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10ADA" w14:textId="77777777" w:rsidR="00F14D73" w:rsidRPr="007E0668" w:rsidRDefault="00BB7AAB">
      <w:pPr>
        <w:ind w:left="720"/>
      </w:pPr>
      <w:bookmarkStart w:id="0" w:name="_Toc175665994"/>
      <w:r w:rsidRPr="007E0668">
        <w:rPr>
          <w:rFonts w:ascii="Arial" w:hAnsi="Arial"/>
          <w:noProof/>
        </w:rPr>
        <w:drawing>
          <wp:anchor distT="0" distB="0" distL="114300" distR="114300" simplePos="0" relativeHeight="251658240" behindDoc="0" locked="0" layoutInCell="1" allowOverlap="1" wp14:anchorId="0A0F5D7B" wp14:editId="3A510ADB">
            <wp:simplePos x="0" y="0"/>
            <wp:positionH relativeFrom="column">
              <wp:posOffset>-6592</wp:posOffset>
            </wp:positionH>
            <wp:positionV relativeFrom="paragraph">
              <wp:posOffset>-243870</wp:posOffset>
            </wp:positionV>
            <wp:extent cx="3139199" cy="1083600"/>
            <wp:effectExtent l="0" t="0" r="4051" b="2250"/>
            <wp:wrapSquare wrapText="bothSides"/>
            <wp:docPr id="1742754848" name="Picture 20"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3139199" cy="1083600"/>
                    </a:xfrm>
                    <a:prstGeom prst="rect">
                      <a:avLst/>
                    </a:prstGeom>
                    <a:noFill/>
                    <a:ln>
                      <a:noFill/>
                      <a:prstDash/>
                    </a:ln>
                  </pic:spPr>
                </pic:pic>
              </a:graphicData>
            </a:graphic>
          </wp:anchor>
        </w:drawing>
      </w:r>
      <w:r w:rsidRPr="007E0668">
        <w:rPr>
          <w:rFonts w:ascii="Arial" w:eastAsia="Arial" w:hAnsi="Arial"/>
          <w:noProof/>
        </w:rPr>
        <mc:AlternateContent>
          <mc:Choice Requires="wps">
            <w:drawing>
              <wp:anchor distT="0" distB="0" distL="114300" distR="114300" simplePos="0" relativeHeight="251658241" behindDoc="0" locked="0" layoutInCell="1" allowOverlap="1" wp14:anchorId="3A510ADD" wp14:editId="5A49A3F8">
                <wp:simplePos x="0" y="0"/>
                <wp:positionH relativeFrom="column">
                  <wp:posOffset>4635230</wp:posOffset>
                </wp:positionH>
                <wp:positionV relativeFrom="paragraph">
                  <wp:posOffset>18589</wp:posOffset>
                </wp:positionV>
                <wp:extent cx="1148084" cy="946147"/>
                <wp:effectExtent l="0" t="0" r="13970" b="26035"/>
                <wp:wrapSquare wrapText="bothSides"/>
                <wp:docPr id="345538463" name="Text Box 217"/>
                <wp:cNvGraphicFramePr/>
                <a:graphic xmlns:a="http://schemas.openxmlformats.org/drawingml/2006/main">
                  <a:graphicData uri="http://schemas.microsoft.com/office/word/2010/wordprocessingShape">
                    <wps:wsp>
                      <wps:cNvSpPr txBox="1"/>
                      <wps:spPr>
                        <a:xfrm>
                          <a:off x="0" y="0"/>
                          <a:ext cx="1148084" cy="946147"/>
                        </a:xfrm>
                        <a:prstGeom prst="rect">
                          <a:avLst/>
                        </a:prstGeom>
                        <a:solidFill>
                          <a:srgbClr val="FFFFFF"/>
                        </a:solidFill>
                        <a:ln w="9528">
                          <a:solidFill>
                            <a:srgbClr val="000000"/>
                          </a:solidFill>
                          <a:prstDash val="solid"/>
                        </a:ln>
                      </wps:spPr>
                      <wps:txbx>
                        <w:txbxContent>
                          <w:p w14:paraId="3A510ADF" w14:textId="5A3E173B" w:rsidR="00F14D73" w:rsidRDefault="00011FD9">
                            <w:pPr>
                              <w:jc w:val="center"/>
                            </w:pPr>
                            <w:r>
                              <w:rPr>
                                <w:noProof/>
                              </w:rPr>
                              <w:drawing>
                                <wp:inline distT="0" distB="0" distL="0" distR="0" wp14:anchorId="1B0E29F2" wp14:editId="5D2046B2">
                                  <wp:extent cx="955040" cy="467360"/>
                                  <wp:effectExtent l="0" t="0" r="0" b="8890"/>
                                  <wp:docPr id="869251133" name="Picture 24" descr="A logo with blue and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51133" name="Picture 24" descr="A logo with blue and purple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955040" cy="467360"/>
                                          </a:xfrm>
                                          <a:prstGeom prst="rect">
                                            <a:avLst/>
                                          </a:prstGeom>
                                        </pic:spPr>
                                      </pic:pic>
                                    </a:graphicData>
                                  </a:graphic>
                                </wp:inline>
                              </w:drawing>
                            </w:r>
                          </w:p>
                        </w:txbxContent>
                      </wps:txbx>
                      <wps:bodyPr vert="horz" wrap="square" lIns="91440" tIns="45720" rIns="91440" bIns="45720" anchor="t" anchorCtr="0" compatLnSpc="0">
                        <a:noAutofit/>
                      </wps:bodyPr>
                    </wps:wsp>
                  </a:graphicData>
                </a:graphic>
              </wp:anchor>
            </w:drawing>
          </mc:Choice>
          <mc:Fallback>
            <w:pict>
              <v:shapetype w14:anchorId="3A510ADD" id="_x0000_t202" coordsize="21600,21600" o:spt="202" path="m,l,21600r21600,l21600,xe">
                <v:stroke joinstyle="miter"/>
                <v:path gradientshapeok="t" o:connecttype="rect"/>
              </v:shapetype>
              <v:shape id="Text Box 217" o:spid="_x0000_s1026" type="#_x0000_t202" style="position:absolute;left:0;text-align:left;margin-left:365pt;margin-top:1.45pt;width:90.4pt;height:74.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" strokeweight=".26467mm">
                <v:textbox>
                  <w:txbxContent>
                    <w:p w14:paraId="3A510ADF" w14:textId="5A3E173B" w:rsidR="00F14D73" w:rsidRDefault="00011FD9">
                      <w:pPr>
                        <w:jc w:val="center"/>
                      </w:pPr>
                      <w:r>
                        <w:rPr>
                          <w:noProof/>
                        </w:rPr>
                        <w:drawing>
                          <wp:inline distT="0" distB="0" distL="0" distR="0" wp14:anchorId="1B0E29F2" wp14:editId="5D2046B2">
                            <wp:extent cx="955040" cy="467360"/>
                            <wp:effectExtent l="0" t="0" r="0" b="8890"/>
                            <wp:docPr id="869251133" name="Picture 24" descr="A logo with blue and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51133" name="Picture 24" descr="A logo with blue and purple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955040" cy="467360"/>
                                    </a:xfrm>
                                    <a:prstGeom prst="rect">
                                      <a:avLst/>
                                    </a:prstGeom>
                                  </pic:spPr>
                                </pic:pic>
                              </a:graphicData>
                            </a:graphic>
                          </wp:inline>
                        </w:drawing>
                      </w:r>
                    </w:p>
                  </w:txbxContent>
                </v:textbox>
                <w10:wrap type="square"/>
              </v:shape>
            </w:pict>
          </mc:Fallback>
        </mc:AlternateContent>
      </w:r>
    </w:p>
    <w:p w14:paraId="3A510ADB" w14:textId="77777777" w:rsidR="00F14D73" w:rsidRPr="007E0668" w:rsidRDefault="00F14D73">
      <w:pPr>
        <w:rPr>
          <w:rFonts w:ascii="Arial" w:eastAsia="Arial" w:hAnsi="Arial"/>
          <w:i/>
        </w:rPr>
      </w:pPr>
    </w:p>
    <w:p w14:paraId="0DDC7895" w14:textId="77777777" w:rsidR="001A2453" w:rsidRPr="007E0668" w:rsidRDefault="001A2453" w:rsidP="001A2453">
      <w:pPr>
        <w:keepNext/>
        <w:keepLines/>
        <w:spacing w:after="240"/>
        <w:rPr>
          <w:rFonts w:ascii="Garamond" w:eastAsia="Garamond" w:hAnsi="Garamond" w:cs="Garamond"/>
          <w:smallCaps/>
          <w:sz w:val="64"/>
          <w:szCs w:val="64"/>
        </w:rPr>
      </w:pPr>
    </w:p>
    <w:p w14:paraId="5E0AADFD" w14:textId="77777777" w:rsidR="001A2453" w:rsidRPr="007E0668" w:rsidRDefault="001A2453" w:rsidP="001A2453">
      <w:pPr>
        <w:keepNext/>
        <w:keepLines/>
        <w:pBdr>
          <w:top w:val="single" w:sz="6" w:space="0" w:color="808080"/>
        </w:pBdr>
        <w:jc w:val="center"/>
        <w:rPr>
          <w:rFonts w:ascii="Garamond" w:eastAsia="Garamond" w:hAnsi="Garamond" w:cs="Garamond"/>
          <w:smallCaps/>
          <w:sz w:val="36"/>
          <w:szCs w:val="36"/>
        </w:rPr>
      </w:pPr>
    </w:p>
    <w:p w14:paraId="5475B794" w14:textId="057C24AB" w:rsidR="001A2453" w:rsidRPr="007E0668" w:rsidRDefault="00011FD9" w:rsidP="001A2453">
      <w:pPr>
        <w:keepNext/>
        <w:keepLines/>
        <w:spacing w:after="240"/>
        <w:jc w:val="center"/>
        <w:rPr>
          <w:rFonts w:ascii="Arial" w:eastAsia="Arial" w:hAnsi="Arial"/>
          <w:b/>
          <w:smallCaps/>
          <w:sz w:val="64"/>
          <w:szCs w:val="64"/>
        </w:rPr>
      </w:pPr>
      <w:r w:rsidRPr="007E0668">
        <w:rPr>
          <w:rFonts w:ascii="Arial" w:eastAsia="Arial" w:hAnsi="Arial"/>
          <w:b/>
          <w:smallCaps/>
          <w:sz w:val="64"/>
          <w:szCs w:val="64"/>
        </w:rPr>
        <w:t>Wimbish Primary Ac</w:t>
      </w:r>
      <w:r w:rsidR="00A86737" w:rsidRPr="007E0668">
        <w:rPr>
          <w:rFonts w:ascii="Arial" w:eastAsia="Arial" w:hAnsi="Arial"/>
          <w:b/>
          <w:smallCaps/>
          <w:sz w:val="64"/>
          <w:szCs w:val="64"/>
        </w:rPr>
        <w:t>ademy</w:t>
      </w:r>
    </w:p>
    <w:p w14:paraId="6EB98016" w14:textId="77777777" w:rsidR="001A2453" w:rsidRPr="007E0668" w:rsidRDefault="001A2453" w:rsidP="001A2453">
      <w:pPr>
        <w:keepNext/>
        <w:keepLines/>
        <w:pBdr>
          <w:top w:val="single" w:sz="6" w:space="12" w:color="808080"/>
        </w:pBdr>
        <w:rPr>
          <w:rFonts w:ascii="Garamond" w:eastAsia="Garamond" w:hAnsi="Garamond" w:cs="Garamond"/>
          <w:smallCaps/>
          <w:sz w:val="44"/>
          <w:szCs w:val="44"/>
        </w:rPr>
      </w:pPr>
    </w:p>
    <w:p w14:paraId="5D73B989" w14:textId="77777777" w:rsidR="001A2453" w:rsidRPr="007E0668" w:rsidRDefault="001A2453" w:rsidP="001A2453">
      <w:pPr>
        <w:keepNext/>
        <w:keepLines/>
        <w:pBdr>
          <w:top w:val="single" w:sz="6" w:space="12" w:color="808080"/>
        </w:pBdr>
        <w:jc w:val="center"/>
        <w:rPr>
          <w:rFonts w:ascii="Arial" w:eastAsia="Arial" w:hAnsi="Arial"/>
          <w:smallCaps/>
          <w:sz w:val="52"/>
          <w:szCs w:val="52"/>
        </w:rPr>
      </w:pPr>
      <w:r w:rsidRPr="007E0668">
        <w:rPr>
          <w:rFonts w:ascii="Arial" w:eastAsia="Arial" w:hAnsi="Arial"/>
          <w:smallCaps/>
          <w:sz w:val="52"/>
          <w:szCs w:val="52"/>
        </w:rPr>
        <w:t xml:space="preserve">SAFEGUARDING AND CHILD </w:t>
      </w:r>
    </w:p>
    <w:p w14:paraId="3BA1AC30" w14:textId="77777777" w:rsidR="001A2453" w:rsidRPr="007E0668" w:rsidRDefault="001A2453" w:rsidP="001A2453">
      <w:pPr>
        <w:keepNext/>
        <w:keepLines/>
        <w:pBdr>
          <w:top w:val="single" w:sz="6" w:space="12" w:color="808080"/>
        </w:pBdr>
        <w:jc w:val="center"/>
        <w:rPr>
          <w:rFonts w:ascii="Arial" w:eastAsia="Arial" w:hAnsi="Arial"/>
          <w:smallCaps/>
          <w:sz w:val="52"/>
          <w:szCs w:val="52"/>
        </w:rPr>
      </w:pPr>
      <w:r w:rsidRPr="007E0668">
        <w:rPr>
          <w:rFonts w:ascii="Arial" w:eastAsia="Arial" w:hAnsi="Arial"/>
          <w:smallCaps/>
          <w:sz w:val="52"/>
          <w:szCs w:val="52"/>
        </w:rPr>
        <w:t>PROTECTION POLICY</w:t>
      </w:r>
    </w:p>
    <w:p w14:paraId="728D8800" w14:textId="77777777" w:rsidR="001A2453" w:rsidRPr="007E0668" w:rsidRDefault="001A2453" w:rsidP="001A2453">
      <w:pPr>
        <w:keepNext/>
        <w:keepLines/>
        <w:pBdr>
          <w:top w:val="single" w:sz="6" w:space="31" w:color="808080"/>
        </w:pBdr>
        <w:jc w:val="center"/>
        <w:rPr>
          <w:rFonts w:ascii="Arial" w:eastAsia="Arial" w:hAnsi="Arial"/>
          <w:smallCaps/>
          <w:sz w:val="48"/>
          <w:szCs w:val="48"/>
        </w:rPr>
      </w:pPr>
    </w:p>
    <w:tbl>
      <w:tblPr>
        <w:tblW w:w="8789" w:type="dxa"/>
        <w:tblCellMar>
          <w:left w:w="10" w:type="dxa"/>
          <w:right w:w="10" w:type="dxa"/>
        </w:tblCellMar>
        <w:tblLook w:val="0000" w:firstRow="0" w:lastRow="0" w:firstColumn="0" w:lastColumn="0" w:noHBand="0" w:noVBand="0"/>
      </w:tblPr>
      <w:tblGrid>
        <w:gridCol w:w="5103"/>
        <w:gridCol w:w="3686"/>
      </w:tblGrid>
      <w:tr w:rsidR="007E0668" w:rsidRPr="007E0668" w14:paraId="3A510AE6" w14:textId="77777777">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AE3" w14:textId="77777777" w:rsidR="00F14D73" w:rsidRPr="007E0668" w:rsidRDefault="00BB7AAB">
            <w:pPr>
              <w:keepNext/>
              <w:keepLines/>
              <w:spacing w:before="140"/>
              <w:rPr>
                <w:rFonts w:ascii="Arial" w:eastAsia="Arial" w:hAnsi="Arial"/>
                <w:caps/>
                <w:spacing w:val="60"/>
                <w:lang w:val="en-US"/>
              </w:rPr>
            </w:pPr>
            <w:r w:rsidRPr="007E0668">
              <w:rPr>
                <w:rFonts w:ascii="Arial" w:eastAsia="Arial" w:hAnsi="Arial"/>
                <w:caps/>
                <w:spacing w:val="60"/>
                <w:lang w:val="en-US"/>
              </w:rPr>
              <w:t xml:space="preserve">this policy was </w:t>
            </w:r>
          </w:p>
          <w:p w14:paraId="3A510AE4" w14:textId="77777777" w:rsidR="00F14D73" w:rsidRPr="007E0668" w:rsidRDefault="00BB7AAB">
            <w:pPr>
              <w:keepNext/>
              <w:keepLines/>
              <w:spacing w:before="140"/>
              <w:rPr>
                <w:rFonts w:ascii="Arial" w:eastAsia="Arial" w:hAnsi="Arial"/>
                <w:caps/>
                <w:spacing w:val="60"/>
                <w:lang w:val="en-US"/>
              </w:rPr>
            </w:pPr>
            <w:r w:rsidRPr="007E0668">
              <w:rPr>
                <w:rFonts w:ascii="Arial" w:eastAsia="Arial" w:hAnsi="Arial"/>
                <w:caps/>
                <w:spacing w:val="60"/>
                <w:lang w:val="en-US"/>
              </w:rPr>
              <w:t>Approved:</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AE5" w14:textId="599A50C7" w:rsidR="00F14D73" w:rsidRPr="007E0668" w:rsidRDefault="00BB7AAB">
            <w:pPr>
              <w:keepNext/>
              <w:keepLines/>
              <w:spacing w:before="140"/>
              <w:jc w:val="center"/>
            </w:pPr>
            <w:r w:rsidRPr="007E0668">
              <w:rPr>
                <w:rFonts w:ascii="Arial" w:eastAsia="Arial" w:hAnsi="Arial"/>
                <w:caps/>
                <w:spacing w:val="60"/>
                <w:lang w:val="en-US"/>
              </w:rPr>
              <w:t xml:space="preserve">autumn </w:t>
            </w:r>
            <w:r w:rsidR="00A02FE2" w:rsidRPr="007E0668">
              <w:rPr>
                <w:rFonts w:ascii="Arial" w:eastAsia="Arial" w:hAnsi="Arial"/>
                <w:caps/>
                <w:spacing w:val="60"/>
                <w:lang w:val="en-US"/>
              </w:rPr>
              <w:t>2025</w:t>
            </w:r>
          </w:p>
        </w:tc>
      </w:tr>
      <w:tr w:rsidR="007E0668" w:rsidRPr="007E0668" w14:paraId="3A510AE9" w14:textId="77777777">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AE7" w14:textId="77777777" w:rsidR="00F14D73" w:rsidRPr="007E0668" w:rsidRDefault="00BB7AAB">
            <w:pPr>
              <w:keepNext/>
              <w:keepLines/>
              <w:spacing w:before="140"/>
              <w:rPr>
                <w:rFonts w:ascii="Arial" w:eastAsia="Arial" w:hAnsi="Arial"/>
                <w:caps/>
                <w:spacing w:val="60"/>
                <w:lang w:val="en-US"/>
              </w:rPr>
            </w:pPr>
            <w:r w:rsidRPr="007E0668">
              <w:rPr>
                <w:rFonts w:ascii="Arial" w:eastAsia="Arial" w:hAnsi="Arial"/>
                <w:caps/>
                <w:spacing w:val="60"/>
                <w:lang w:val="en-US"/>
              </w:rPr>
              <w:t>this policy will be reviewed:</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AE8" w14:textId="4DAFA20E" w:rsidR="00F14D73" w:rsidRPr="007E0668" w:rsidRDefault="00BB7AAB">
            <w:pPr>
              <w:keepNext/>
              <w:keepLines/>
              <w:spacing w:before="140"/>
              <w:jc w:val="center"/>
            </w:pPr>
            <w:r w:rsidRPr="007E0668">
              <w:rPr>
                <w:rFonts w:ascii="Arial" w:eastAsia="Arial" w:hAnsi="Arial"/>
                <w:caps/>
                <w:spacing w:val="60"/>
                <w:lang w:val="en-US"/>
              </w:rPr>
              <w:t>autumn 202</w:t>
            </w:r>
            <w:r w:rsidR="00D44611" w:rsidRPr="007E0668">
              <w:rPr>
                <w:rFonts w:ascii="Arial" w:eastAsia="Arial" w:hAnsi="Arial"/>
                <w:caps/>
                <w:spacing w:val="60"/>
                <w:lang w:val="en-US"/>
              </w:rPr>
              <w:t>6</w:t>
            </w:r>
          </w:p>
        </w:tc>
      </w:tr>
      <w:tr w:rsidR="00F14D73" w:rsidRPr="007E0668" w14:paraId="3A510AEC" w14:textId="77777777">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AEA" w14:textId="77777777" w:rsidR="00F14D73" w:rsidRPr="007E0668" w:rsidRDefault="00BB7AAB">
            <w:pPr>
              <w:keepNext/>
              <w:keepLines/>
              <w:spacing w:before="140"/>
              <w:rPr>
                <w:rFonts w:ascii="Arial" w:eastAsia="Arial" w:hAnsi="Arial"/>
                <w:caps/>
                <w:spacing w:val="60"/>
                <w:lang w:val="en-US"/>
              </w:rPr>
            </w:pPr>
            <w:r w:rsidRPr="007E0668">
              <w:rPr>
                <w:rFonts w:ascii="Arial" w:eastAsia="Arial" w:hAnsi="Arial"/>
                <w:caps/>
                <w:spacing w:val="60"/>
                <w:lang w:val="en-US"/>
              </w:rPr>
              <w:t>member of staff with responsibility for leading review:</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AEB" w14:textId="75876BCE" w:rsidR="00F14D73" w:rsidRPr="007E0668" w:rsidRDefault="00A86737">
            <w:pPr>
              <w:keepNext/>
              <w:keepLines/>
              <w:spacing w:before="140"/>
              <w:jc w:val="center"/>
              <w:rPr>
                <w:rFonts w:ascii="Arial" w:eastAsia="Arial" w:hAnsi="Arial"/>
                <w:caps/>
                <w:spacing w:val="60"/>
                <w:lang w:val="en-US"/>
              </w:rPr>
            </w:pPr>
            <w:r w:rsidRPr="007E0668">
              <w:rPr>
                <w:rFonts w:ascii="Arial" w:eastAsia="Arial" w:hAnsi="Arial"/>
                <w:caps/>
                <w:spacing w:val="60"/>
                <w:lang w:val="en-US"/>
              </w:rPr>
              <w:t>Nichola Pickford</w:t>
            </w:r>
          </w:p>
        </w:tc>
      </w:tr>
    </w:tbl>
    <w:p w14:paraId="3A510AEE" w14:textId="77777777" w:rsidR="00F14D73" w:rsidRPr="007E0668" w:rsidRDefault="00F14D73" w:rsidP="001A2453">
      <w:pPr>
        <w:spacing w:before="280" w:after="280"/>
        <w:rPr>
          <w:rFonts w:ascii="Arial" w:hAnsi="Arial"/>
        </w:rPr>
      </w:pPr>
    </w:p>
    <w:p w14:paraId="6060EACF" w14:textId="77777777" w:rsidR="001A2453" w:rsidRPr="007E0668" w:rsidRDefault="001A2453">
      <w:pPr>
        <w:spacing w:before="280" w:after="280"/>
        <w:jc w:val="center"/>
      </w:pPr>
    </w:p>
    <w:tbl>
      <w:tblPr>
        <w:tblW w:w="9923" w:type="dxa"/>
        <w:tblLayout w:type="fixed"/>
        <w:tblCellMar>
          <w:left w:w="10" w:type="dxa"/>
          <w:right w:w="10" w:type="dxa"/>
        </w:tblCellMar>
        <w:tblLook w:val="0000" w:firstRow="0" w:lastRow="0" w:firstColumn="0" w:lastColumn="0" w:noHBand="0" w:noVBand="0"/>
      </w:tblPr>
      <w:tblGrid>
        <w:gridCol w:w="2837"/>
        <w:gridCol w:w="7086"/>
      </w:tblGrid>
      <w:tr w:rsidR="007E0668" w:rsidRPr="007E0668" w14:paraId="3A510AF4" w14:textId="77777777" w:rsidTr="0AEB0F1F">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AF1" w14:textId="77777777" w:rsidR="00F14D73" w:rsidRPr="007E0668" w:rsidRDefault="00BB7AAB">
            <w:pPr>
              <w:spacing w:after="0" w:line="240" w:lineRule="auto"/>
              <w:jc w:val="both"/>
              <w:rPr>
                <w:rFonts w:ascii="Arial" w:eastAsia="Arial" w:hAnsi="Arial"/>
                <w:b/>
                <w:bCs/>
                <w:kern w:val="0"/>
                <w:sz w:val="20"/>
                <w:szCs w:val="20"/>
              </w:rPr>
            </w:pPr>
            <w:r w:rsidRPr="007E0668">
              <w:rPr>
                <w:rFonts w:ascii="Arial" w:eastAsia="Arial" w:hAnsi="Arial"/>
                <w:b/>
                <w:bCs/>
                <w:kern w:val="0"/>
                <w:sz w:val="20"/>
                <w:szCs w:val="20"/>
              </w:rPr>
              <w:t>Section</w:t>
            </w:r>
          </w:p>
          <w:p w14:paraId="3A510AF2" w14:textId="77777777" w:rsidR="00F14D73" w:rsidRPr="007E0668" w:rsidRDefault="00F14D73">
            <w:pPr>
              <w:spacing w:after="0" w:line="240" w:lineRule="auto"/>
              <w:jc w:val="both"/>
              <w:rPr>
                <w:rFonts w:ascii="Arial" w:eastAsia="Arial" w:hAnsi="Arial"/>
                <w:b/>
                <w:bCs/>
                <w:kern w:val="0"/>
                <w:sz w:val="20"/>
                <w:szCs w:val="20"/>
                <w:lang w:eastAsia="en-GB"/>
              </w:rPr>
            </w:pP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AF3" w14:textId="77777777" w:rsidR="00F14D73" w:rsidRPr="007E0668" w:rsidRDefault="00BB7AAB">
            <w:pPr>
              <w:spacing w:after="0" w:line="240" w:lineRule="auto"/>
              <w:jc w:val="both"/>
            </w:pPr>
            <w:r w:rsidRPr="007E0668">
              <w:rPr>
                <w:rFonts w:ascii="Arial" w:eastAsia="Arial" w:hAnsi="Arial"/>
                <w:b/>
                <w:bCs/>
                <w:kern w:val="0"/>
                <w:sz w:val="20"/>
                <w:szCs w:val="20"/>
                <w:lang w:eastAsia="en-GB"/>
              </w:rPr>
              <w:t>Significant Changes</w:t>
            </w:r>
          </w:p>
        </w:tc>
      </w:tr>
      <w:tr w:rsidR="007E0668" w:rsidRPr="007E0668" w14:paraId="3A510AF7" w14:textId="77777777" w:rsidTr="0AEB0F1F">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AF5" w14:textId="305ECE63" w:rsidR="00F14D73" w:rsidRPr="007E0668" w:rsidRDefault="00440122">
            <w:pPr>
              <w:spacing w:after="0" w:line="240" w:lineRule="auto"/>
              <w:jc w:val="both"/>
              <w:rPr>
                <w:rFonts w:ascii="Arial" w:eastAsia="Arial" w:hAnsi="Arial"/>
                <w:kern w:val="0"/>
                <w:sz w:val="20"/>
                <w:szCs w:val="20"/>
                <w:lang w:eastAsia="en-GB"/>
              </w:rPr>
            </w:pPr>
            <w:r w:rsidRPr="007E0668">
              <w:rPr>
                <w:rFonts w:ascii="Arial" w:eastAsia="Arial" w:hAnsi="Arial"/>
                <w:kern w:val="0"/>
                <w:sz w:val="20"/>
                <w:szCs w:val="20"/>
                <w:lang w:eastAsia="en-GB"/>
              </w:rPr>
              <w:t>Throughout</w:t>
            </w: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AF6" w14:textId="5BB6AF3A" w:rsidR="00F14D73" w:rsidRPr="007E0668" w:rsidRDefault="00440122">
            <w:pPr>
              <w:spacing w:after="0" w:line="240" w:lineRule="auto"/>
              <w:jc w:val="both"/>
              <w:rPr>
                <w:rFonts w:ascii="Arial" w:eastAsia="Arial" w:hAnsi="Arial"/>
                <w:kern w:val="0"/>
                <w:sz w:val="20"/>
                <w:szCs w:val="20"/>
                <w:lang w:eastAsia="en-GB"/>
              </w:rPr>
            </w:pPr>
            <w:r w:rsidRPr="007E0668">
              <w:rPr>
                <w:rFonts w:ascii="Arial" w:eastAsia="Arial" w:hAnsi="Arial"/>
                <w:kern w:val="0"/>
                <w:sz w:val="20"/>
                <w:szCs w:val="20"/>
                <w:lang w:eastAsia="en-GB"/>
              </w:rPr>
              <w:t xml:space="preserve">Where appropriate, language has been refined to make the policy more succinct. </w:t>
            </w:r>
          </w:p>
        </w:tc>
      </w:tr>
      <w:tr w:rsidR="007E0668" w:rsidRPr="007E0668" w14:paraId="3A510AFA" w14:textId="77777777" w:rsidTr="0AEB0F1F">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AF8" w14:textId="2EAD6188" w:rsidR="00F14D73" w:rsidRPr="007E0668" w:rsidRDefault="000F0002">
            <w:pPr>
              <w:spacing w:after="0" w:line="240" w:lineRule="auto"/>
              <w:jc w:val="both"/>
              <w:rPr>
                <w:rFonts w:ascii="Arial" w:eastAsia="Arial" w:hAnsi="Arial"/>
                <w:kern w:val="0"/>
                <w:sz w:val="20"/>
                <w:szCs w:val="20"/>
              </w:rPr>
            </w:pPr>
            <w:r w:rsidRPr="007E0668">
              <w:rPr>
                <w:rFonts w:ascii="Arial" w:eastAsia="Arial" w:hAnsi="Arial"/>
                <w:kern w:val="0"/>
                <w:sz w:val="20"/>
                <w:szCs w:val="20"/>
              </w:rPr>
              <w:t>Throughout</w:t>
            </w: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AF9" w14:textId="23B355FA" w:rsidR="00103ED7" w:rsidRPr="007E0668" w:rsidRDefault="000F0002">
            <w:pPr>
              <w:spacing w:after="0" w:line="240" w:lineRule="auto"/>
              <w:jc w:val="both"/>
              <w:rPr>
                <w:rFonts w:ascii="Arial" w:eastAsia="Arial" w:hAnsi="Arial"/>
                <w:kern w:val="0"/>
                <w:sz w:val="20"/>
                <w:szCs w:val="20"/>
              </w:rPr>
            </w:pPr>
            <w:r w:rsidRPr="007E0668">
              <w:rPr>
                <w:rFonts w:ascii="Arial" w:eastAsia="Arial" w:hAnsi="Arial"/>
                <w:kern w:val="0"/>
                <w:sz w:val="20"/>
                <w:szCs w:val="20"/>
              </w:rPr>
              <w:t>References are made to latest KCSIE 2025</w:t>
            </w:r>
          </w:p>
        </w:tc>
      </w:tr>
      <w:tr w:rsidR="007E0668" w:rsidRPr="007E0668" w14:paraId="5C97896C" w14:textId="77777777" w:rsidTr="0AEB0F1F">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94CE88" w14:textId="5909D0E5" w:rsidR="00103ED7" w:rsidRPr="007E0668" w:rsidRDefault="00103ED7">
            <w:pPr>
              <w:spacing w:after="0" w:line="240" w:lineRule="auto"/>
              <w:jc w:val="both"/>
              <w:rPr>
                <w:rFonts w:ascii="Arial" w:eastAsia="Arial" w:hAnsi="Arial"/>
                <w:kern w:val="0"/>
                <w:sz w:val="20"/>
                <w:szCs w:val="20"/>
              </w:rPr>
            </w:pPr>
            <w:r w:rsidRPr="007E0668">
              <w:rPr>
                <w:rFonts w:ascii="Arial" w:eastAsia="Arial" w:hAnsi="Arial"/>
                <w:kern w:val="0"/>
                <w:sz w:val="20"/>
                <w:szCs w:val="20"/>
              </w:rPr>
              <w:lastRenderedPageBreak/>
              <w:t xml:space="preserve">Throughout </w:t>
            </w: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C40242" w14:textId="28B294F6" w:rsidR="00103ED7" w:rsidRPr="007E0668" w:rsidRDefault="00103ED7">
            <w:pPr>
              <w:spacing w:after="0" w:line="240" w:lineRule="auto"/>
              <w:jc w:val="both"/>
              <w:rPr>
                <w:rFonts w:ascii="Arial" w:eastAsia="Arial" w:hAnsi="Arial"/>
                <w:kern w:val="0"/>
                <w:sz w:val="20"/>
                <w:szCs w:val="20"/>
              </w:rPr>
            </w:pPr>
            <w:r w:rsidRPr="007E0668">
              <w:rPr>
                <w:rFonts w:ascii="Arial" w:eastAsia="Arial" w:hAnsi="Arial"/>
                <w:kern w:val="0"/>
                <w:sz w:val="20"/>
                <w:szCs w:val="20"/>
              </w:rPr>
              <w:t xml:space="preserve">Use of the word must rather than </w:t>
            </w:r>
            <w:proofErr w:type="gramStart"/>
            <w:r w:rsidRPr="007E0668">
              <w:rPr>
                <w:rFonts w:ascii="Arial" w:eastAsia="Arial" w:hAnsi="Arial"/>
                <w:kern w:val="0"/>
                <w:sz w:val="20"/>
                <w:szCs w:val="20"/>
              </w:rPr>
              <w:t>will to</w:t>
            </w:r>
            <w:proofErr w:type="gramEnd"/>
            <w:r w:rsidRPr="007E0668">
              <w:rPr>
                <w:rFonts w:ascii="Arial" w:eastAsia="Arial" w:hAnsi="Arial"/>
                <w:kern w:val="0"/>
                <w:sz w:val="20"/>
                <w:szCs w:val="20"/>
              </w:rPr>
              <w:t xml:space="preserve"> indicate the safeguarding duties placed on academies</w:t>
            </w:r>
          </w:p>
        </w:tc>
      </w:tr>
      <w:tr w:rsidR="007E0668" w:rsidRPr="007E0668" w14:paraId="3A510B00" w14:textId="77777777" w:rsidTr="0AEB0F1F">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AFB" w14:textId="0EA8097D" w:rsidR="00F14D73" w:rsidRPr="007E0668" w:rsidRDefault="000F0002">
            <w:pPr>
              <w:spacing w:after="0" w:line="240" w:lineRule="auto"/>
              <w:jc w:val="both"/>
              <w:rPr>
                <w:rFonts w:ascii="Arial" w:eastAsia="Arial" w:hAnsi="Arial"/>
                <w:kern w:val="0"/>
                <w:sz w:val="20"/>
                <w:szCs w:val="20"/>
                <w:lang w:eastAsia="en-GB"/>
              </w:rPr>
            </w:pPr>
            <w:r w:rsidRPr="007E0668">
              <w:rPr>
                <w:rFonts w:ascii="Arial" w:eastAsia="Arial" w:hAnsi="Arial"/>
                <w:kern w:val="0"/>
                <w:sz w:val="20"/>
                <w:szCs w:val="20"/>
                <w:lang w:eastAsia="en-GB"/>
              </w:rPr>
              <w:t>1.24</w:t>
            </w: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AFF" w14:textId="305730ED" w:rsidR="00F14D73" w:rsidRPr="007E0668" w:rsidRDefault="000F0002">
            <w:pPr>
              <w:spacing w:after="0" w:line="240" w:lineRule="auto"/>
              <w:rPr>
                <w:rFonts w:ascii="Arial" w:eastAsia="Arial" w:hAnsi="Arial"/>
                <w:kern w:val="0"/>
                <w:sz w:val="20"/>
                <w:szCs w:val="20"/>
                <w:lang w:eastAsia="en-GB"/>
              </w:rPr>
            </w:pPr>
            <w:r w:rsidRPr="007E0668">
              <w:rPr>
                <w:rFonts w:ascii="Arial" w:eastAsia="Arial" w:hAnsi="Arial"/>
                <w:kern w:val="0"/>
                <w:sz w:val="20"/>
                <w:szCs w:val="20"/>
                <w:lang w:eastAsia="en-GB"/>
              </w:rPr>
              <w:t>Reference to filtering and monitoring</w:t>
            </w:r>
            <w:r w:rsidR="00FA5ED6" w:rsidRPr="007E0668">
              <w:rPr>
                <w:rFonts w:ascii="Arial" w:eastAsia="Arial" w:hAnsi="Arial"/>
                <w:kern w:val="0"/>
                <w:sz w:val="20"/>
                <w:szCs w:val="20"/>
                <w:lang w:eastAsia="en-GB"/>
              </w:rPr>
              <w:t xml:space="preserve"> being appropriate but not overly restrictive</w:t>
            </w:r>
          </w:p>
        </w:tc>
      </w:tr>
      <w:tr w:rsidR="007E0668" w:rsidRPr="007E0668" w14:paraId="3A510B05" w14:textId="77777777" w:rsidTr="0AEB0F1F">
        <w:tc>
          <w:tcPr>
            <w:tcW w:w="28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03" w14:textId="717F0354" w:rsidR="00F14D73" w:rsidRPr="007E0668" w:rsidRDefault="00427A26">
            <w:pPr>
              <w:spacing w:after="0" w:line="240" w:lineRule="auto"/>
              <w:jc w:val="both"/>
              <w:rPr>
                <w:rFonts w:ascii="Arial" w:eastAsia="Arial" w:hAnsi="Arial"/>
                <w:kern w:val="0"/>
                <w:sz w:val="20"/>
                <w:szCs w:val="20"/>
              </w:rPr>
            </w:pPr>
            <w:r w:rsidRPr="007E0668">
              <w:rPr>
                <w:rFonts w:ascii="Arial" w:eastAsia="Arial" w:hAnsi="Arial"/>
                <w:kern w:val="0"/>
                <w:sz w:val="20"/>
                <w:szCs w:val="20"/>
              </w:rPr>
              <w:t>1.2.13</w:t>
            </w: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04" w14:textId="57530ED3" w:rsidR="00F14D73" w:rsidRPr="007E0668" w:rsidRDefault="00427A26">
            <w:pPr>
              <w:spacing w:after="0" w:line="240" w:lineRule="auto"/>
              <w:rPr>
                <w:rFonts w:ascii="Arial" w:eastAsia="Arial" w:hAnsi="Arial"/>
                <w:kern w:val="0"/>
                <w:sz w:val="20"/>
                <w:szCs w:val="20"/>
                <w:lang w:eastAsia="en-GB"/>
              </w:rPr>
            </w:pPr>
            <w:r w:rsidRPr="007E0668">
              <w:rPr>
                <w:rFonts w:ascii="Arial" w:eastAsia="Arial" w:hAnsi="Arial"/>
                <w:kern w:val="0"/>
                <w:sz w:val="20"/>
                <w:szCs w:val="20"/>
                <w:lang w:eastAsia="en-GB"/>
              </w:rPr>
              <w:t>Reference to prolonged absence being a safeguarding concern</w:t>
            </w:r>
          </w:p>
        </w:tc>
      </w:tr>
      <w:tr w:rsidR="007E0668" w:rsidRPr="007E0668" w14:paraId="3A510B08" w14:textId="77777777" w:rsidTr="0AEB0F1F">
        <w:tc>
          <w:tcPr>
            <w:tcW w:w="2837" w:type="dxa"/>
            <w:vMerge/>
            <w:tcMar>
              <w:top w:w="0" w:type="dxa"/>
              <w:left w:w="108" w:type="dxa"/>
              <w:bottom w:w="0" w:type="dxa"/>
              <w:right w:w="108" w:type="dxa"/>
            </w:tcMar>
          </w:tcPr>
          <w:p w14:paraId="3A510B06" w14:textId="77777777" w:rsidR="00F14D73" w:rsidRPr="007E0668" w:rsidRDefault="00F14D73">
            <w:pPr>
              <w:spacing w:after="0" w:line="240" w:lineRule="auto"/>
              <w:jc w:val="both"/>
              <w:rPr>
                <w:rFonts w:ascii="Arial" w:eastAsia="Arial" w:hAnsi="Arial"/>
                <w:kern w:val="0"/>
                <w:sz w:val="20"/>
                <w:szCs w:val="20"/>
                <w:lang w:eastAsia="en-GB"/>
              </w:rPr>
            </w:pP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07" w14:textId="5DC05D8B" w:rsidR="00F14D73" w:rsidRPr="007E0668" w:rsidRDefault="00F14D73">
            <w:pPr>
              <w:spacing w:after="0" w:line="240" w:lineRule="auto"/>
              <w:rPr>
                <w:rFonts w:ascii="Arial" w:eastAsia="Arial" w:hAnsi="Arial"/>
                <w:kern w:val="0"/>
                <w:sz w:val="20"/>
                <w:szCs w:val="20"/>
                <w:lang w:eastAsia="en-GB"/>
              </w:rPr>
            </w:pPr>
          </w:p>
        </w:tc>
      </w:tr>
      <w:tr w:rsidR="007E0668" w:rsidRPr="007E0668" w14:paraId="3A510B0B" w14:textId="77777777" w:rsidTr="0AEB0F1F">
        <w:tc>
          <w:tcPr>
            <w:tcW w:w="2837" w:type="dxa"/>
            <w:vMerge/>
            <w:tcMar>
              <w:top w:w="0" w:type="dxa"/>
              <w:left w:w="108" w:type="dxa"/>
              <w:bottom w:w="0" w:type="dxa"/>
              <w:right w:w="108" w:type="dxa"/>
            </w:tcMar>
          </w:tcPr>
          <w:p w14:paraId="3A510B09" w14:textId="77777777" w:rsidR="00F14D73" w:rsidRPr="007E0668" w:rsidRDefault="00F14D73">
            <w:pPr>
              <w:spacing w:after="0" w:line="240" w:lineRule="auto"/>
              <w:jc w:val="both"/>
              <w:rPr>
                <w:rFonts w:ascii="Arial" w:eastAsia="Arial" w:hAnsi="Arial"/>
                <w:kern w:val="0"/>
                <w:sz w:val="20"/>
                <w:szCs w:val="20"/>
              </w:rPr>
            </w:pP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0A" w14:textId="77777777" w:rsidR="00F14D73" w:rsidRPr="007E0668" w:rsidRDefault="00F14D73">
            <w:pPr>
              <w:spacing w:after="0" w:line="240" w:lineRule="auto"/>
              <w:rPr>
                <w:rFonts w:ascii="Arial" w:eastAsia="Arial" w:hAnsi="Arial"/>
                <w:kern w:val="0"/>
                <w:sz w:val="20"/>
                <w:szCs w:val="20"/>
              </w:rPr>
            </w:pPr>
          </w:p>
        </w:tc>
      </w:tr>
      <w:tr w:rsidR="007E0668" w:rsidRPr="007E0668" w14:paraId="3A510B0E" w14:textId="77777777" w:rsidTr="0AEB0F1F">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0C" w14:textId="4675FB62" w:rsidR="00F14D73" w:rsidRPr="007E0668" w:rsidRDefault="002A64C7">
            <w:pPr>
              <w:spacing w:after="0" w:line="240" w:lineRule="auto"/>
              <w:jc w:val="both"/>
              <w:rPr>
                <w:rFonts w:ascii="Arial" w:eastAsia="Arial" w:hAnsi="Arial"/>
                <w:kern w:val="0"/>
                <w:sz w:val="20"/>
                <w:szCs w:val="20"/>
              </w:rPr>
            </w:pPr>
            <w:r w:rsidRPr="007E0668">
              <w:rPr>
                <w:rFonts w:ascii="Arial" w:eastAsia="Arial" w:hAnsi="Arial"/>
                <w:kern w:val="0"/>
                <w:sz w:val="20"/>
                <w:szCs w:val="20"/>
              </w:rPr>
              <w:t>1.2.22</w:t>
            </w: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0D" w14:textId="0D79C4AD" w:rsidR="00F14D73" w:rsidRPr="007E0668" w:rsidRDefault="002A64C7">
            <w:pPr>
              <w:spacing w:after="0" w:line="240" w:lineRule="auto"/>
              <w:rPr>
                <w:rFonts w:ascii="Arial" w:eastAsia="Arial" w:hAnsi="Arial"/>
                <w:kern w:val="0"/>
                <w:sz w:val="20"/>
                <w:szCs w:val="20"/>
              </w:rPr>
            </w:pPr>
            <w:r w:rsidRPr="007E0668">
              <w:rPr>
                <w:rFonts w:ascii="Arial" w:eastAsia="Arial" w:hAnsi="Arial"/>
                <w:kern w:val="0"/>
                <w:sz w:val="20"/>
                <w:szCs w:val="20"/>
              </w:rPr>
              <w:t>Reference to the awareness and use of Early Help for pupils attending alternative provision</w:t>
            </w:r>
          </w:p>
        </w:tc>
      </w:tr>
      <w:tr w:rsidR="007E0668" w:rsidRPr="007E0668" w14:paraId="3A510B11" w14:textId="77777777" w:rsidTr="0AEB0F1F">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0F" w14:textId="509723C6" w:rsidR="00F14D73" w:rsidRPr="007E0668" w:rsidRDefault="002A64C7">
            <w:pPr>
              <w:spacing w:after="0" w:line="240" w:lineRule="auto"/>
              <w:jc w:val="both"/>
              <w:rPr>
                <w:rFonts w:ascii="Arial" w:eastAsia="Arial" w:hAnsi="Arial"/>
                <w:kern w:val="0"/>
                <w:sz w:val="20"/>
                <w:szCs w:val="20"/>
              </w:rPr>
            </w:pPr>
            <w:r w:rsidRPr="007E0668">
              <w:rPr>
                <w:rFonts w:ascii="Arial" w:eastAsia="Arial" w:hAnsi="Arial"/>
                <w:kern w:val="0"/>
                <w:sz w:val="20"/>
                <w:szCs w:val="20"/>
              </w:rPr>
              <w:t>2.1.10</w:t>
            </w: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10" w14:textId="62138F58" w:rsidR="00F14D73" w:rsidRPr="007E0668" w:rsidRDefault="002A64C7">
            <w:pPr>
              <w:spacing w:after="0" w:line="240" w:lineRule="auto"/>
              <w:rPr>
                <w:rFonts w:ascii="Arial" w:eastAsia="Arial" w:hAnsi="Arial"/>
                <w:kern w:val="0"/>
                <w:sz w:val="20"/>
                <w:szCs w:val="20"/>
              </w:rPr>
            </w:pPr>
            <w:r w:rsidRPr="007E0668">
              <w:rPr>
                <w:rFonts w:ascii="Arial" w:eastAsia="Arial" w:hAnsi="Arial"/>
                <w:kern w:val="0"/>
                <w:sz w:val="20"/>
                <w:szCs w:val="20"/>
              </w:rPr>
              <w:t>Strengthening of the wording around the requirements for all staff to be aware of the role of Early Help and reporting thresholds and procedures</w:t>
            </w:r>
          </w:p>
        </w:tc>
      </w:tr>
      <w:tr w:rsidR="007E0668" w:rsidRPr="007E0668" w14:paraId="3A510B14" w14:textId="77777777" w:rsidTr="0AEB0F1F">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12" w14:textId="0D6958C5" w:rsidR="00F14D73" w:rsidRPr="007E0668" w:rsidRDefault="004D04E3">
            <w:pPr>
              <w:spacing w:after="0" w:line="240" w:lineRule="auto"/>
              <w:jc w:val="both"/>
              <w:rPr>
                <w:rFonts w:ascii="Arial" w:eastAsia="Arial" w:hAnsi="Arial"/>
                <w:kern w:val="0"/>
                <w:sz w:val="20"/>
                <w:szCs w:val="20"/>
              </w:rPr>
            </w:pPr>
            <w:r w:rsidRPr="007E0668">
              <w:rPr>
                <w:rFonts w:ascii="Arial" w:eastAsia="Arial" w:hAnsi="Arial"/>
                <w:kern w:val="0"/>
                <w:sz w:val="20"/>
                <w:szCs w:val="20"/>
              </w:rPr>
              <w:t>3.3.</w:t>
            </w: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13" w14:textId="5414F1B6" w:rsidR="00F14D73" w:rsidRPr="007E0668" w:rsidRDefault="004D04E3">
            <w:pPr>
              <w:spacing w:after="0" w:line="240" w:lineRule="auto"/>
              <w:rPr>
                <w:rFonts w:ascii="Arial" w:eastAsia="Arial" w:hAnsi="Arial"/>
                <w:kern w:val="0"/>
                <w:sz w:val="20"/>
                <w:szCs w:val="20"/>
              </w:rPr>
            </w:pPr>
            <w:r w:rsidRPr="007E0668">
              <w:rPr>
                <w:rFonts w:ascii="Arial" w:eastAsia="Arial" w:hAnsi="Arial"/>
                <w:kern w:val="0"/>
                <w:sz w:val="20"/>
                <w:szCs w:val="20"/>
              </w:rPr>
              <w:t>Strengthening of the wording around safeguarding responsibilities for pupils attending alternative provision</w:t>
            </w:r>
          </w:p>
        </w:tc>
      </w:tr>
      <w:tr w:rsidR="007E0668" w:rsidRPr="007E0668" w14:paraId="3A510B17" w14:textId="77777777" w:rsidTr="0AEB0F1F">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15" w14:textId="24D9D927" w:rsidR="00F14D73" w:rsidRPr="007E0668" w:rsidRDefault="00922321">
            <w:pPr>
              <w:spacing w:after="0" w:line="240" w:lineRule="auto"/>
              <w:jc w:val="both"/>
              <w:rPr>
                <w:rFonts w:ascii="Arial" w:eastAsia="Arial" w:hAnsi="Arial"/>
                <w:kern w:val="0"/>
                <w:sz w:val="20"/>
                <w:szCs w:val="20"/>
              </w:rPr>
            </w:pPr>
            <w:r w:rsidRPr="007E0668">
              <w:rPr>
                <w:rFonts w:ascii="Arial" w:eastAsia="Arial" w:hAnsi="Arial"/>
                <w:kern w:val="0"/>
                <w:sz w:val="20"/>
                <w:szCs w:val="20"/>
              </w:rPr>
              <w:t>4.5</w:t>
            </w: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16" w14:textId="2D9319BC" w:rsidR="00F14D73" w:rsidRPr="007E0668" w:rsidRDefault="00922321">
            <w:pPr>
              <w:spacing w:after="0" w:line="240" w:lineRule="auto"/>
              <w:rPr>
                <w:rFonts w:ascii="Arial" w:eastAsia="Arial" w:hAnsi="Arial"/>
                <w:kern w:val="0"/>
                <w:sz w:val="20"/>
                <w:szCs w:val="20"/>
              </w:rPr>
            </w:pPr>
            <w:r w:rsidRPr="007E0668">
              <w:rPr>
                <w:rFonts w:ascii="Arial" w:eastAsia="Arial" w:hAnsi="Arial"/>
                <w:kern w:val="0"/>
                <w:sz w:val="20"/>
                <w:szCs w:val="20"/>
              </w:rPr>
              <w:t>Rewording of paragraph to incorporate relational values and belonging</w:t>
            </w:r>
          </w:p>
        </w:tc>
      </w:tr>
      <w:tr w:rsidR="007E0668" w:rsidRPr="007E0668" w14:paraId="3A510B1A" w14:textId="77777777" w:rsidTr="0AEB0F1F">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18" w14:textId="45A0B11E" w:rsidR="00F14D73" w:rsidRPr="007E0668" w:rsidRDefault="0058022D">
            <w:pPr>
              <w:spacing w:after="0" w:line="240" w:lineRule="auto"/>
              <w:jc w:val="both"/>
              <w:rPr>
                <w:rFonts w:ascii="Arial" w:eastAsia="Arial" w:hAnsi="Arial"/>
                <w:kern w:val="0"/>
                <w:sz w:val="20"/>
                <w:szCs w:val="20"/>
              </w:rPr>
            </w:pPr>
            <w:r w:rsidRPr="007E0668">
              <w:rPr>
                <w:rFonts w:ascii="Arial" w:eastAsia="Arial" w:hAnsi="Arial"/>
                <w:kern w:val="0"/>
                <w:sz w:val="20"/>
                <w:szCs w:val="20"/>
              </w:rPr>
              <w:t>4.6</w:t>
            </w: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19" w14:textId="209B3B06" w:rsidR="00F14D73" w:rsidRPr="007E0668" w:rsidRDefault="0058022D">
            <w:pPr>
              <w:spacing w:after="0" w:line="240" w:lineRule="auto"/>
              <w:rPr>
                <w:rFonts w:ascii="Arial" w:eastAsia="Arial" w:hAnsi="Arial"/>
                <w:kern w:val="0"/>
                <w:sz w:val="20"/>
                <w:szCs w:val="20"/>
              </w:rPr>
            </w:pPr>
            <w:r w:rsidRPr="007E0668">
              <w:rPr>
                <w:rFonts w:ascii="Arial" w:eastAsia="Arial" w:hAnsi="Arial"/>
                <w:kern w:val="0"/>
                <w:sz w:val="20"/>
                <w:szCs w:val="20"/>
              </w:rPr>
              <w:t xml:space="preserve">Requirement of staff to take immediate action where mental health </w:t>
            </w:r>
            <w:r w:rsidR="00B81290" w:rsidRPr="007E0668">
              <w:rPr>
                <w:rFonts w:ascii="Arial" w:eastAsia="Arial" w:hAnsi="Arial"/>
                <w:kern w:val="0"/>
                <w:sz w:val="20"/>
                <w:szCs w:val="20"/>
              </w:rPr>
              <w:t>concerns may indicate abuse</w:t>
            </w:r>
          </w:p>
        </w:tc>
      </w:tr>
      <w:tr w:rsidR="007E0668" w:rsidRPr="007E0668" w14:paraId="3A510B1D" w14:textId="77777777" w:rsidTr="0AEB0F1F">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1B" w14:textId="66F94BD0" w:rsidR="00B81290" w:rsidRPr="007E0668" w:rsidRDefault="00B81290" w:rsidP="00B81290">
            <w:pPr>
              <w:spacing w:after="0" w:line="240" w:lineRule="auto"/>
              <w:jc w:val="both"/>
              <w:rPr>
                <w:rFonts w:ascii="Arial" w:eastAsia="Arial" w:hAnsi="Arial"/>
                <w:kern w:val="0"/>
                <w:sz w:val="20"/>
                <w:szCs w:val="20"/>
              </w:rPr>
            </w:pPr>
            <w:r w:rsidRPr="007E0668">
              <w:rPr>
                <w:rFonts w:ascii="Arial" w:eastAsia="Arial" w:hAnsi="Arial"/>
                <w:kern w:val="0"/>
                <w:sz w:val="20"/>
                <w:szCs w:val="20"/>
              </w:rPr>
              <w:t>4.8</w:t>
            </w: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1C" w14:textId="670CDBBC" w:rsidR="00B81290" w:rsidRPr="007E0668" w:rsidRDefault="00B81290" w:rsidP="00B81290">
            <w:pPr>
              <w:spacing w:after="0" w:line="240" w:lineRule="auto"/>
              <w:rPr>
                <w:rFonts w:ascii="Arial" w:eastAsia="Arial" w:hAnsi="Arial"/>
                <w:kern w:val="0"/>
                <w:sz w:val="20"/>
                <w:szCs w:val="20"/>
              </w:rPr>
            </w:pPr>
            <w:r w:rsidRPr="007E0668">
              <w:rPr>
                <w:rFonts w:ascii="Arial" w:eastAsia="Arial" w:hAnsi="Arial"/>
                <w:kern w:val="0"/>
                <w:sz w:val="20"/>
                <w:szCs w:val="20"/>
                <w:lang w:eastAsia="en-GB"/>
              </w:rPr>
              <w:t>Reference to prolonged absence being a safeguarding concern and the need for vigilance over attendance and safeguarding</w:t>
            </w:r>
          </w:p>
        </w:tc>
      </w:tr>
      <w:tr w:rsidR="007E0668" w:rsidRPr="007E0668" w14:paraId="3A510B20" w14:textId="77777777" w:rsidTr="0AEB0F1F">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1E" w14:textId="744F28A7" w:rsidR="00B81290" w:rsidRPr="007E0668" w:rsidRDefault="00FD2255" w:rsidP="00B81290">
            <w:pPr>
              <w:spacing w:after="0" w:line="240" w:lineRule="auto"/>
              <w:jc w:val="both"/>
              <w:rPr>
                <w:rFonts w:ascii="Arial" w:eastAsia="Arial" w:hAnsi="Arial"/>
                <w:kern w:val="0"/>
                <w:sz w:val="20"/>
                <w:szCs w:val="20"/>
                <w:lang w:eastAsia="en-GB"/>
              </w:rPr>
            </w:pPr>
            <w:r w:rsidRPr="007E0668">
              <w:rPr>
                <w:rFonts w:ascii="Arial" w:eastAsia="Arial" w:hAnsi="Arial"/>
                <w:kern w:val="0"/>
                <w:sz w:val="20"/>
                <w:szCs w:val="20"/>
                <w:lang w:eastAsia="en-GB"/>
              </w:rPr>
              <w:t>4.16</w:t>
            </w: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1F" w14:textId="1BBA785E" w:rsidR="00B81290" w:rsidRPr="007E0668" w:rsidRDefault="005E10C9" w:rsidP="00B81290">
            <w:pPr>
              <w:spacing w:after="0" w:line="240" w:lineRule="auto"/>
              <w:rPr>
                <w:rFonts w:ascii="Arial" w:eastAsia="Arial" w:hAnsi="Arial"/>
                <w:kern w:val="0"/>
                <w:sz w:val="20"/>
                <w:szCs w:val="20"/>
                <w:lang w:eastAsia="en-GB"/>
              </w:rPr>
            </w:pPr>
            <w:r w:rsidRPr="007E0668">
              <w:rPr>
                <w:rFonts w:ascii="Arial" w:eastAsia="Arial" w:hAnsi="Arial"/>
                <w:kern w:val="0"/>
                <w:sz w:val="20"/>
                <w:szCs w:val="20"/>
                <w:lang w:eastAsia="en-GB"/>
              </w:rPr>
              <w:t>A</w:t>
            </w:r>
            <w:r w:rsidR="00FD2255" w:rsidRPr="007E0668">
              <w:rPr>
                <w:rFonts w:ascii="Arial" w:eastAsia="Arial" w:hAnsi="Arial"/>
                <w:kern w:val="0"/>
                <w:sz w:val="20"/>
                <w:szCs w:val="20"/>
                <w:lang w:eastAsia="en-GB"/>
              </w:rPr>
              <w:t>ddition that</w:t>
            </w:r>
            <w:r w:rsidRPr="007E0668">
              <w:rPr>
                <w:rFonts w:ascii="Arial" w:eastAsia="Arial" w:hAnsi="Arial"/>
                <w:kern w:val="0"/>
                <w:sz w:val="20"/>
                <w:szCs w:val="20"/>
                <w:lang w:eastAsia="en-GB"/>
              </w:rPr>
              <w:t xml:space="preserve"> someone who has witnessed domestic violence is also a victim</w:t>
            </w:r>
          </w:p>
        </w:tc>
      </w:tr>
      <w:tr w:rsidR="007E0668" w:rsidRPr="007E0668" w14:paraId="3A510B23" w14:textId="77777777" w:rsidTr="0AEB0F1F">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21" w14:textId="0E847C78" w:rsidR="00B81290" w:rsidRPr="007E0668" w:rsidRDefault="003E46DD" w:rsidP="00B81290">
            <w:pPr>
              <w:pStyle w:val="Default"/>
              <w:rPr>
                <w:rFonts w:eastAsia="Calibri"/>
                <w:color w:val="auto"/>
                <w:sz w:val="20"/>
                <w:szCs w:val="20"/>
                <w:lang w:eastAsia="en-US"/>
              </w:rPr>
            </w:pPr>
            <w:r w:rsidRPr="007E0668">
              <w:rPr>
                <w:rFonts w:eastAsia="Calibri"/>
                <w:color w:val="auto"/>
                <w:sz w:val="20"/>
                <w:szCs w:val="20"/>
                <w:lang w:eastAsia="en-US"/>
              </w:rPr>
              <w:t>4.21</w:t>
            </w: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22" w14:textId="21555BF9" w:rsidR="00B81290" w:rsidRPr="007E0668" w:rsidRDefault="003E46DD" w:rsidP="00B81290">
            <w:pPr>
              <w:spacing w:after="0" w:line="240" w:lineRule="auto"/>
              <w:rPr>
                <w:rFonts w:ascii="Arial" w:eastAsia="Arial" w:hAnsi="Arial"/>
                <w:kern w:val="0"/>
                <w:sz w:val="20"/>
                <w:szCs w:val="20"/>
                <w:lang w:eastAsia="en-GB"/>
              </w:rPr>
            </w:pPr>
            <w:r w:rsidRPr="007E0668">
              <w:rPr>
                <w:rFonts w:ascii="Arial" w:eastAsia="Arial" w:hAnsi="Arial"/>
                <w:kern w:val="0"/>
                <w:sz w:val="20"/>
                <w:szCs w:val="20"/>
                <w:lang w:eastAsia="en-GB"/>
              </w:rPr>
              <w:t>Addition of a paragraph around definition of terrorism</w:t>
            </w:r>
          </w:p>
        </w:tc>
      </w:tr>
      <w:tr w:rsidR="007E0668" w:rsidRPr="007E0668" w14:paraId="3A510B26" w14:textId="77777777" w:rsidTr="0AEB0F1F">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24" w14:textId="1965FBE7" w:rsidR="00B81290" w:rsidRPr="007E0668" w:rsidRDefault="003E46DD" w:rsidP="00B81290">
            <w:pPr>
              <w:spacing w:after="0" w:line="240" w:lineRule="auto"/>
              <w:jc w:val="both"/>
              <w:rPr>
                <w:rFonts w:ascii="Arial" w:eastAsia="Arial" w:hAnsi="Arial"/>
                <w:kern w:val="0"/>
                <w:sz w:val="20"/>
                <w:szCs w:val="20"/>
              </w:rPr>
            </w:pPr>
            <w:r w:rsidRPr="007E0668">
              <w:rPr>
                <w:rFonts w:ascii="Arial" w:eastAsia="Arial" w:hAnsi="Arial"/>
                <w:kern w:val="0"/>
                <w:sz w:val="20"/>
                <w:szCs w:val="20"/>
              </w:rPr>
              <w:t>4.31 &amp; 4.32</w:t>
            </w: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25" w14:textId="1CD10581" w:rsidR="00B81290" w:rsidRPr="007E0668" w:rsidRDefault="003E46DD" w:rsidP="00B81290">
            <w:pPr>
              <w:spacing w:after="0" w:line="240" w:lineRule="auto"/>
              <w:rPr>
                <w:rFonts w:ascii="Arial" w:eastAsia="Arial" w:hAnsi="Arial"/>
                <w:kern w:val="0"/>
                <w:sz w:val="20"/>
                <w:szCs w:val="20"/>
              </w:rPr>
            </w:pPr>
            <w:r w:rsidRPr="007E0668">
              <w:rPr>
                <w:rFonts w:ascii="Arial" w:eastAsia="Arial" w:hAnsi="Arial"/>
                <w:kern w:val="0"/>
                <w:sz w:val="20"/>
                <w:szCs w:val="20"/>
              </w:rPr>
              <w:t xml:space="preserve">Clarification around the </w:t>
            </w:r>
            <w:r w:rsidR="005F3A56" w:rsidRPr="007E0668">
              <w:rPr>
                <w:rFonts w:ascii="Arial" w:eastAsia="Arial" w:hAnsi="Arial"/>
                <w:kern w:val="0"/>
                <w:sz w:val="20"/>
                <w:szCs w:val="20"/>
              </w:rPr>
              <w:t>processes for allegations and LADO referrals</w:t>
            </w:r>
          </w:p>
        </w:tc>
      </w:tr>
      <w:tr w:rsidR="007E0668" w:rsidRPr="007E0668" w14:paraId="3A510B29" w14:textId="77777777" w:rsidTr="0AEB0F1F">
        <w:trPr>
          <w:trHeight w:val="376"/>
        </w:trPr>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27" w14:textId="25BF2FBB" w:rsidR="00B81290" w:rsidRPr="007E0668" w:rsidRDefault="00B81290" w:rsidP="00B81290">
            <w:pPr>
              <w:spacing w:after="0" w:line="240" w:lineRule="auto"/>
              <w:jc w:val="both"/>
              <w:rPr>
                <w:rFonts w:ascii="Arial" w:eastAsia="Arial" w:hAnsi="Arial"/>
                <w:kern w:val="0"/>
                <w:sz w:val="20"/>
                <w:szCs w:val="20"/>
                <w:lang w:eastAsia="en-GB"/>
              </w:rPr>
            </w:pP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28" w14:textId="6A7BAD95" w:rsidR="00B81290" w:rsidRPr="007E0668" w:rsidRDefault="00B81290" w:rsidP="00B81290">
            <w:pPr>
              <w:spacing w:after="0" w:line="240" w:lineRule="auto"/>
              <w:rPr>
                <w:rFonts w:ascii="Arial" w:eastAsia="Arial" w:hAnsi="Arial"/>
                <w:kern w:val="0"/>
                <w:sz w:val="20"/>
                <w:szCs w:val="20"/>
                <w:lang w:eastAsia="en-GB"/>
              </w:rPr>
            </w:pPr>
          </w:p>
        </w:tc>
      </w:tr>
      <w:tr w:rsidR="007E0668" w:rsidRPr="007E0668" w14:paraId="3A510B2C" w14:textId="77777777" w:rsidTr="0AEB0F1F">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2A" w14:textId="619F221D" w:rsidR="00B81290" w:rsidRPr="007E0668" w:rsidRDefault="00B81290" w:rsidP="00B81290">
            <w:pPr>
              <w:spacing w:after="0" w:line="240" w:lineRule="auto"/>
              <w:jc w:val="both"/>
              <w:rPr>
                <w:rFonts w:ascii="Arial" w:eastAsia="Arial" w:hAnsi="Arial"/>
                <w:kern w:val="0"/>
                <w:sz w:val="20"/>
                <w:szCs w:val="20"/>
                <w:lang w:eastAsia="en-GB"/>
              </w:rPr>
            </w:pP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2B" w14:textId="3296E36A" w:rsidR="00B81290" w:rsidRPr="007E0668" w:rsidRDefault="00B81290" w:rsidP="00B81290">
            <w:pPr>
              <w:spacing w:after="0" w:line="240" w:lineRule="auto"/>
              <w:rPr>
                <w:rFonts w:ascii="Arial" w:eastAsia="Arial" w:hAnsi="Arial"/>
                <w:kern w:val="0"/>
                <w:sz w:val="20"/>
                <w:szCs w:val="20"/>
                <w:lang w:eastAsia="en-GB"/>
              </w:rPr>
            </w:pPr>
          </w:p>
        </w:tc>
      </w:tr>
      <w:tr w:rsidR="00B81290" w:rsidRPr="007E0668" w14:paraId="3A510B2F" w14:textId="77777777" w:rsidTr="0AEB0F1F">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2D" w14:textId="77777777" w:rsidR="00B81290" w:rsidRPr="007E0668" w:rsidRDefault="00B81290" w:rsidP="00B81290">
            <w:pPr>
              <w:spacing w:after="0" w:line="240" w:lineRule="auto"/>
              <w:jc w:val="both"/>
              <w:rPr>
                <w:rFonts w:ascii="Arial" w:eastAsia="Arial" w:hAnsi="Arial"/>
                <w:kern w:val="0"/>
                <w:sz w:val="20"/>
                <w:szCs w:val="20"/>
                <w:lang w:eastAsia="en-GB"/>
              </w:rPr>
            </w:pPr>
          </w:p>
        </w:tc>
        <w:tc>
          <w:tcPr>
            <w:tcW w:w="7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10B2E" w14:textId="77777777" w:rsidR="00B81290" w:rsidRPr="007E0668" w:rsidRDefault="00B81290" w:rsidP="00B81290">
            <w:pPr>
              <w:pStyle w:val="ListParagraph"/>
              <w:spacing w:after="0" w:line="240" w:lineRule="auto"/>
              <w:contextualSpacing w:val="0"/>
              <w:rPr>
                <w:rFonts w:ascii="Arial" w:eastAsia="Times New Roman" w:hAnsi="Arial"/>
                <w:kern w:val="0"/>
                <w:sz w:val="20"/>
                <w:szCs w:val="20"/>
                <w:lang w:eastAsia="en-GB"/>
              </w:rPr>
            </w:pPr>
          </w:p>
        </w:tc>
      </w:tr>
    </w:tbl>
    <w:p w14:paraId="3A510B30" w14:textId="77777777" w:rsidR="00F14D73" w:rsidRPr="007E0668" w:rsidRDefault="00F14D73" w:rsidP="0AEB0F1F">
      <w:pPr>
        <w:pStyle w:val="Default"/>
        <w:rPr>
          <w:rFonts w:eastAsia="Calibri"/>
          <w:b/>
          <w:bCs/>
          <w:color w:val="auto"/>
          <w:highlight w:val="yellow"/>
          <w:shd w:val="clear" w:color="auto" w:fill="FFFF00"/>
          <w:lang w:eastAsia="en-US"/>
        </w:rPr>
      </w:pPr>
    </w:p>
    <w:p w14:paraId="3A510B31" w14:textId="035B20B2" w:rsidR="00F14D73" w:rsidRPr="007E0668" w:rsidRDefault="00BB7AAB" w:rsidP="499EA9CA">
      <w:pPr>
        <w:pStyle w:val="Default"/>
        <w:rPr>
          <w:rFonts w:eastAsia="Aptos"/>
          <w:color w:val="auto"/>
          <w:kern w:val="3"/>
          <w:lang w:eastAsia="en-US"/>
        </w:rPr>
      </w:pPr>
      <w:r w:rsidRPr="007E0668">
        <w:rPr>
          <w:rFonts w:eastAsia="Aptos"/>
          <w:color w:val="auto"/>
          <w:kern w:val="3"/>
          <w:lang w:eastAsia="en-US"/>
        </w:rPr>
        <w:t xml:space="preserve">Safeguarding Team Contacts at </w:t>
      </w:r>
      <w:r w:rsidR="00A86737" w:rsidRPr="007E0668">
        <w:rPr>
          <w:rFonts w:eastAsia="Aptos"/>
          <w:color w:val="auto"/>
          <w:kern w:val="3"/>
          <w:lang w:eastAsia="en-US"/>
        </w:rPr>
        <w:t xml:space="preserve">Wimbish Primary </w:t>
      </w:r>
    </w:p>
    <w:p w14:paraId="3A510B32" w14:textId="77777777" w:rsidR="00F14D73" w:rsidRPr="007E0668" w:rsidRDefault="00F14D73">
      <w:pPr>
        <w:pStyle w:val="Default"/>
        <w:rPr>
          <w:rFonts w:eastAsia="Aptos"/>
          <w:color w:val="auto"/>
          <w:kern w:val="3"/>
          <w:lang w:eastAsia="en-US"/>
        </w:rPr>
      </w:pPr>
    </w:p>
    <w:tbl>
      <w:tblPr>
        <w:tblW w:w="9962" w:type="dxa"/>
        <w:tblInd w:w="-113" w:type="dxa"/>
        <w:tblCellMar>
          <w:left w:w="10" w:type="dxa"/>
          <w:right w:w="10" w:type="dxa"/>
        </w:tblCellMar>
        <w:tblLook w:val="0000" w:firstRow="0" w:lastRow="0" w:firstColumn="0" w:lastColumn="0" w:noHBand="0" w:noVBand="0"/>
      </w:tblPr>
      <w:tblGrid>
        <w:gridCol w:w="4981"/>
        <w:gridCol w:w="4981"/>
      </w:tblGrid>
      <w:tr w:rsidR="007E0668" w:rsidRPr="007E0668" w14:paraId="3A510B35" w14:textId="77777777">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B33" w14:textId="77777777" w:rsidR="00F14D73" w:rsidRPr="007E0668" w:rsidRDefault="00BB7AAB">
            <w:pPr>
              <w:overflowPunct w:val="0"/>
              <w:autoSpaceDE w:val="0"/>
              <w:spacing w:after="120"/>
              <w:textAlignment w:val="baseline"/>
              <w:rPr>
                <w:rFonts w:ascii="Arial" w:hAnsi="Arial"/>
              </w:rPr>
            </w:pPr>
            <w:r w:rsidRPr="007E0668">
              <w:rPr>
                <w:rFonts w:ascii="Arial" w:hAnsi="Arial"/>
              </w:rPr>
              <w:t>Role:</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B34" w14:textId="77777777" w:rsidR="00F14D73" w:rsidRPr="007E0668" w:rsidRDefault="00BB7AAB">
            <w:pPr>
              <w:overflowPunct w:val="0"/>
              <w:autoSpaceDE w:val="0"/>
              <w:textAlignment w:val="baseline"/>
              <w:rPr>
                <w:rFonts w:ascii="Arial" w:hAnsi="Arial"/>
              </w:rPr>
            </w:pPr>
            <w:r w:rsidRPr="007E0668">
              <w:rPr>
                <w:rFonts w:ascii="Arial" w:hAnsi="Arial"/>
              </w:rPr>
              <w:t>Name and contact details:</w:t>
            </w:r>
          </w:p>
        </w:tc>
      </w:tr>
      <w:tr w:rsidR="007E0668" w:rsidRPr="007E0668" w14:paraId="3A510B38" w14:textId="77777777">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B36" w14:textId="77777777" w:rsidR="00F14D73" w:rsidRPr="007E0668" w:rsidRDefault="00BB7AAB">
            <w:pPr>
              <w:overflowPunct w:val="0"/>
              <w:autoSpaceDE w:val="0"/>
              <w:spacing w:after="120"/>
              <w:textAlignment w:val="baseline"/>
              <w:rPr>
                <w:rFonts w:ascii="Arial" w:hAnsi="Arial"/>
              </w:rPr>
            </w:pPr>
            <w:r w:rsidRPr="007E0668">
              <w:rPr>
                <w:rFonts w:ascii="Arial" w:hAnsi="Arial"/>
              </w:rPr>
              <w:t>Designated Safeguarding Lead (DSL)</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B37" w14:textId="689F77F7" w:rsidR="00F14D73" w:rsidRPr="007E0668" w:rsidRDefault="008F23CB">
            <w:pPr>
              <w:overflowPunct w:val="0"/>
              <w:autoSpaceDE w:val="0"/>
              <w:textAlignment w:val="baseline"/>
              <w:rPr>
                <w:rFonts w:ascii="Arial" w:hAnsi="Arial"/>
              </w:rPr>
            </w:pPr>
            <w:r w:rsidRPr="007E0668">
              <w:rPr>
                <w:rFonts w:ascii="Arial" w:hAnsi="Arial"/>
              </w:rPr>
              <w:t>C</w:t>
            </w:r>
          </w:p>
        </w:tc>
      </w:tr>
      <w:tr w:rsidR="007E0668" w:rsidRPr="007E0668" w14:paraId="3A510B3B" w14:textId="77777777">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B39" w14:textId="77777777" w:rsidR="00F14D73" w:rsidRPr="007E0668" w:rsidRDefault="00BB7AAB">
            <w:pPr>
              <w:overflowPunct w:val="0"/>
              <w:autoSpaceDE w:val="0"/>
              <w:spacing w:after="120"/>
              <w:textAlignment w:val="baseline"/>
              <w:rPr>
                <w:rFonts w:ascii="Arial" w:hAnsi="Arial"/>
              </w:rPr>
            </w:pPr>
            <w:r w:rsidRPr="007E0668">
              <w:rPr>
                <w:rFonts w:ascii="Arial" w:hAnsi="Arial"/>
              </w:rPr>
              <w:t>Deputy DSL(s)</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93CFB" w14:textId="77777777" w:rsidR="00F14D73" w:rsidRPr="007E0668" w:rsidRDefault="00A86737">
            <w:pPr>
              <w:overflowPunct w:val="0"/>
              <w:autoSpaceDE w:val="0"/>
              <w:textAlignment w:val="baseline"/>
              <w:rPr>
                <w:rFonts w:ascii="Arial" w:hAnsi="Arial"/>
              </w:rPr>
            </w:pPr>
            <w:r w:rsidRPr="007E0668">
              <w:rPr>
                <w:rFonts w:ascii="Arial" w:hAnsi="Arial"/>
              </w:rPr>
              <w:t>Nicky Butcher</w:t>
            </w:r>
          </w:p>
          <w:p w14:paraId="3A510B3A" w14:textId="22D0F4D1" w:rsidR="00A86737" w:rsidRPr="007E0668" w:rsidRDefault="00A86737">
            <w:pPr>
              <w:overflowPunct w:val="0"/>
              <w:autoSpaceDE w:val="0"/>
              <w:textAlignment w:val="baseline"/>
              <w:rPr>
                <w:rFonts w:ascii="Arial" w:hAnsi="Arial"/>
              </w:rPr>
            </w:pPr>
            <w:r w:rsidRPr="007E0668">
              <w:rPr>
                <w:rFonts w:ascii="Arial" w:hAnsi="Arial"/>
              </w:rPr>
              <w:t>Sam Winfield</w:t>
            </w:r>
          </w:p>
        </w:tc>
      </w:tr>
      <w:tr w:rsidR="007E0668" w:rsidRPr="007E0668" w14:paraId="3A510B3E" w14:textId="77777777">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B3C" w14:textId="77777777" w:rsidR="00F14D73" w:rsidRPr="007E0668" w:rsidRDefault="00BB7AAB">
            <w:pPr>
              <w:overflowPunct w:val="0"/>
              <w:autoSpaceDE w:val="0"/>
              <w:spacing w:after="120"/>
              <w:textAlignment w:val="baseline"/>
              <w:rPr>
                <w:rFonts w:ascii="Arial" w:hAnsi="Arial"/>
              </w:rPr>
            </w:pPr>
            <w:r w:rsidRPr="007E0668">
              <w:rPr>
                <w:rFonts w:ascii="Arial" w:hAnsi="Arial"/>
              </w:rPr>
              <w:t>Named safeguarding governor</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B3D" w14:textId="112234F4" w:rsidR="00F14D73" w:rsidRPr="007E0668" w:rsidRDefault="00A86737">
            <w:pPr>
              <w:overflowPunct w:val="0"/>
              <w:autoSpaceDE w:val="0"/>
              <w:textAlignment w:val="baseline"/>
              <w:rPr>
                <w:rFonts w:ascii="Arial" w:hAnsi="Arial"/>
              </w:rPr>
            </w:pPr>
            <w:r w:rsidRPr="007E0668">
              <w:rPr>
                <w:rFonts w:ascii="Arial" w:hAnsi="Arial"/>
              </w:rPr>
              <w:t>TBC</w:t>
            </w:r>
          </w:p>
        </w:tc>
      </w:tr>
      <w:tr w:rsidR="007E0668" w:rsidRPr="007E0668" w14:paraId="3A510B41" w14:textId="77777777">
        <w:trPr>
          <w:trHeight w:val="361"/>
        </w:trPr>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B3F" w14:textId="77777777" w:rsidR="00F14D73" w:rsidRPr="007E0668" w:rsidRDefault="00BB7AAB">
            <w:pPr>
              <w:overflowPunct w:val="0"/>
              <w:autoSpaceDE w:val="0"/>
              <w:spacing w:after="120"/>
              <w:textAlignment w:val="baseline"/>
              <w:rPr>
                <w:rFonts w:ascii="Arial" w:hAnsi="Arial"/>
              </w:rPr>
            </w:pPr>
            <w:r w:rsidRPr="007E0668">
              <w:rPr>
                <w:rFonts w:ascii="Arial" w:hAnsi="Arial"/>
              </w:rPr>
              <w:t>Chair of Governors</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B40" w14:textId="76D7481B" w:rsidR="00F14D73" w:rsidRPr="007E0668" w:rsidRDefault="00A86737">
            <w:pPr>
              <w:overflowPunct w:val="0"/>
              <w:autoSpaceDE w:val="0"/>
              <w:textAlignment w:val="baseline"/>
              <w:rPr>
                <w:rFonts w:ascii="Arial" w:hAnsi="Arial"/>
              </w:rPr>
            </w:pPr>
            <w:r w:rsidRPr="007E0668">
              <w:rPr>
                <w:rFonts w:ascii="Arial" w:hAnsi="Arial"/>
              </w:rPr>
              <w:t xml:space="preserve">Neil Birkett and </w:t>
            </w:r>
            <w:r w:rsidR="008F23CB" w:rsidRPr="007E0668">
              <w:rPr>
                <w:rFonts w:ascii="Arial" w:hAnsi="Arial"/>
              </w:rPr>
              <w:t>Chris Griffin</w:t>
            </w:r>
          </w:p>
        </w:tc>
      </w:tr>
      <w:tr w:rsidR="007E0668" w:rsidRPr="007E0668" w14:paraId="3A510B44" w14:textId="77777777">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B42" w14:textId="77777777" w:rsidR="00F14D73" w:rsidRPr="007E0668" w:rsidRDefault="00BB7AAB">
            <w:pPr>
              <w:overflowPunct w:val="0"/>
              <w:autoSpaceDE w:val="0"/>
              <w:spacing w:after="120"/>
              <w:textAlignment w:val="baseline"/>
              <w:rPr>
                <w:rFonts w:ascii="Arial" w:hAnsi="Arial"/>
              </w:rPr>
            </w:pPr>
            <w:r w:rsidRPr="007E0668">
              <w:rPr>
                <w:rFonts w:ascii="Arial" w:hAnsi="Arial"/>
              </w:rPr>
              <w:t>Trust Safeguarding Lead</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B43" w14:textId="2FE95592" w:rsidR="00F14D73" w:rsidRPr="007E0668" w:rsidRDefault="008F23CB">
            <w:pPr>
              <w:overflowPunct w:val="0"/>
              <w:autoSpaceDE w:val="0"/>
              <w:textAlignment w:val="baseline"/>
              <w:rPr>
                <w:rFonts w:ascii="Arial" w:hAnsi="Arial"/>
              </w:rPr>
            </w:pPr>
            <w:r w:rsidRPr="007E0668">
              <w:rPr>
                <w:rFonts w:ascii="Arial" w:hAnsi="Arial"/>
              </w:rPr>
              <w:t>Camilla Saunders</w:t>
            </w:r>
          </w:p>
        </w:tc>
      </w:tr>
      <w:tr w:rsidR="007E0668" w:rsidRPr="007E0668" w14:paraId="3A510B47" w14:textId="77777777">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B45" w14:textId="77777777" w:rsidR="008F23CB" w:rsidRPr="007E0668" w:rsidRDefault="008F23CB" w:rsidP="008F23CB">
            <w:pPr>
              <w:overflowPunct w:val="0"/>
              <w:autoSpaceDE w:val="0"/>
              <w:spacing w:after="120"/>
              <w:textAlignment w:val="baseline"/>
              <w:rPr>
                <w:rFonts w:ascii="Arial" w:hAnsi="Arial"/>
              </w:rPr>
            </w:pPr>
            <w:r w:rsidRPr="007E0668">
              <w:rPr>
                <w:rFonts w:ascii="Arial" w:hAnsi="Arial"/>
              </w:rPr>
              <w:t>School online safety Lead</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B46" w14:textId="0BBC7DFF" w:rsidR="008F23CB" w:rsidRPr="007E0668" w:rsidRDefault="008F23CB" w:rsidP="008F23CB">
            <w:pPr>
              <w:overflowPunct w:val="0"/>
              <w:autoSpaceDE w:val="0"/>
              <w:textAlignment w:val="baseline"/>
              <w:rPr>
                <w:rFonts w:ascii="Arial" w:hAnsi="Arial"/>
              </w:rPr>
            </w:pPr>
            <w:r w:rsidRPr="007E0668">
              <w:rPr>
                <w:rFonts w:ascii="Arial" w:hAnsi="Arial"/>
              </w:rPr>
              <w:t xml:space="preserve">Meadow Primary </w:t>
            </w:r>
          </w:p>
        </w:tc>
      </w:tr>
      <w:tr w:rsidR="007E0668" w:rsidRPr="007E0668" w14:paraId="3A510B4A" w14:textId="77777777">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B48" w14:textId="77777777" w:rsidR="008F23CB" w:rsidRPr="007E0668" w:rsidRDefault="008F23CB" w:rsidP="008F23CB">
            <w:pPr>
              <w:overflowPunct w:val="0"/>
              <w:autoSpaceDE w:val="0"/>
              <w:spacing w:after="120"/>
              <w:textAlignment w:val="baseline"/>
              <w:rPr>
                <w:rFonts w:ascii="Arial" w:hAnsi="Arial"/>
              </w:rPr>
            </w:pPr>
            <w:r w:rsidRPr="007E0668">
              <w:rPr>
                <w:rFonts w:ascii="Arial" w:hAnsi="Arial"/>
              </w:rPr>
              <w:t>School Prevent Lead</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B49" w14:textId="593A5C7A" w:rsidR="008F23CB" w:rsidRPr="007E0668" w:rsidRDefault="008F23CB" w:rsidP="008F23CB">
            <w:pPr>
              <w:overflowPunct w:val="0"/>
              <w:autoSpaceDE w:val="0"/>
              <w:textAlignment w:val="baseline"/>
              <w:rPr>
                <w:rFonts w:ascii="Arial" w:hAnsi="Arial"/>
              </w:rPr>
            </w:pPr>
            <w:r w:rsidRPr="007E0668">
              <w:rPr>
                <w:rFonts w:ascii="Arial" w:hAnsi="Arial"/>
              </w:rPr>
              <w:t xml:space="preserve">Meadow Primary </w:t>
            </w:r>
          </w:p>
        </w:tc>
      </w:tr>
      <w:tr w:rsidR="007E0668" w:rsidRPr="007E0668" w14:paraId="3A510B4D" w14:textId="77777777">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B4B" w14:textId="77777777" w:rsidR="008F23CB" w:rsidRPr="007E0668" w:rsidRDefault="008F23CB" w:rsidP="008F23CB">
            <w:pPr>
              <w:overflowPunct w:val="0"/>
              <w:autoSpaceDE w:val="0"/>
              <w:spacing w:after="120"/>
              <w:textAlignment w:val="baseline"/>
              <w:rPr>
                <w:rFonts w:ascii="Arial" w:hAnsi="Arial"/>
              </w:rPr>
            </w:pPr>
            <w:r w:rsidRPr="007E0668">
              <w:rPr>
                <w:rFonts w:ascii="Arial" w:hAnsi="Arial"/>
              </w:rPr>
              <w:t>Designated teacher for Children in Care and children previously in care (</w:t>
            </w:r>
            <w:proofErr w:type="spellStart"/>
            <w:r w:rsidRPr="007E0668">
              <w:rPr>
                <w:rFonts w:ascii="Arial" w:hAnsi="Arial"/>
              </w:rPr>
              <w:t>CiC</w:t>
            </w:r>
            <w:proofErr w:type="spellEnd"/>
            <w:r w:rsidRPr="007E0668">
              <w:rPr>
                <w:rFonts w:ascii="Arial" w:hAnsi="Arial"/>
              </w:rPr>
              <w:t>)</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B4C" w14:textId="2EFAA10B" w:rsidR="008F23CB" w:rsidRPr="007E0668" w:rsidRDefault="008F23CB" w:rsidP="008F23CB">
            <w:pPr>
              <w:overflowPunct w:val="0"/>
              <w:autoSpaceDE w:val="0"/>
              <w:textAlignment w:val="baseline"/>
              <w:rPr>
                <w:rFonts w:ascii="Arial" w:hAnsi="Arial"/>
              </w:rPr>
            </w:pPr>
            <w:r w:rsidRPr="007E0668">
              <w:rPr>
                <w:rFonts w:ascii="Arial" w:hAnsi="Arial"/>
              </w:rPr>
              <w:t xml:space="preserve">Meadow Primary </w:t>
            </w:r>
          </w:p>
        </w:tc>
      </w:tr>
      <w:tr w:rsidR="007E0668" w:rsidRPr="007E0668" w14:paraId="3A510B50" w14:textId="77777777">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B4E" w14:textId="77777777" w:rsidR="00F14D73" w:rsidRPr="007E0668" w:rsidRDefault="00BB7AAB">
            <w:pPr>
              <w:overflowPunct w:val="0"/>
              <w:autoSpaceDE w:val="0"/>
              <w:spacing w:after="120"/>
              <w:textAlignment w:val="baseline"/>
              <w:rPr>
                <w:rFonts w:ascii="Arial" w:hAnsi="Arial"/>
              </w:rPr>
            </w:pPr>
            <w:r w:rsidRPr="007E0668">
              <w:rPr>
                <w:rFonts w:ascii="Arial" w:hAnsi="Arial"/>
              </w:rPr>
              <w:t xml:space="preserve">Where applicable Senior Mental Health Lead </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10B4F" w14:textId="3F7A7406" w:rsidR="00F14D73" w:rsidRPr="007E0668" w:rsidRDefault="008F23CB">
            <w:pPr>
              <w:overflowPunct w:val="0"/>
              <w:autoSpaceDE w:val="0"/>
              <w:textAlignment w:val="baseline"/>
              <w:rPr>
                <w:rFonts w:ascii="Arial" w:hAnsi="Arial"/>
              </w:rPr>
            </w:pPr>
            <w:r w:rsidRPr="007E0668">
              <w:rPr>
                <w:rFonts w:ascii="Arial" w:hAnsi="Arial"/>
              </w:rPr>
              <w:t>Sam Barnes</w:t>
            </w:r>
          </w:p>
        </w:tc>
      </w:tr>
    </w:tbl>
    <w:p w14:paraId="3A510B53" w14:textId="77777777" w:rsidR="00F14D73" w:rsidRPr="007E0668" w:rsidRDefault="00BB7AAB">
      <w:pPr>
        <w:pStyle w:val="TOCHeading"/>
        <w:numPr>
          <w:ilvl w:val="0"/>
          <w:numId w:val="0"/>
        </w:numPr>
        <w:ind w:left="720" w:hanging="360"/>
        <w:outlineLvl w:val="9"/>
      </w:pPr>
      <w:r w:rsidRPr="007E0668">
        <w:rPr>
          <w:rFonts w:cs="Arial"/>
          <w:sz w:val="24"/>
          <w:szCs w:val="24"/>
        </w:rPr>
        <w:t>Contents</w:t>
      </w:r>
    </w:p>
    <w:p w14:paraId="4718521C" w14:textId="740344CD" w:rsidR="000A5F00" w:rsidRPr="007E0668" w:rsidRDefault="00BB7AAB">
      <w:pPr>
        <w:pStyle w:val="TOC1"/>
        <w:tabs>
          <w:tab w:val="right" w:leader="dot" w:pos="9016"/>
        </w:tabs>
        <w:rPr>
          <w:rFonts w:asciiTheme="minorHAnsi" w:eastAsiaTheme="minorEastAsia" w:hAnsiTheme="minorHAnsi" w:cstheme="minorBidi"/>
          <w:noProof/>
          <w:kern w:val="2"/>
          <w:lang w:eastAsia="en-GB"/>
          <w14:ligatures w14:val="standardContextual"/>
        </w:rPr>
      </w:pPr>
      <w:r w:rsidRPr="007E0668">
        <w:rPr>
          <w:rFonts w:ascii="Arial" w:eastAsia="Times New Roman" w:hAnsi="Arial" w:cs="Times New Roman"/>
          <w:b/>
          <w:kern w:val="0"/>
          <w:sz w:val="32"/>
          <w:szCs w:val="32"/>
          <w:lang w:val="en-US"/>
        </w:rPr>
        <w:fldChar w:fldCharType="begin"/>
      </w:r>
      <w:r w:rsidRPr="007E0668">
        <w:instrText xml:space="preserve"> TOC \o "1-3" \u \h </w:instrText>
      </w:r>
      <w:r w:rsidRPr="007E0668">
        <w:rPr>
          <w:rFonts w:ascii="Arial" w:eastAsia="Times New Roman" w:hAnsi="Arial" w:cs="Times New Roman"/>
          <w:b/>
          <w:kern w:val="0"/>
          <w:sz w:val="32"/>
          <w:szCs w:val="32"/>
          <w:lang w:val="en-US"/>
        </w:rPr>
        <w:fldChar w:fldCharType="separate"/>
      </w:r>
      <w:hyperlink w:anchor="_Toc175909863" w:history="1">
        <w:r w:rsidR="000A5F00" w:rsidRPr="007E0668">
          <w:rPr>
            <w:rStyle w:val="Hyperlink"/>
            <w:noProof/>
            <w:color w:val="auto"/>
          </w:rPr>
          <w:t>Safeguarding statement</w:t>
        </w:r>
        <w:r w:rsidR="000A5F00" w:rsidRPr="007E0668">
          <w:rPr>
            <w:noProof/>
          </w:rPr>
          <w:tab/>
        </w:r>
        <w:r w:rsidR="000A5F00" w:rsidRPr="007E0668">
          <w:rPr>
            <w:noProof/>
          </w:rPr>
          <w:fldChar w:fldCharType="begin"/>
        </w:r>
        <w:r w:rsidR="000A5F00" w:rsidRPr="007E0668">
          <w:rPr>
            <w:noProof/>
          </w:rPr>
          <w:instrText xml:space="preserve"> PAGEREF _Toc175909863 \h </w:instrText>
        </w:r>
        <w:r w:rsidR="000A5F00" w:rsidRPr="007E0668">
          <w:rPr>
            <w:noProof/>
          </w:rPr>
        </w:r>
        <w:r w:rsidR="000A5F00" w:rsidRPr="007E0668">
          <w:rPr>
            <w:noProof/>
          </w:rPr>
          <w:fldChar w:fldCharType="separate"/>
        </w:r>
        <w:r w:rsidR="000A5F00" w:rsidRPr="007E0668">
          <w:rPr>
            <w:noProof/>
          </w:rPr>
          <w:t>3</w:t>
        </w:r>
        <w:r w:rsidR="000A5F00" w:rsidRPr="007E0668">
          <w:rPr>
            <w:noProof/>
          </w:rPr>
          <w:fldChar w:fldCharType="end"/>
        </w:r>
      </w:hyperlink>
    </w:p>
    <w:p w14:paraId="0B12D424" w14:textId="1F5EC413" w:rsidR="000A5F00" w:rsidRPr="007E0668" w:rsidRDefault="000A5F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75909864" w:history="1">
        <w:r w:rsidRPr="007E0668">
          <w:rPr>
            <w:rStyle w:val="Hyperlink"/>
            <w:noProof/>
            <w:color w:val="auto"/>
          </w:rPr>
          <w:t>Introduction</w:t>
        </w:r>
        <w:r w:rsidRPr="007E0668">
          <w:rPr>
            <w:noProof/>
          </w:rPr>
          <w:tab/>
        </w:r>
        <w:r w:rsidRPr="007E0668">
          <w:rPr>
            <w:noProof/>
          </w:rPr>
          <w:fldChar w:fldCharType="begin"/>
        </w:r>
        <w:r w:rsidRPr="007E0668">
          <w:rPr>
            <w:noProof/>
          </w:rPr>
          <w:instrText xml:space="preserve"> PAGEREF _Toc175909864 \h </w:instrText>
        </w:r>
        <w:r w:rsidRPr="007E0668">
          <w:rPr>
            <w:noProof/>
          </w:rPr>
        </w:r>
        <w:r w:rsidRPr="007E0668">
          <w:rPr>
            <w:noProof/>
          </w:rPr>
          <w:fldChar w:fldCharType="separate"/>
        </w:r>
        <w:r w:rsidRPr="007E0668">
          <w:rPr>
            <w:noProof/>
          </w:rPr>
          <w:t>3</w:t>
        </w:r>
        <w:r w:rsidRPr="007E0668">
          <w:rPr>
            <w:noProof/>
          </w:rPr>
          <w:fldChar w:fldCharType="end"/>
        </w:r>
      </w:hyperlink>
    </w:p>
    <w:p w14:paraId="6C6125FE" w14:textId="42E45D84" w:rsidR="000A5F00" w:rsidRPr="007E0668" w:rsidRDefault="000A5F00">
      <w:pPr>
        <w:pStyle w:val="TOC1"/>
        <w:tabs>
          <w:tab w:val="left" w:pos="480"/>
          <w:tab w:val="right" w:leader="dot" w:pos="9016"/>
        </w:tabs>
        <w:rPr>
          <w:rFonts w:asciiTheme="minorHAnsi" w:eastAsiaTheme="minorEastAsia" w:hAnsiTheme="minorHAnsi" w:cstheme="minorBidi"/>
          <w:noProof/>
          <w:kern w:val="2"/>
          <w:lang w:eastAsia="en-GB"/>
          <w14:ligatures w14:val="standardContextual"/>
        </w:rPr>
      </w:pPr>
      <w:hyperlink w:anchor="_Toc175909865" w:history="1">
        <w:r w:rsidRPr="007E0668">
          <w:rPr>
            <w:rStyle w:val="Hyperlink"/>
            <w:noProof/>
            <w:color w:val="auto"/>
          </w:rPr>
          <w:t>1.</w:t>
        </w:r>
        <w:r w:rsidRPr="007E0668">
          <w:rPr>
            <w:rFonts w:asciiTheme="minorHAnsi" w:eastAsiaTheme="minorEastAsia" w:hAnsiTheme="minorHAnsi" w:cstheme="minorBidi"/>
            <w:noProof/>
            <w:kern w:val="2"/>
            <w:lang w:eastAsia="en-GB"/>
            <w14:ligatures w14:val="standardContextual"/>
          </w:rPr>
          <w:tab/>
        </w:r>
        <w:r w:rsidRPr="007E0668">
          <w:rPr>
            <w:rStyle w:val="Hyperlink"/>
            <w:noProof/>
            <w:color w:val="auto"/>
          </w:rPr>
          <w:t>Roles and Responsibilities</w:t>
        </w:r>
        <w:r w:rsidRPr="007E0668">
          <w:rPr>
            <w:noProof/>
          </w:rPr>
          <w:tab/>
        </w:r>
        <w:r w:rsidRPr="007E0668">
          <w:rPr>
            <w:noProof/>
          </w:rPr>
          <w:fldChar w:fldCharType="begin"/>
        </w:r>
        <w:r w:rsidRPr="007E0668">
          <w:rPr>
            <w:noProof/>
          </w:rPr>
          <w:instrText xml:space="preserve"> PAGEREF _Toc175909865 \h </w:instrText>
        </w:r>
        <w:r w:rsidRPr="007E0668">
          <w:rPr>
            <w:noProof/>
          </w:rPr>
        </w:r>
        <w:r w:rsidRPr="007E0668">
          <w:rPr>
            <w:noProof/>
          </w:rPr>
          <w:fldChar w:fldCharType="separate"/>
        </w:r>
        <w:r w:rsidRPr="007E0668">
          <w:rPr>
            <w:noProof/>
          </w:rPr>
          <w:t>5</w:t>
        </w:r>
        <w:r w:rsidRPr="007E0668">
          <w:rPr>
            <w:noProof/>
          </w:rPr>
          <w:fldChar w:fldCharType="end"/>
        </w:r>
      </w:hyperlink>
    </w:p>
    <w:p w14:paraId="65FB74F6" w14:textId="39B2958F" w:rsidR="000A5F00" w:rsidRPr="007E0668" w:rsidRDefault="000A5F00">
      <w:pPr>
        <w:pStyle w:val="TOC1"/>
        <w:tabs>
          <w:tab w:val="left" w:pos="480"/>
          <w:tab w:val="right" w:leader="dot" w:pos="9016"/>
        </w:tabs>
        <w:rPr>
          <w:rFonts w:asciiTheme="minorHAnsi" w:eastAsiaTheme="minorEastAsia" w:hAnsiTheme="minorHAnsi" w:cstheme="minorBidi"/>
          <w:noProof/>
          <w:kern w:val="2"/>
          <w:lang w:eastAsia="en-GB"/>
          <w14:ligatures w14:val="standardContextual"/>
        </w:rPr>
      </w:pPr>
      <w:hyperlink w:anchor="_Toc175909866" w:history="1">
        <w:r w:rsidRPr="007E0668">
          <w:rPr>
            <w:rStyle w:val="Hyperlink"/>
            <w:bCs/>
            <w:noProof/>
            <w:color w:val="auto"/>
          </w:rPr>
          <w:t>2.</w:t>
        </w:r>
        <w:r w:rsidRPr="007E0668">
          <w:rPr>
            <w:rFonts w:asciiTheme="minorHAnsi" w:eastAsiaTheme="minorEastAsia" w:hAnsiTheme="minorHAnsi" w:cstheme="minorBidi"/>
            <w:noProof/>
            <w:kern w:val="2"/>
            <w:lang w:eastAsia="en-GB"/>
            <w14:ligatures w14:val="standardContextual"/>
          </w:rPr>
          <w:tab/>
        </w:r>
        <w:r w:rsidRPr="007E0668">
          <w:rPr>
            <w:rStyle w:val="Hyperlink"/>
            <w:noProof/>
            <w:color w:val="auto"/>
          </w:rPr>
          <w:t>PREVENTION</w:t>
        </w:r>
        <w:r w:rsidRPr="007E0668">
          <w:rPr>
            <w:noProof/>
          </w:rPr>
          <w:tab/>
        </w:r>
        <w:r w:rsidRPr="007E0668">
          <w:rPr>
            <w:noProof/>
          </w:rPr>
          <w:fldChar w:fldCharType="begin"/>
        </w:r>
        <w:r w:rsidRPr="007E0668">
          <w:rPr>
            <w:noProof/>
          </w:rPr>
          <w:instrText xml:space="preserve"> PAGEREF _Toc175909866 \h </w:instrText>
        </w:r>
        <w:r w:rsidRPr="007E0668">
          <w:rPr>
            <w:noProof/>
          </w:rPr>
        </w:r>
        <w:r w:rsidRPr="007E0668">
          <w:rPr>
            <w:noProof/>
          </w:rPr>
          <w:fldChar w:fldCharType="separate"/>
        </w:r>
        <w:r w:rsidRPr="007E0668">
          <w:rPr>
            <w:noProof/>
          </w:rPr>
          <w:t>11</w:t>
        </w:r>
        <w:r w:rsidRPr="007E0668">
          <w:rPr>
            <w:noProof/>
          </w:rPr>
          <w:fldChar w:fldCharType="end"/>
        </w:r>
      </w:hyperlink>
    </w:p>
    <w:p w14:paraId="7AC2EC96" w14:textId="68D669E7" w:rsidR="000A5F00" w:rsidRPr="007E0668" w:rsidRDefault="000A5F00">
      <w:pPr>
        <w:pStyle w:val="TOC1"/>
        <w:tabs>
          <w:tab w:val="left" w:pos="480"/>
          <w:tab w:val="right" w:leader="dot" w:pos="9016"/>
        </w:tabs>
        <w:rPr>
          <w:rFonts w:asciiTheme="minorHAnsi" w:eastAsiaTheme="minorEastAsia" w:hAnsiTheme="minorHAnsi" w:cstheme="minorBidi"/>
          <w:noProof/>
          <w:kern w:val="2"/>
          <w:lang w:eastAsia="en-GB"/>
          <w14:ligatures w14:val="standardContextual"/>
        </w:rPr>
      </w:pPr>
      <w:hyperlink w:anchor="_Toc175909867" w:history="1">
        <w:r w:rsidRPr="007E0668">
          <w:rPr>
            <w:rStyle w:val="Hyperlink"/>
            <w:bCs/>
            <w:noProof/>
            <w:color w:val="auto"/>
          </w:rPr>
          <w:t>3.</w:t>
        </w:r>
        <w:r w:rsidRPr="007E0668">
          <w:rPr>
            <w:rFonts w:asciiTheme="minorHAnsi" w:eastAsiaTheme="minorEastAsia" w:hAnsiTheme="minorHAnsi" w:cstheme="minorBidi"/>
            <w:noProof/>
            <w:kern w:val="2"/>
            <w:lang w:eastAsia="en-GB"/>
            <w14:ligatures w14:val="standardContextual"/>
          </w:rPr>
          <w:tab/>
        </w:r>
        <w:r w:rsidRPr="007E0668">
          <w:rPr>
            <w:rStyle w:val="Hyperlink"/>
            <w:noProof/>
            <w:color w:val="auto"/>
          </w:rPr>
          <w:t>PROCEDURES</w:t>
        </w:r>
        <w:r w:rsidRPr="007E0668">
          <w:rPr>
            <w:noProof/>
          </w:rPr>
          <w:tab/>
        </w:r>
        <w:r w:rsidRPr="007E0668">
          <w:rPr>
            <w:noProof/>
          </w:rPr>
          <w:fldChar w:fldCharType="begin"/>
        </w:r>
        <w:r w:rsidRPr="007E0668">
          <w:rPr>
            <w:noProof/>
          </w:rPr>
          <w:instrText xml:space="preserve"> PAGEREF _Toc175909867 \h </w:instrText>
        </w:r>
        <w:r w:rsidRPr="007E0668">
          <w:rPr>
            <w:noProof/>
          </w:rPr>
        </w:r>
        <w:r w:rsidRPr="007E0668">
          <w:rPr>
            <w:noProof/>
          </w:rPr>
          <w:fldChar w:fldCharType="separate"/>
        </w:r>
        <w:r w:rsidRPr="007E0668">
          <w:rPr>
            <w:noProof/>
          </w:rPr>
          <w:t>16</w:t>
        </w:r>
        <w:r w:rsidRPr="007E0668">
          <w:rPr>
            <w:noProof/>
          </w:rPr>
          <w:fldChar w:fldCharType="end"/>
        </w:r>
      </w:hyperlink>
    </w:p>
    <w:p w14:paraId="22FB33ED" w14:textId="5AC15C56" w:rsidR="000A5F00" w:rsidRPr="007E0668" w:rsidRDefault="000A5F00">
      <w:pPr>
        <w:pStyle w:val="TOC1"/>
        <w:tabs>
          <w:tab w:val="left" w:pos="480"/>
          <w:tab w:val="right" w:leader="dot" w:pos="9016"/>
        </w:tabs>
        <w:rPr>
          <w:rFonts w:asciiTheme="minorHAnsi" w:eastAsiaTheme="minorEastAsia" w:hAnsiTheme="minorHAnsi" w:cstheme="minorBidi"/>
          <w:noProof/>
          <w:kern w:val="2"/>
          <w:lang w:eastAsia="en-GB"/>
          <w14:ligatures w14:val="standardContextual"/>
        </w:rPr>
      </w:pPr>
      <w:hyperlink w:anchor="_Toc175909868" w:history="1">
        <w:r w:rsidRPr="007E0668">
          <w:rPr>
            <w:rStyle w:val="Hyperlink"/>
            <w:bCs/>
            <w:noProof/>
            <w:color w:val="auto"/>
          </w:rPr>
          <w:t>4.</w:t>
        </w:r>
        <w:r w:rsidRPr="007E0668">
          <w:rPr>
            <w:rFonts w:asciiTheme="minorHAnsi" w:eastAsiaTheme="minorEastAsia" w:hAnsiTheme="minorHAnsi" w:cstheme="minorBidi"/>
            <w:noProof/>
            <w:kern w:val="2"/>
            <w:lang w:eastAsia="en-GB"/>
            <w14:ligatures w14:val="standardContextual"/>
          </w:rPr>
          <w:tab/>
        </w:r>
        <w:r w:rsidRPr="007E0668">
          <w:rPr>
            <w:rStyle w:val="Hyperlink"/>
            <w:noProof/>
            <w:color w:val="auto"/>
          </w:rPr>
          <w:t>SUPPORTING CHILDREN</w:t>
        </w:r>
        <w:r w:rsidRPr="007E0668">
          <w:rPr>
            <w:noProof/>
          </w:rPr>
          <w:tab/>
        </w:r>
        <w:r w:rsidRPr="007E0668">
          <w:rPr>
            <w:noProof/>
          </w:rPr>
          <w:fldChar w:fldCharType="begin"/>
        </w:r>
        <w:r w:rsidRPr="007E0668">
          <w:rPr>
            <w:noProof/>
          </w:rPr>
          <w:instrText xml:space="preserve"> PAGEREF _Toc175909868 \h </w:instrText>
        </w:r>
        <w:r w:rsidRPr="007E0668">
          <w:rPr>
            <w:noProof/>
          </w:rPr>
        </w:r>
        <w:r w:rsidRPr="007E0668">
          <w:rPr>
            <w:noProof/>
          </w:rPr>
          <w:fldChar w:fldCharType="separate"/>
        </w:r>
        <w:r w:rsidRPr="007E0668">
          <w:rPr>
            <w:noProof/>
          </w:rPr>
          <w:t>21</w:t>
        </w:r>
        <w:r w:rsidRPr="007E0668">
          <w:rPr>
            <w:noProof/>
          </w:rPr>
          <w:fldChar w:fldCharType="end"/>
        </w:r>
      </w:hyperlink>
    </w:p>
    <w:p w14:paraId="1A03C146" w14:textId="50448BCF" w:rsidR="000A5F00" w:rsidRPr="007E0668" w:rsidRDefault="000A5F00">
      <w:pPr>
        <w:pStyle w:val="TOC1"/>
        <w:tabs>
          <w:tab w:val="left" w:pos="480"/>
          <w:tab w:val="right" w:leader="dot" w:pos="9016"/>
        </w:tabs>
        <w:rPr>
          <w:rFonts w:asciiTheme="minorHAnsi" w:eastAsiaTheme="minorEastAsia" w:hAnsiTheme="minorHAnsi" w:cstheme="minorBidi"/>
          <w:noProof/>
          <w:kern w:val="2"/>
          <w:lang w:eastAsia="en-GB"/>
          <w14:ligatures w14:val="standardContextual"/>
        </w:rPr>
      </w:pPr>
      <w:hyperlink w:anchor="_Toc175909869" w:history="1">
        <w:r w:rsidRPr="007E0668">
          <w:rPr>
            <w:rStyle w:val="Hyperlink"/>
            <w:rFonts w:eastAsia="Arial"/>
            <w:bCs/>
            <w:noProof/>
            <w:color w:val="auto"/>
            <w:kern w:val="0"/>
            <w:lang w:eastAsia="en-GB"/>
          </w:rPr>
          <w:t>5.</w:t>
        </w:r>
        <w:r w:rsidRPr="007E0668">
          <w:rPr>
            <w:rFonts w:asciiTheme="minorHAnsi" w:eastAsiaTheme="minorEastAsia" w:hAnsiTheme="minorHAnsi" w:cstheme="minorBidi"/>
            <w:noProof/>
            <w:kern w:val="2"/>
            <w:lang w:eastAsia="en-GB"/>
            <w14:ligatures w14:val="standardContextual"/>
          </w:rPr>
          <w:tab/>
        </w:r>
        <w:r w:rsidRPr="007E0668">
          <w:rPr>
            <w:rStyle w:val="Hyperlink"/>
            <w:rFonts w:eastAsia="Arial"/>
            <w:bCs/>
            <w:noProof/>
            <w:color w:val="auto"/>
            <w:kern w:val="0"/>
            <w:lang w:eastAsia="en-GB"/>
          </w:rPr>
          <w:t>PREVENTING UNSUITABLE PEOPLE FROM WORKING WITH CHILDREN</w:t>
        </w:r>
        <w:r w:rsidRPr="007E0668">
          <w:rPr>
            <w:noProof/>
          </w:rPr>
          <w:tab/>
        </w:r>
        <w:r w:rsidRPr="007E0668">
          <w:rPr>
            <w:noProof/>
          </w:rPr>
          <w:fldChar w:fldCharType="begin"/>
        </w:r>
        <w:r w:rsidRPr="007E0668">
          <w:rPr>
            <w:noProof/>
          </w:rPr>
          <w:instrText xml:space="preserve"> PAGEREF _Toc175909869 \h </w:instrText>
        </w:r>
        <w:r w:rsidRPr="007E0668">
          <w:rPr>
            <w:noProof/>
          </w:rPr>
        </w:r>
        <w:r w:rsidRPr="007E0668">
          <w:rPr>
            <w:noProof/>
          </w:rPr>
          <w:fldChar w:fldCharType="separate"/>
        </w:r>
        <w:r w:rsidRPr="007E0668">
          <w:rPr>
            <w:noProof/>
          </w:rPr>
          <w:t>32</w:t>
        </w:r>
        <w:r w:rsidRPr="007E0668">
          <w:rPr>
            <w:noProof/>
          </w:rPr>
          <w:fldChar w:fldCharType="end"/>
        </w:r>
      </w:hyperlink>
    </w:p>
    <w:p w14:paraId="1D1A5A6C" w14:textId="2AE3AFC3" w:rsidR="000A5F00" w:rsidRPr="007E0668" w:rsidRDefault="000A5F00">
      <w:pPr>
        <w:pStyle w:val="TOC1"/>
        <w:tabs>
          <w:tab w:val="left" w:pos="480"/>
          <w:tab w:val="right" w:leader="dot" w:pos="9016"/>
        </w:tabs>
        <w:rPr>
          <w:rFonts w:asciiTheme="minorHAnsi" w:eastAsiaTheme="minorEastAsia" w:hAnsiTheme="minorHAnsi" w:cstheme="minorBidi"/>
          <w:noProof/>
          <w:kern w:val="2"/>
          <w:lang w:eastAsia="en-GB"/>
          <w14:ligatures w14:val="standardContextual"/>
        </w:rPr>
      </w:pPr>
      <w:hyperlink w:anchor="_Toc175909870" w:history="1">
        <w:r w:rsidRPr="007E0668">
          <w:rPr>
            <w:rStyle w:val="Hyperlink"/>
            <w:rFonts w:eastAsia="Arial"/>
            <w:bCs/>
            <w:noProof/>
            <w:color w:val="auto"/>
            <w:lang w:eastAsia="en-GB"/>
          </w:rPr>
          <w:t>6.</w:t>
        </w:r>
        <w:r w:rsidRPr="007E0668">
          <w:rPr>
            <w:rFonts w:asciiTheme="minorHAnsi" w:eastAsiaTheme="minorEastAsia" w:hAnsiTheme="minorHAnsi" w:cstheme="minorBidi"/>
            <w:noProof/>
            <w:kern w:val="2"/>
            <w:lang w:eastAsia="en-GB"/>
            <w14:ligatures w14:val="standardContextual"/>
          </w:rPr>
          <w:tab/>
        </w:r>
        <w:r w:rsidRPr="007E0668">
          <w:rPr>
            <w:rStyle w:val="Hyperlink"/>
            <w:rFonts w:eastAsia="Arial"/>
            <w:noProof/>
            <w:color w:val="auto"/>
            <w:lang w:eastAsia="en-GB"/>
          </w:rPr>
          <w:t>OTHER RELATED POLICIES THAT SUPPORT SAFEGUARDING</w:t>
        </w:r>
        <w:r w:rsidRPr="007E0668">
          <w:rPr>
            <w:noProof/>
          </w:rPr>
          <w:tab/>
        </w:r>
        <w:r w:rsidRPr="007E0668">
          <w:rPr>
            <w:noProof/>
          </w:rPr>
          <w:fldChar w:fldCharType="begin"/>
        </w:r>
        <w:r w:rsidRPr="007E0668">
          <w:rPr>
            <w:noProof/>
          </w:rPr>
          <w:instrText xml:space="preserve"> PAGEREF _Toc175909870 \h </w:instrText>
        </w:r>
        <w:r w:rsidRPr="007E0668">
          <w:rPr>
            <w:noProof/>
          </w:rPr>
        </w:r>
        <w:r w:rsidRPr="007E0668">
          <w:rPr>
            <w:noProof/>
          </w:rPr>
          <w:fldChar w:fldCharType="separate"/>
        </w:r>
        <w:r w:rsidRPr="007E0668">
          <w:rPr>
            <w:noProof/>
          </w:rPr>
          <w:t>35</w:t>
        </w:r>
        <w:r w:rsidRPr="007E0668">
          <w:rPr>
            <w:noProof/>
          </w:rPr>
          <w:fldChar w:fldCharType="end"/>
        </w:r>
      </w:hyperlink>
    </w:p>
    <w:p w14:paraId="170B995C" w14:textId="4EF3CAAA" w:rsidR="000A5F00" w:rsidRPr="007E0668" w:rsidRDefault="000A5F00">
      <w:pPr>
        <w:pStyle w:val="TOC1"/>
        <w:tabs>
          <w:tab w:val="left" w:pos="480"/>
          <w:tab w:val="right" w:leader="dot" w:pos="9016"/>
        </w:tabs>
        <w:rPr>
          <w:rFonts w:asciiTheme="minorHAnsi" w:eastAsiaTheme="minorEastAsia" w:hAnsiTheme="minorHAnsi" w:cstheme="minorBidi"/>
          <w:noProof/>
          <w:kern w:val="2"/>
          <w:lang w:eastAsia="en-GB"/>
          <w14:ligatures w14:val="standardContextual"/>
        </w:rPr>
      </w:pPr>
      <w:hyperlink w:anchor="_Toc175909871" w:history="1">
        <w:r w:rsidRPr="007E0668">
          <w:rPr>
            <w:rStyle w:val="Hyperlink"/>
            <w:bCs/>
            <w:noProof/>
            <w:color w:val="auto"/>
          </w:rPr>
          <w:t>7.</w:t>
        </w:r>
        <w:r w:rsidRPr="007E0668">
          <w:rPr>
            <w:rFonts w:asciiTheme="minorHAnsi" w:eastAsiaTheme="minorEastAsia" w:hAnsiTheme="minorHAnsi" w:cstheme="minorBidi"/>
            <w:noProof/>
            <w:kern w:val="2"/>
            <w:lang w:eastAsia="en-GB"/>
            <w14:ligatures w14:val="standardContextual"/>
          </w:rPr>
          <w:tab/>
        </w:r>
        <w:r w:rsidRPr="007E0668">
          <w:rPr>
            <w:rStyle w:val="Hyperlink"/>
            <w:noProof/>
            <w:color w:val="auto"/>
          </w:rPr>
          <w:t>USE OF ACADEMY PREMISES FOR NON-ACADEMY ACTIVITIES</w:t>
        </w:r>
        <w:r w:rsidRPr="007E0668">
          <w:rPr>
            <w:noProof/>
          </w:rPr>
          <w:tab/>
        </w:r>
        <w:r w:rsidRPr="007E0668">
          <w:rPr>
            <w:noProof/>
          </w:rPr>
          <w:fldChar w:fldCharType="begin"/>
        </w:r>
        <w:r w:rsidRPr="007E0668">
          <w:rPr>
            <w:noProof/>
          </w:rPr>
          <w:instrText xml:space="preserve"> PAGEREF _Toc175909871 \h </w:instrText>
        </w:r>
        <w:r w:rsidRPr="007E0668">
          <w:rPr>
            <w:noProof/>
          </w:rPr>
        </w:r>
        <w:r w:rsidRPr="007E0668">
          <w:rPr>
            <w:noProof/>
          </w:rPr>
          <w:fldChar w:fldCharType="separate"/>
        </w:r>
        <w:r w:rsidRPr="007E0668">
          <w:rPr>
            <w:noProof/>
          </w:rPr>
          <w:t>35</w:t>
        </w:r>
        <w:r w:rsidRPr="007E0668">
          <w:rPr>
            <w:noProof/>
          </w:rPr>
          <w:fldChar w:fldCharType="end"/>
        </w:r>
      </w:hyperlink>
    </w:p>
    <w:p w14:paraId="330713C6" w14:textId="375A446A" w:rsidR="000A5F00" w:rsidRPr="007E0668" w:rsidRDefault="000A5F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75909872" w:history="1">
        <w:r w:rsidRPr="007E0668">
          <w:rPr>
            <w:rStyle w:val="Hyperlink"/>
            <w:rFonts w:eastAsia="Arial"/>
            <w:noProof/>
            <w:color w:val="auto"/>
            <w:lang w:eastAsia="en-GB"/>
          </w:rPr>
          <w:t>Appendix A: Training</w:t>
        </w:r>
        <w:r w:rsidRPr="007E0668">
          <w:rPr>
            <w:noProof/>
          </w:rPr>
          <w:tab/>
        </w:r>
        <w:r w:rsidRPr="007E0668">
          <w:rPr>
            <w:noProof/>
          </w:rPr>
          <w:fldChar w:fldCharType="begin"/>
        </w:r>
        <w:r w:rsidRPr="007E0668">
          <w:rPr>
            <w:noProof/>
          </w:rPr>
          <w:instrText xml:space="preserve"> PAGEREF _Toc175909872 \h </w:instrText>
        </w:r>
        <w:r w:rsidRPr="007E0668">
          <w:rPr>
            <w:noProof/>
          </w:rPr>
        </w:r>
        <w:r w:rsidRPr="007E0668">
          <w:rPr>
            <w:noProof/>
          </w:rPr>
          <w:fldChar w:fldCharType="separate"/>
        </w:r>
        <w:r w:rsidRPr="007E0668">
          <w:rPr>
            <w:noProof/>
          </w:rPr>
          <w:t>38</w:t>
        </w:r>
        <w:r w:rsidRPr="007E0668">
          <w:rPr>
            <w:noProof/>
          </w:rPr>
          <w:fldChar w:fldCharType="end"/>
        </w:r>
      </w:hyperlink>
    </w:p>
    <w:p w14:paraId="318E52FF" w14:textId="02F4252C" w:rsidR="000A5F00" w:rsidRPr="007E0668" w:rsidRDefault="000A5F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75909873" w:history="1">
        <w:r w:rsidRPr="007E0668">
          <w:rPr>
            <w:rStyle w:val="Hyperlink"/>
            <w:rFonts w:eastAsia="Arial"/>
            <w:noProof/>
            <w:color w:val="auto"/>
            <w:lang w:eastAsia="en-GB"/>
          </w:rPr>
          <w:t>Appendix B: Four Categories of Abuse</w:t>
        </w:r>
        <w:r w:rsidRPr="007E0668">
          <w:rPr>
            <w:noProof/>
          </w:rPr>
          <w:tab/>
        </w:r>
        <w:r w:rsidRPr="007E0668">
          <w:rPr>
            <w:noProof/>
          </w:rPr>
          <w:fldChar w:fldCharType="begin"/>
        </w:r>
        <w:r w:rsidRPr="007E0668">
          <w:rPr>
            <w:noProof/>
          </w:rPr>
          <w:instrText xml:space="preserve"> PAGEREF _Toc175909873 \h </w:instrText>
        </w:r>
        <w:r w:rsidRPr="007E0668">
          <w:rPr>
            <w:noProof/>
          </w:rPr>
        </w:r>
        <w:r w:rsidRPr="007E0668">
          <w:rPr>
            <w:noProof/>
          </w:rPr>
          <w:fldChar w:fldCharType="separate"/>
        </w:r>
        <w:r w:rsidRPr="007E0668">
          <w:rPr>
            <w:noProof/>
          </w:rPr>
          <w:t>40</w:t>
        </w:r>
        <w:r w:rsidRPr="007E0668">
          <w:rPr>
            <w:noProof/>
          </w:rPr>
          <w:fldChar w:fldCharType="end"/>
        </w:r>
      </w:hyperlink>
    </w:p>
    <w:p w14:paraId="3C12BFBA" w14:textId="618390AB" w:rsidR="000A5F00" w:rsidRPr="007E0668" w:rsidRDefault="000A5F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75909874" w:history="1">
        <w:r w:rsidRPr="007E0668">
          <w:rPr>
            <w:rStyle w:val="Hyperlink"/>
            <w:rFonts w:eastAsia="Arial"/>
            <w:noProof/>
            <w:color w:val="auto"/>
            <w:lang w:eastAsia="en-GB"/>
          </w:rPr>
          <w:t>Appendix C: Useful Contacts</w:t>
        </w:r>
        <w:r w:rsidRPr="007E0668">
          <w:rPr>
            <w:noProof/>
          </w:rPr>
          <w:tab/>
        </w:r>
        <w:r w:rsidRPr="007E0668">
          <w:rPr>
            <w:noProof/>
          </w:rPr>
          <w:fldChar w:fldCharType="begin"/>
        </w:r>
        <w:r w:rsidRPr="007E0668">
          <w:rPr>
            <w:noProof/>
          </w:rPr>
          <w:instrText xml:space="preserve"> PAGEREF _Toc175909874 \h </w:instrText>
        </w:r>
        <w:r w:rsidRPr="007E0668">
          <w:rPr>
            <w:noProof/>
          </w:rPr>
        </w:r>
        <w:r w:rsidRPr="007E0668">
          <w:rPr>
            <w:noProof/>
          </w:rPr>
          <w:fldChar w:fldCharType="separate"/>
        </w:r>
        <w:r w:rsidRPr="007E0668">
          <w:rPr>
            <w:noProof/>
          </w:rPr>
          <w:t>44</w:t>
        </w:r>
        <w:r w:rsidRPr="007E0668">
          <w:rPr>
            <w:noProof/>
          </w:rPr>
          <w:fldChar w:fldCharType="end"/>
        </w:r>
      </w:hyperlink>
    </w:p>
    <w:p w14:paraId="36521A2A" w14:textId="0258DB40" w:rsidR="000A5F00" w:rsidRPr="007E0668" w:rsidRDefault="000A5F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75909875" w:history="1">
        <w:r w:rsidRPr="007E0668">
          <w:rPr>
            <w:rStyle w:val="Hyperlink"/>
            <w:rFonts w:eastAsia="Tahoma"/>
            <w:noProof/>
            <w:color w:val="auto"/>
            <w:lang w:eastAsia="en-GB"/>
          </w:rPr>
          <w:t>Dealing with Allegations or Concerns about an Adult Working with Children   Appendix D</w:t>
        </w:r>
        <w:r w:rsidRPr="007E0668">
          <w:rPr>
            <w:noProof/>
          </w:rPr>
          <w:tab/>
        </w:r>
        <w:r w:rsidRPr="007E0668">
          <w:rPr>
            <w:noProof/>
          </w:rPr>
          <w:fldChar w:fldCharType="begin"/>
        </w:r>
        <w:r w:rsidRPr="007E0668">
          <w:rPr>
            <w:noProof/>
          </w:rPr>
          <w:instrText xml:space="preserve"> PAGEREF _Toc175909875 \h </w:instrText>
        </w:r>
        <w:r w:rsidRPr="007E0668">
          <w:rPr>
            <w:noProof/>
          </w:rPr>
        </w:r>
        <w:r w:rsidRPr="007E0668">
          <w:rPr>
            <w:noProof/>
          </w:rPr>
          <w:fldChar w:fldCharType="separate"/>
        </w:r>
        <w:r w:rsidRPr="007E0668">
          <w:rPr>
            <w:noProof/>
          </w:rPr>
          <w:t>46</w:t>
        </w:r>
        <w:r w:rsidRPr="007E0668">
          <w:rPr>
            <w:noProof/>
          </w:rPr>
          <w:fldChar w:fldCharType="end"/>
        </w:r>
      </w:hyperlink>
    </w:p>
    <w:p w14:paraId="06C27DB3" w14:textId="66B9452D" w:rsidR="000A5F00" w:rsidRPr="007E0668" w:rsidRDefault="000A5F00">
      <w:pPr>
        <w:pStyle w:val="TOC1"/>
        <w:tabs>
          <w:tab w:val="left" w:pos="7603"/>
          <w:tab w:val="right" w:leader="dot" w:pos="9016"/>
        </w:tabs>
        <w:rPr>
          <w:rFonts w:asciiTheme="minorHAnsi" w:eastAsiaTheme="minorEastAsia" w:hAnsiTheme="minorHAnsi" w:cstheme="minorBidi"/>
          <w:noProof/>
          <w:kern w:val="2"/>
          <w:lang w:eastAsia="en-GB"/>
          <w14:ligatures w14:val="standardContextual"/>
        </w:rPr>
      </w:pPr>
      <w:hyperlink w:anchor="_Toc175909876" w:history="1">
        <w:r w:rsidRPr="007E0668">
          <w:rPr>
            <w:rStyle w:val="Hyperlink"/>
            <w:rFonts w:eastAsia="Arial"/>
            <w:noProof/>
            <w:color w:val="auto"/>
            <w:lang w:eastAsia="en-GB"/>
          </w:rPr>
          <w:t>Managing an Allegation Against a Member of Staff in your Establishment</w:t>
        </w:r>
        <w:r w:rsidRPr="007E0668">
          <w:rPr>
            <w:rFonts w:asciiTheme="minorHAnsi" w:eastAsiaTheme="minorEastAsia" w:hAnsiTheme="minorHAnsi" w:cstheme="minorBidi"/>
            <w:noProof/>
            <w:kern w:val="2"/>
            <w:lang w:eastAsia="en-GB"/>
            <w14:ligatures w14:val="standardContextual"/>
          </w:rPr>
          <w:tab/>
        </w:r>
        <w:r w:rsidRPr="007E0668">
          <w:rPr>
            <w:rStyle w:val="Hyperlink"/>
            <w:rFonts w:eastAsia="Arial"/>
            <w:noProof/>
            <w:color w:val="auto"/>
            <w:lang w:eastAsia="en-GB"/>
          </w:rPr>
          <w:t xml:space="preserve"> Appendix D</w:t>
        </w:r>
        <w:r w:rsidRPr="007E0668">
          <w:rPr>
            <w:noProof/>
          </w:rPr>
          <w:tab/>
        </w:r>
        <w:r w:rsidR="00363653" w:rsidRPr="007E0668">
          <w:rPr>
            <w:noProof/>
          </w:rPr>
          <w:tab/>
        </w:r>
        <w:r w:rsidR="00363653" w:rsidRPr="007E0668">
          <w:rPr>
            <w:noProof/>
          </w:rPr>
          <w:tab/>
        </w:r>
        <w:r w:rsidRPr="007E0668">
          <w:rPr>
            <w:noProof/>
          </w:rPr>
          <w:fldChar w:fldCharType="begin"/>
        </w:r>
        <w:r w:rsidRPr="007E0668">
          <w:rPr>
            <w:noProof/>
          </w:rPr>
          <w:instrText xml:space="preserve"> PAGEREF _Toc175909876 \h </w:instrText>
        </w:r>
        <w:r w:rsidRPr="007E0668">
          <w:rPr>
            <w:noProof/>
          </w:rPr>
        </w:r>
        <w:r w:rsidRPr="007E0668">
          <w:rPr>
            <w:noProof/>
          </w:rPr>
          <w:fldChar w:fldCharType="separate"/>
        </w:r>
        <w:r w:rsidRPr="007E0668">
          <w:rPr>
            <w:noProof/>
          </w:rPr>
          <w:t>47</w:t>
        </w:r>
        <w:r w:rsidRPr="007E0668">
          <w:rPr>
            <w:noProof/>
          </w:rPr>
          <w:fldChar w:fldCharType="end"/>
        </w:r>
      </w:hyperlink>
    </w:p>
    <w:p w14:paraId="6E5CF798" w14:textId="38075DE6" w:rsidR="000A5F00" w:rsidRPr="007E0668" w:rsidRDefault="000A5F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75909877" w:history="1">
        <w:r w:rsidRPr="007E0668">
          <w:rPr>
            <w:rStyle w:val="Hyperlink"/>
            <w:rFonts w:eastAsia="Tahoma"/>
            <w:noProof/>
            <w:color w:val="auto"/>
            <w:lang w:eastAsia="en-GB"/>
          </w:rPr>
          <w:t xml:space="preserve">Appendix E:  Addendum. Child on child abuse and Sexual Violence and Harassment  </w:t>
        </w:r>
        <w:r w:rsidR="00A02FE2" w:rsidRPr="007E0668">
          <w:rPr>
            <w:rStyle w:val="Hyperlink"/>
            <w:rFonts w:eastAsia="Tahoma"/>
            <w:noProof/>
            <w:color w:val="auto"/>
            <w:lang w:eastAsia="en-GB"/>
          </w:rPr>
          <w:t>2025</w:t>
        </w:r>
        <w:r w:rsidRPr="007E0668">
          <w:rPr>
            <w:noProof/>
          </w:rPr>
          <w:tab/>
        </w:r>
        <w:r w:rsidRPr="007E0668">
          <w:rPr>
            <w:noProof/>
          </w:rPr>
          <w:fldChar w:fldCharType="begin"/>
        </w:r>
        <w:r w:rsidRPr="007E0668">
          <w:rPr>
            <w:noProof/>
          </w:rPr>
          <w:instrText xml:space="preserve"> PAGEREF _Toc175909877 \h </w:instrText>
        </w:r>
        <w:r w:rsidRPr="007E0668">
          <w:rPr>
            <w:noProof/>
          </w:rPr>
        </w:r>
        <w:r w:rsidRPr="007E0668">
          <w:rPr>
            <w:noProof/>
          </w:rPr>
          <w:fldChar w:fldCharType="separate"/>
        </w:r>
        <w:r w:rsidRPr="007E0668">
          <w:rPr>
            <w:noProof/>
          </w:rPr>
          <w:t>48</w:t>
        </w:r>
        <w:r w:rsidRPr="007E0668">
          <w:rPr>
            <w:noProof/>
          </w:rPr>
          <w:fldChar w:fldCharType="end"/>
        </w:r>
      </w:hyperlink>
    </w:p>
    <w:p w14:paraId="7F936B90" w14:textId="78E88A09" w:rsidR="000A5F00" w:rsidRPr="007E0668" w:rsidRDefault="000A5F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75909878" w:history="1">
        <w:r w:rsidRPr="007E0668">
          <w:rPr>
            <w:rStyle w:val="Hyperlink"/>
            <w:rFonts w:eastAsia="Tahoma"/>
            <w:noProof/>
            <w:color w:val="auto"/>
            <w:lang w:eastAsia="en-GB"/>
          </w:rPr>
          <w:t>Appendix F</w:t>
        </w:r>
        <w:r w:rsidRPr="007E0668">
          <w:rPr>
            <w:noProof/>
          </w:rPr>
          <w:tab/>
        </w:r>
        <w:r w:rsidRPr="007E0668">
          <w:rPr>
            <w:noProof/>
          </w:rPr>
          <w:fldChar w:fldCharType="begin"/>
        </w:r>
        <w:r w:rsidRPr="007E0668">
          <w:rPr>
            <w:noProof/>
          </w:rPr>
          <w:instrText xml:space="preserve"> PAGEREF _Toc175909878 \h </w:instrText>
        </w:r>
        <w:r w:rsidRPr="007E0668">
          <w:rPr>
            <w:noProof/>
          </w:rPr>
        </w:r>
        <w:r w:rsidRPr="007E0668">
          <w:rPr>
            <w:noProof/>
          </w:rPr>
          <w:fldChar w:fldCharType="separate"/>
        </w:r>
        <w:r w:rsidRPr="007E0668">
          <w:rPr>
            <w:noProof/>
          </w:rPr>
          <w:t>53</w:t>
        </w:r>
        <w:r w:rsidRPr="007E0668">
          <w:rPr>
            <w:noProof/>
          </w:rPr>
          <w:fldChar w:fldCharType="end"/>
        </w:r>
      </w:hyperlink>
    </w:p>
    <w:p w14:paraId="55928280" w14:textId="426BC809" w:rsidR="000A5F00" w:rsidRPr="007E0668" w:rsidRDefault="000A5F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75909879" w:history="1">
        <w:r w:rsidRPr="007E0668">
          <w:rPr>
            <w:rStyle w:val="Hyperlink"/>
            <w:noProof/>
            <w:color w:val="auto"/>
          </w:rPr>
          <w:t>Appendix G</w:t>
        </w:r>
        <w:r w:rsidRPr="007E0668">
          <w:rPr>
            <w:noProof/>
          </w:rPr>
          <w:tab/>
        </w:r>
        <w:r w:rsidRPr="007E0668">
          <w:rPr>
            <w:noProof/>
          </w:rPr>
          <w:fldChar w:fldCharType="begin"/>
        </w:r>
        <w:r w:rsidRPr="007E0668">
          <w:rPr>
            <w:noProof/>
          </w:rPr>
          <w:instrText xml:space="preserve"> PAGEREF _Toc175909879 \h </w:instrText>
        </w:r>
        <w:r w:rsidRPr="007E0668">
          <w:rPr>
            <w:noProof/>
          </w:rPr>
        </w:r>
        <w:r w:rsidRPr="007E0668">
          <w:rPr>
            <w:noProof/>
          </w:rPr>
          <w:fldChar w:fldCharType="separate"/>
        </w:r>
        <w:r w:rsidRPr="007E0668">
          <w:rPr>
            <w:noProof/>
          </w:rPr>
          <w:t>54</w:t>
        </w:r>
        <w:r w:rsidRPr="007E0668">
          <w:rPr>
            <w:noProof/>
          </w:rPr>
          <w:fldChar w:fldCharType="end"/>
        </w:r>
      </w:hyperlink>
    </w:p>
    <w:p w14:paraId="4D0D09C6" w14:textId="70A546D5" w:rsidR="00114876" w:rsidRPr="007E0668" w:rsidRDefault="00BB7AAB" w:rsidP="00114876">
      <w:r w:rsidRPr="007E0668">
        <w:fldChar w:fldCharType="end"/>
      </w:r>
      <w:bookmarkStart w:id="1" w:name="_Toc175667215"/>
    </w:p>
    <w:p w14:paraId="3A510B58" w14:textId="75F4D7F0" w:rsidR="00F14D73" w:rsidRPr="007E0668" w:rsidRDefault="00BB7AAB" w:rsidP="008B2D1F">
      <w:pPr>
        <w:pStyle w:val="Heading1"/>
        <w:numPr>
          <w:ilvl w:val="0"/>
          <w:numId w:val="0"/>
        </w:numPr>
      </w:pPr>
      <w:bookmarkStart w:id="2" w:name="_Toc175909863"/>
      <w:r w:rsidRPr="007E0668">
        <w:t>Safeguarding statement</w:t>
      </w:r>
      <w:bookmarkEnd w:id="0"/>
      <w:bookmarkEnd w:id="1"/>
      <w:bookmarkEnd w:id="2"/>
    </w:p>
    <w:p w14:paraId="3A510B59" w14:textId="77777777" w:rsidR="00F14D73" w:rsidRPr="007E0668" w:rsidRDefault="00BB7AAB">
      <w:pPr>
        <w:spacing w:after="200" w:line="240" w:lineRule="auto"/>
        <w:rPr>
          <w:rFonts w:ascii="Arial" w:hAnsi="Arial"/>
        </w:rPr>
      </w:pPr>
      <w:r w:rsidRPr="007E0668">
        <w:rPr>
          <w:rFonts w:ascii="Arial" w:hAnsi="Arial"/>
        </w:rPr>
        <w:t xml:space="preserve">Safeguarding and promoting the welfare of children is everyone’s responsibility. ‘Children’ includes everyone under the age of 18. Everyone who </w:t>
      </w:r>
      <w:proofErr w:type="gramStart"/>
      <w:r w:rsidRPr="007E0668">
        <w:rPr>
          <w:rFonts w:ascii="Arial" w:hAnsi="Arial"/>
        </w:rPr>
        <w:t>comes into contact with</w:t>
      </w:r>
      <w:proofErr w:type="gramEnd"/>
      <w:r w:rsidRPr="007E0668">
        <w:rPr>
          <w:rFonts w:ascii="Arial" w:hAnsi="Arial"/>
        </w:rPr>
        <w:t xml:space="preserve"> children and their families has a role to play. </w:t>
      </w:r>
      <w:proofErr w:type="gramStart"/>
      <w:r w:rsidRPr="007E0668">
        <w:rPr>
          <w:rFonts w:ascii="Arial" w:hAnsi="Arial"/>
        </w:rPr>
        <w:t>In order to</w:t>
      </w:r>
      <w:proofErr w:type="gramEnd"/>
      <w:r w:rsidRPr="007E0668">
        <w:rPr>
          <w:rFonts w:ascii="Arial" w:hAnsi="Arial"/>
        </w:rPr>
        <w:t xml:space="preserve"> fulfil this responsibility effectively, all practitioners should make sure their approach is child centred. This means that they should consider, </w:t>
      </w:r>
      <w:proofErr w:type="gramStart"/>
      <w:r w:rsidRPr="007E0668">
        <w:rPr>
          <w:rFonts w:ascii="Arial" w:hAnsi="Arial"/>
        </w:rPr>
        <w:t>at all times</w:t>
      </w:r>
      <w:proofErr w:type="gramEnd"/>
      <w:r w:rsidRPr="007E0668">
        <w:rPr>
          <w:rFonts w:ascii="Arial" w:hAnsi="Arial"/>
        </w:rPr>
        <w:t>, what is in the best interest of the child.</w:t>
      </w:r>
    </w:p>
    <w:p w14:paraId="3A510B5A" w14:textId="41C80B32" w:rsidR="00F14D73" w:rsidRPr="007E0668" w:rsidRDefault="00BB7AAB">
      <w:pPr>
        <w:spacing w:after="200" w:line="240" w:lineRule="auto"/>
        <w:rPr>
          <w:rFonts w:ascii="Arial" w:hAnsi="Arial"/>
        </w:rPr>
      </w:pPr>
      <w:r w:rsidRPr="007E0668">
        <w:rPr>
          <w:rFonts w:ascii="Arial" w:hAnsi="Arial"/>
        </w:rPr>
        <w:t xml:space="preserve">(Keeping Children Safe in Education </w:t>
      </w:r>
      <w:r w:rsidR="00A02FE2" w:rsidRPr="007E0668">
        <w:rPr>
          <w:rFonts w:ascii="Arial" w:hAnsi="Arial"/>
        </w:rPr>
        <w:t>2025</w:t>
      </w:r>
      <w:r w:rsidRPr="007E0668">
        <w:rPr>
          <w:rFonts w:ascii="Arial" w:hAnsi="Arial"/>
        </w:rPr>
        <w:t>)</w:t>
      </w:r>
    </w:p>
    <w:p w14:paraId="3A510B5B" w14:textId="77777777" w:rsidR="00F14D73" w:rsidRPr="007E0668" w:rsidRDefault="00BB7AAB" w:rsidP="00754817">
      <w:pPr>
        <w:pStyle w:val="Heading1"/>
        <w:numPr>
          <w:ilvl w:val="0"/>
          <w:numId w:val="0"/>
        </w:numPr>
      </w:pPr>
      <w:bookmarkStart w:id="3" w:name="_Toc175665995"/>
      <w:bookmarkStart w:id="4" w:name="_Toc175667216"/>
      <w:bookmarkStart w:id="5" w:name="_Toc175909864"/>
      <w:r w:rsidRPr="007E0668">
        <w:t>Introduction</w:t>
      </w:r>
      <w:bookmarkEnd w:id="3"/>
      <w:bookmarkEnd w:id="4"/>
      <w:bookmarkEnd w:id="5"/>
    </w:p>
    <w:p w14:paraId="3A510B5C" w14:textId="77777777" w:rsidR="00F14D73" w:rsidRPr="007E0668" w:rsidRDefault="00BB7AAB">
      <w:pPr>
        <w:spacing w:after="200" w:line="240" w:lineRule="auto"/>
        <w:rPr>
          <w:rFonts w:ascii="Arial" w:eastAsia="Calibri" w:hAnsi="Arial"/>
        </w:rPr>
      </w:pPr>
      <w:r w:rsidRPr="007E0668">
        <w:rPr>
          <w:rFonts w:ascii="Arial" w:eastAsia="Calibri" w:hAnsi="Arial"/>
        </w:rPr>
        <w:t>Safeguarding and promoting the welfare of children is defined as providing help and support to meet the needs of children as soon as problems emerge, protecting children from maltreatment whether that is within or outside the home, including online; preventing impairment of children’s mental and physical health or development; ensuring that children grow up in circumstances consistent with the provision of safe and effective care; and taking action to enable all children to have the best outcomes.</w:t>
      </w:r>
    </w:p>
    <w:p w14:paraId="3A510B5D" w14:textId="41C00083" w:rsidR="00F14D73" w:rsidRPr="007E0668" w:rsidRDefault="008F23CB" w:rsidP="00A95D53">
      <w:pPr>
        <w:spacing w:after="200" w:line="240" w:lineRule="auto"/>
      </w:pPr>
      <w:r w:rsidRPr="007E0668">
        <w:rPr>
          <w:rFonts w:ascii="Arial" w:eastAsia="Arial" w:hAnsi="Arial"/>
        </w:rPr>
        <w:t>Wimbish Primary</w:t>
      </w:r>
      <w:r w:rsidR="00BB7AAB" w:rsidRPr="007E0668">
        <w:rPr>
          <w:rFonts w:ascii="Arial" w:eastAsia="Arial" w:hAnsi="Arial"/>
        </w:rPr>
        <w:t xml:space="preserve"> fully recognises the responsibility it has under Section 157 (Academies) of the Education Act 2002 </w:t>
      </w:r>
      <w:r w:rsidR="00BB7AAB" w:rsidRPr="007E0668">
        <w:rPr>
          <w:rFonts w:ascii="Arial" w:hAnsi="Arial"/>
        </w:rPr>
        <w:t xml:space="preserve">(as amended), and the Apprenticeships, </w:t>
      </w:r>
      <w:r w:rsidR="00BB7AAB" w:rsidRPr="007E0668">
        <w:rPr>
          <w:rFonts w:ascii="Arial" w:hAnsi="Arial"/>
        </w:rPr>
        <w:lastRenderedPageBreak/>
        <w:t xml:space="preserve">Skills, Children and Learning Act 2009 (as amended) </w:t>
      </w:r>
      <w:r w:rsidR="00BB7AAB" w:rsidRPr="007E0668">
        <w:rPr>
          <w:rFonts w:ascii="Arial" w:eastAsia="Arial" w:hAnsi="Arial"/>
        </w:rPr>
        <w:t>to have arrangements in place to safeguard and promote the welfare of children.</w:t>
      </w:r>
    </w:p>
    <w:p w14:paraId="3A510B5E" w14:textId="015D36CA" w:rsidR="00F14D73" w:rsidRPr="007E0668" w:rsidRDefault="00BB7AAB" w:rsidP="00A95D53">
      <w:pPr>
        <w:spacing w:after="200" w:line="240" w:lineRule="auto"/>
      </w:pPr>
      <w:r w:rsidRPr="007E0668">
        <w:rPr>
          <w:rFonts w:ascii="Arial" w:eastAsia="Arial" w:hAnsi="Arial"/>
        </w:rPr>
        <w:t xml:space="preserve">This responsibility is more fully explained in the statutory guidance for schools and colleges ‘Keeping Children Safe in Education’ (September </w:t>
      </w:r>
      <w:r w:rsidR="00A02FE2" w:rsidRPr="007E0668">
        <w:rPr>
          <w:rFonts w:ascii="Arial" w:eastAsia="Arial" w:hAnsi="Arial"/>
        </w:rPr>
        <w:t>2025</w:t>
      </w:r>
      <w:r w:rsidRPr="007E0668">
        <w:rPr>
          <w:rFonts w:ascii="Arial" w:eastAsia="Arial" w:hAnsi="Arial"/>
        </w:rPr>
        <w:t xml:space="preserve">). </w:t>
      </w:r>
      <w:r w:rsidRPr="007E0668">
        <w:rPr>
          <w:rFonts w:ascii="Arial" w:eastAsia="Arial" w:hAnsi="Arial"/>
          <w:b/>
          <w:bCs/>
        </w:rPr>
        <w:t>All staff</w:t>
      </w:r>
      <w:r w:rsidRPr="007E0668">
        <w:rPr>
          <w:rFonts w:ascii="Arial" w:eastAsia="Arial" w:hAnsi="Arial"/>
        </w:rPr>
        <w:t xml:space="preserve"> must be made aware of their duties and responsibilities under part one of this document. </w:t>
      </w:r>
    </w:p>
    <w:p w14:paraId="3A510B5F" w14:textId="083FA0BF" w:rsidR="00F14D73" w:rsidRPr="007E0668" w:rsidRDefault="00BB7AAB" w:rsidP="00A95D53">
      <w:pPr>
        <w:spacing w:after="200" w:line="240" w:lineRule="auto"/>
      </w:pPr>
      <w:r w:rsidRPr="007E0668">
        <w:rPr>
          <w:rFonts w:ascii="Arial" w:eastAsia="Arial" w:hAnsi="Arial"/>
        </w:rPr>
        <w:t xml:space="preserve">Staff should read the above document together with Annex B of Keeping Children Safe in Education (September </w:t>
      </w:r>
      <w:r w:rsidR="00A02FE2" w:rsidRPr="007E0668">
        <w:rPr>
          <w:rFonts w:ascii="Arial" w:eastAsia="Arial" w:hAnsi="Arial"/>
        </w:rPr>
        <w:t>2025</w:t>
      </w:r>
      <w:r w:rsidRPr="007E0668">
        <w:rPr>
          <w:rFonts w:ascii="Arial" w:eastAsia="Arial" w:hAnsi="Arial"/>
        </w:rPr>
        <w:t xml:space="preserve">) and ‘What to do if you are worried a child is being abused: Advice for practitioners’ (March 2015) </w:t>
      </w:r>
      <w:r w:rsidRPr="007E0668">
        <w:rPr>
          <w:rFonts w:ascii="Arial" w:hAnsi="Arial"/>
        </w:rPr>
        <w:t>if they are working directly with children. For those staff who do not work directly with children or where English is a second language, Annex A can be issued instead but this is a matter for the academy to decide.</w:t>
      </w:r>
    </w:p>
    <w:p w14:paraId="37D1A964" w14:textId="5E41A7A9" w:rsidR="008F2749" w:rsidRPr="007E0668" w:rsidRDefault="008F23CB" w:rsidP="00A95D53">
      <w:pPr>
        <w:spacing w:after="200" w:line="240" w:lineRule="auto"/>
        <w:rPr>
          <w:rFonts w:ascii="Arial" w:hAnsi="Arial"/>
        </w:rPr>
      </w:pPr>
      <w:bookmarkStart w:id="6" w:name="_gjdgxs"/>
      <w:bookmarkEnd w:id="6"/>
      <w:r w:rsidRPr="007E0668">
        <w:rPr>
          <w:rFonts w:ascii="Arial" w:eastAsia="Arial" w:hAnsi="Arial"/>
        </w:rPr>
        <w:t>Wimbish Primary</w:t>
      </w:r>
      <w:r w:rsidRPr="007E0668">
        <w:rPr>
          <w:rFonts w:ascii="Arial" w:hAnsi="Arial"/>
        </w:rPr>
        <w:t xml:space="preserve"> </w:t>
      </w:r>
      <w:r w:rsidR="00BB7AAB" w:rsidRPr="007E0668">
        <w:rPr>
          <w:rFonts w:ascii="Arial" w:hAnsi="Arial"/>
        </w:rPr>
        <w:t>fully recognises the responsibility it has under the Equality Act 2010 to provide protection from direct/ indirect discrimination or harassment for people with a ‘protected characteristic’ that relate to:</w:t>
      </w:r>
    </w:p>
    <w:p w14:paraId="15493D16" w14:textId="77777777" w:rsidR="00121463" w:rsidRPr="007E0668" w:rsidRDefault="00BB7AAB" w:rsidP="00D330B7">
      <w:pPr>
        <w:pStyle w:val="ListParagraph"/>
        <w:numPr>
          <w:ilvl w:val="0"/>
          <w:numId w:val="120"/>
        </w:numPr>
        <w:spacing w:after="200" w:line="240" w:lineRule="auto"/>
        <w:ind w:left="1797" w:hanging="357"/>
      </w:pPr>
      <w:r w:rsidRPr="007E0668">
        <w:t>Disability</w:t>
      </w:r>
    </w:p>
    <w:p w14:paraId="65888136" w14:textId="77777777" w:rsidR="00121463" w:rsidRPr="007E0668" w:rsidRDefault="00BB7AAB" w:rsidP="00D330B7">
      <w:pPr>
        <w:pStyle w:val="ListParagraph"/>
        <w:numPr>
          <w:ilvl w:val="0"/>
          <w:numId w:val="120"/>
        </w:numPr>
        <w:spacing w:after="200" w:line="240" w:lineRule="auto"/>
        <w:ind w:left="1797" w:hanging="357"/>
      </w:pPr>
      <w:r w:rsidRPr="007E0668">
        <w:t>Gender reassignment</w:t>
      </w:r>
    </w:p>
    <w:p w14:paraId="193656E3" w14:textId="77777777" w:rsidR="00121463" w:rsidRPr="007E0668" w:rsidRDefault="00BB7AAB" w:rsidP="00D330B7">
      <w:pPr>
        <w:pStyle w:val="ListParagraph"/>
        <w:numPr>
          <w:ilvl w:val="0"/>
          <w:numId w:val="120"/>
        </w:numPr>
        <w:spacing w:after="200" w:line="240" w:lineRule="auto"/>
        <w:ind w:left="1797" w:hanging="357"/>
      </w:pPr>
      <w:r w:rsidRPr="007E0668">
        <w:t xml:space="preserve">Pregnancy and maternity </w:t>
      </w:r>
    </w:p>
    <w:p w14:paraId="1BDA3C3D" w14:textId="77777777" w:rsidR="00121463" w:rsidRPr="007E0668" w:rsidRDefault="00BB7AAB" w:rsidP="00D330B7">
      <w:pPr>
        <w:pStyle w:val="ListParagraph"/>
        <w:numPr>
          <w:ilvl w:val="0"/>
          <w:numId w:val="120"/>
        </w:numPr>
        <w:spacing w:after="200" w:line="240" w:lineRule="auto"/>
        <w:ind w:left="1797" w:hanging="357"/>
      </w:pPr>
      <w:r w:rsidRPr="007E0668">
        <w:rPr>
          <w:rFonts w:ascii="Arial" w:hAnsi="Arial"/>
        </w:rPr>
        <w:t xml:space="preserve">Race </w:t>
      </w:r>
    </w:p>
    <w:p w14:paraId="52286672" w14:textId="77777777" w:rsidR="00121463" w:rsidRPr="007E0668" w:rsidRDefault="00BB7AAB" w:rsidP="00D330B7">
      <w:pPr>
        <w:pStyle w:val="ListParagraph"/>
        <w:numPr>
          <w:ilvl w:val="0"/>
          <w:numId w:val="120"/>
        </w:numPr>
        <w:spacing w:after="200" w:line="240" w:lineRule="auto"/>
        <w:ind w:left="1797" w:hanging="357"/>
      </w:pPr>
      <w:r w:rsidRPr="007E0668">
        <w:rPr>
          <w:rFonts w:ascii="Arial" w:hAnsi="Arial"/>
        </w:rPr>
        <w:t xml:space="preserve">Religion belief or non-belief </w:t>
      </w:r>
    </w:p>
    <w:p w14:paraId="1C4C232F" w14:textId="77777777" w:rsidR="00121463" w:rsidRPr="007E0668" w:rsidRDefault="00BB7AAB" w:rsidP="00D330B7">
      <w:pPr>
        <w:pStyle w:val="ListParagraph"/>
        <w:numPr>
          <w:ilvl w:val="0"/>
          <w:numId w:val="120"/>
        </w:numPr>
        <w:spacing w:after="200" w:line="240" w:lineRule="auto"/>
        <w:ind w:left="1797" w:hanging="357"/>
      </w:pPr>
      <w:r w:rsidRPr="007E0668">
        <w:rPr>
          <w:rFonts w:ascii="Arial" w:hAnsi="Arial"/>
        </w:rPr>
        <w:t>Sex</w:t>
      </w:r>
    </w:p>
    <w:p w14:paraId="08E88EE1" w14:textId="77777777" w:rsidR="00121463" w:rsidRPr="007E0668" w:rsidRDefault="00BB7AAB" w:rsidP="00D330B7">
      <w:pPr>
        <w:pStyle w:val="ListParagraph"/>
        <w:numPr>
          <w:ilvl w:val="0"/>
          <w:numId w:val="120"/>
        </w:numPr>
        <w:spacing w:after="200" w:line="240" w:lineRule="auto"/>
        <w:ind w:left="1797" w:hanging="357"/>
      </w:pPr>
      <w:r w:rsidRPr="007E0668">
        <w:rPr>
          <w:rFonts w:ascii="Arial" w:hAnsi="Arial"/>
        </w:rPr>
        <w:t xml:space="preserve">Sexual orientation </w:t>
      </w:r>
    </w:p>
    <w:p w14:paraId="3A510B69" w14:textId="6023BAC8" w:rsidR="00F14D73" w:rsidRPr="007E0668" w:rsidRDefault="00BB7AAB" w:rsidP="00D330B7">
      <w:pPr>
        <w:pStyle w:val="ListParagraph"/>
        <w:numPr>
          <w:ilvl w:val="0"/>
          <w:numId w:val="120"/>
        </w:numPr>
      </w:pPr>
      <w:r w:rsidRPr="007E0668">
        <w:rPr>
          <w:rFonts w:ascii="Arial" w:hAnsi="Arial"/>
        </w:rPr>
        <w:t>Age</w:t>
      </w:r>
    </w:p>
    <w:p w14:paraId="3A510B6A" w14:textId="77777777" w:rsidR="00F14D73" w:rsidRPr="007E0668" w:rsidRDefault="00BB7AAB">
      <w:pPr>
        <w:spacing w:after="200" w:line="240" w:lineRule="auto"/>
      </w:pPr>
      <w:r w:rsidRPr="007E0668">
        <w:rPr>
          <w:rFonts w:ascii="Arial" w:eastAsia="Calibri" w:hAnsi="Arial"/>
        </w:rPr>
        <w:t xml:space="preserve">In accordance with statutory guidance, Working Together to Safeguard Children 2023 </w:t>
      </w:r>
      <w:hyperlink r:id="rId13" w:history="1">
        <w:r w:rsidRPr="007E0668">
          <w:rPr>
            <w:rStyle w:val="Hyperlink"/>
            <w:rFonts w:ascii="Arial" w:eastAsia="Calibri" w:hAnsi="Arial"/>
            <w:color w:val="auto"/>
          </w:rPr>
          <w:t>Working together to safeguard children 2023: statutory guidance (publishing.service.gov.uk)</w:t>
        </w:r>
      </w:hyperlink>
      <w:r w:rsidRPr="007E0668">
        <w:rPr>
          <w:rFonts w:ascii="Arial" w:eastAsia="Calibri" w:hAnsi="Arial"/>
        </w:rPr>
        <w:t>, local safeguarding arrangements must be established for every local authority area by the three safeguarding partners (Local Authority, Police and Integrated Care Boards). All three partners have joint and equal duty for a range of roles and statutory functions including developing local safeguarding policy and procedures and scrutinising local arrangements.</w:t>
      </w:r>
    </w:p>
    <w:p w14:paraId="3A510B6B" w14:textId="77777777" w:rsidR="00F14D73" w:rsidRPr="007E0668" w:rsidRDefault="00BB7AAB">
      <w:pPr>
        <w:spacing w:after="200" w:line="240" w:lineRule="auto"/>
      </w:pPr>
      <w:r w:rsidRPr="007E0668">
        <w:rPr>
          <w:rFonts w:ascii="Arial" w:eastAsia="Arial" w:hAnsi="Arial"/>
        </w:rPr>
        <w:t>This policy sets out how the academy’s Local Governing Body (LGB) and the Anglian Learning trust board discharges its statutory responsibilities relating to safeguarding and promoting the welfare of children who are pupils at the academy. Our policy applies to all staff, paid and unpaid, including, supply staff, contractors, community education staff, and governors. Teaching Assistants, office staff, and Early Help Team employees as well as teachers can be the first point of disclosure for a child. Concerned parents may also contact the academy and the academy’s governors.</w:t>
      </w:r>
    </w:p>
    <w:p w14:paraId="3A510B6C" w14:textId="44A1B2C8" w:rsidR="00F14D73" w:rsidRPr="007E0668" w:rsidRDefault="00BB7AAB">
      <w:pPr>
        <w:spacing w:after="200" w:line="240" w:lineRule="auto"/>
      </w:pPr>
      <w:r w:rsidRPr="007E0668">
        <w:rPr>
          <w:rFonts w:ascii="Arial" w:eastAsia="Calibri" w:hAnsi="Arial"/>
        </w:rPr>
        <w:t xml:space="preserve">It forms part of the child protection and safeguarding arrangements for our school and is one of a suite of policies and procedures which encompass the safeguarding responsibilities of the school. </w:t>
      </w:r>
      <w:proofErr w:type="gramStart"/>
      <w:r w:rsidRPr="007E0668">
        <w:rPr>
          <w:rFonts w:ascii="Arial" w:eastAsia="Calibri" w:hAnsi="Arial"/>
        </w:rPr>
        <w:t>In particular, this</w:t>
      </w:r>
      <w:proofErr w:type="gramEnd"/>
      <w:r w:rsidRPr="007E0668">
        <w:rPr>
          <w:rFonts w:ascii="Arial" w:eastAsia="Calibri" w:hAnsi="Arial"/>
        </w:rPr>
        <w:t xml:space="preserve"> policy should be read in conjunction </w:t>
      </w:r>
      <w:r w:rsidRPr="007E0668">
        <w:rPr>
          <w:rFonts w:ascii="Arial" w:hAnsi="Arial"/>
        </w:rPr>
        <w:t xml:space="preserve">with the school’s Code of Conduct/Staff Behaviour Policy (including Acceptable Use of ICT), Safer Recruitment Policy, Online Safety Policy, Behaviour and Anti-Bullying Policy, and </w:t>
      </w:r>
      <w:r w:rsidR="00363653" w:rsidRPr="007E0668">
        <w:rPr>
          <w:rFonts w:ascii="Arial" w:hAnsi="Arial"/>
        </w:rPr>
        <w:t>Low-Level</w:t>
      </w:r>
      <w:r w:rsidRPr="007E0668">
        <w:rPr>
          <w:rFonts w:ascii="Arial" w:hAnsi="Arial"/>
        </w:rPr>
        <w:t xml:space="preserve"> Concern Policy </w:t>
      </w:r>
    </w:p>
    <w:p w14:paraId="3A510B6D" w14:textId="77777777" w:rsidR="00F14D73" w:rsidRPr="007E0668" w:rsidRDefault="00BB7AAB">
      <w:pPr>
        <w:spacing w:after="200" w:line="240" w:lineRule="auto"/>
        <w:jc w:val="both"/>
        <w:rPr>
          <w:rFonts w:ascii="Arial" w:eastAsia="Arial" w:hAnsi="Arial"/>
        </w:rPr>
      </w:pPr>
      <w:r w:rsidRPr="007E0668">
        <w:rPr>
          <w:rFonts w:ascii="Arial" w:eastAsia="Arial" w:hAnsi="Arial"/>
        </w:rPr>
        <w:t>This policy is fully consistent with the Safeguarding Children Partnership Board procedures.</w:t>
      </w:r>
    </w:p>
    <w:p w14:paraId="3A510B6E" w14:textId="77777777" w:rsidR="00F14D73" w:rsidRPr="007E0668" w:rsidRDefault="00BB7AAB" w:rsidP="00FA276A">
      <w:pPr>
        <w:pStyle w:val="Heading1"/>
        <w:ind w:left="360"/>
      </w:pPr>
      <w:bookmarkStart w:id="7" w:name="_Toc175665996"/>
      <w:bookmarkStart w:id="8" w:name="_Toc175667217"/>
      <w:bookmarkStart w:id="9" w:name="_Toc175909865"/>
      <w:r w:rsidRPr="007E0668">
        <w:lastRenderedPageBreak/>
        <w:t>Roles and Responsibilities</w:t>
      </w:r>
      <w:bookmarkEnd w:id="7"/>
      <w:bookmarkEnd w:id="8"/>
      <w:bookmarkEnd w:id="9"/>
    </w:p>
    <w:p w14:paraId="3A510B6F" w14:textId="77777777" w:rsidR="00F14D73" w:rsidRPr="007E0668" w:rsidRDefault="00BB7AAB" w:rsidP="00D330B7">
      <w:pPr>
        <w:pStyle w:val="ListParagraph"/>
        <w:numPr>
          <w:ilvl w:val="0"/>
          <w:numId w:val="5"/>
        </w:numPr>
        <w:spacing w:after="200"/>
      </w:pPr>
      <w:r w:rsidRPr="007E0668">
        <w:rPr>
          <w:rFonts w:ascii="Arial" w:hAnsi="Arial"/>
        </w:rPr>
        <w:t>LGB and Anglian Learning Trust Board Safeguarding Responsibilities</w:t>
      </w:r>
    </w:p>
    <w:p w14:paraId="56F96A6D" w14:textId="266CB943" w:rsidR="007B10B4" w:rsidRPr="007E0668" w:rsidRDefault="00BB7AAB" w:rsidP="002C68FB">
      <w:pPr>
        <w:spacing w:after="200" w:line="240" w:lineRule="auto"/>
        <w:ind w:left="357"/>
      </w:pPr>
      <w:r w:rsidRPr="007E0668">
        <w:rPr>
          <w:rFonts w:ascii="Arial" w:eastAsia="Arial" w:hAnsi="Arial"/>
        </w:rPr>
        <w:t xml:space="preserve">The Anglian Learning trust board and LGBs fully recognise their responsibilities </w:t>
      </w:r>
      <w:proofErr w:type="gramStart"/>
      <w:r w:rsidRPr="007E0668">
        <w:rPr>
          <w:rFonts w:ascii="Arial" w:eastAsia="Arial" w:hAnsi="Arial"/>
        </w:rPr>
        <w:t>with regard to</w:t>
      </w:r>
      <w:proofErr w:type="gramEnd"/>
      <w:r w:rsidRPr="007E0668">
        <w:rPr>
          <w:rFonts w:ascii="Arial" w:eastAsia="Arial" w:hAnsi="Arial"/>
        </w:rPr>
        <w:t xml:space="preserve"> child protection and to safeguarding and promoting the welfare of children. They aim to ensure that the policies, procedures, and training in  academies are </w:t>
      </w:r>
      <w:bookmarkStart w:id="10" w:name="_Hlk174722090"/>
      <w:r w:rsidRPr="007E0668">
        <w:rPr>
          <w:rFonts w:ascii="Arial" w:eastAsia="Arial" w:hAnsi="Arial"/>
        </w:rPr>
        <w:t xml:space="preserve">effective and </w:t>
      </w:r>
      <w:proofErr w:type="gramStart"/>
      <w:r w:rsidRPr="007E0668">
        <w:rPr>
          <w:rFonts w:ascii="Arial" w:eastAsia="Arial" w:hAnsi="Arial"/>
        </w:rPr>
        <w:t>comply with the law and statutory guidance at all times</w:t>
      </w:r>
      <w:proofErr w:type="gramEnd"/>
      <w:r w:rsidRPr="007E0668">
        <w:rPr>
          <w:rFonts w:ascii="Arial" w:eastAsia="Arial" w:hAnsi="Arial"/>
        </w:rPr>
        <w:t>:</w:t>
      </w:r>
      <w:bookmarkEnd w:id="10"/>
    </w:p>
    <w:p w14:paraId="2872E9EF" w14:textId="46D3CE6A" w:rsidR="002C68FB" w:rsidRPr="007E0668" w:rsidRDefault="00BB7AAB" w:rsidP="00121463">
      <w:pPr>
        <w:spacing w:after="200"/>
        <w:ind w:left="357"/>
        <w:rPr>
          <w:rFonts w:ascii="Arial" w:eastAsia="Arial" w:hAnsi="Arial"/>
        </w:rPr>
      </w:pPr>
      <w:r w:rsidRPr="007E0668">
        <w:rPr>
          <w:rFonts w:ascii="Arial" w:eastAsia="Arial" w:hAnsi="Arial"/>
        </w:rPr>
        <w:t xml:space="preserve">They </w:t>
      </w:r>
      <w:r w:rsidR="00FE208D" w:rsidRPr="007E0668">
        <w:rPr>
          <w:rFonts w:ascii="Arial" w:eastAsia="Arial" w:hAnsi="Arial"/>
        </w:rPr>
        <w:t>must</w:t>
      </w:r>
      <w:r w:rsidRPr="007E0668">
        <w:rPr>
          <w:rFonts w:ascii="Arial" w:eastAsia="Arial" w:hAnsi="Arial"/>
        </w:rPr>
        <w:t>:</w:t>
      </w:r>
    </w:p>
    <w:p w14:paraId="3C03C259" w14:textId="58116D58" w:rsidR="00680789" w:rsidRPr="007E0668" w:rsidRDefault="00BB7AAB" w:rsidP="00D330B7">
      <w:pPr>
        <w:pStyle w:val="ListParagraph"/>
        <w:numPr>
          <w:ilvl w:val="0"/>
          <w:numId w:val="121"/>
        </w:numPr>
        <w:spacing w:after="200" w:line="240" w:lineRule="auto"/>
        <w:ind w:left="1071" w:hanging="357"/>
        <w:rPr>
          <w:rFonts w:ascii="Arial" w:eastAsia="Arial" w:hAnsi="Arial"/>
        </w:rPr>
      </w:pPr>
      <w:r w:rsidRPr="007E0668">
        <w:rPr>
          <w:rFonts w:ascii="Arial" w:eastAsia="Arial" w:hAnsi="Arial"/>
        </w:rPr>
        <w:t xml:space="preserve">Facilitate a whole school approach to safeguarding. This means involving everyone in the school and ensuring safeguarding and child protection are at the forefront and underpin all relevant aspects of process and policy development.  They will ensure that all systems, processes and policies are transparent, clear and easy to </w:t>
      </w:r>
      <w:proofErr w:type="gramStart"/>
      <w:r w:rsidRPr="007E0668">
        <w:rPr>
          <w:rFonts w:ascii="Arial" w:eastAsia="Arial" w:hAnsi="Arial"/>
        </w:rPr>
        <w:t>understand and comply with the law and statutory guidance at all times</w:t>
      </w:r>
      <w:proofErr w:type="gramEnd"/>
      <w:r w:rsidRPr="007E0668">
        <w:rPr>
          <w:rFonts w:ascii="Arial" w:eastAsia="Arial" w:hAnsi="Arial"/>
        </w:rPr>
        <w:t>, whilst having the best interests of the child at their heart.</w:t>
      </w:r>
    </w:p>
    <w:p w14:paraId="39E75826" w14:textId="77777777" w:rsidR="00BD2B11" w:rsidRPr="007E0668" w:rsidRDefault="00BD2B11" w:rsidP="00D330B7">
      <w:pPr>
        <w:pStyle w:val="ListParagraph"/>
        <w:numPr>
          <w:ilvl w:val="0"/>
          <w:numId w:val="121"/>
        </w:numPr>
        <w:spacing w:after="200" w:line="240" w:lineRule="auto"/>
        <w:ind w:left="1071" w:hanging="357"/>
        <w:rPr>
          <w:rFonts w:ascii="Arial" w:eastAsia="Arial" w:hAnsi="Arial"/>
        </w:rPr>
      </w:pPr>
      <w:r w:rsidRPr="007E0668">
        <w:rPr>
          <w:rFonts w:ascii="Arial" w:eastAsia="Arial" w:hAnsi="Arial"/>
        </w:rPr>
        <w:t>Designate a governor for safeguarding and child protection who will oversee the implementation of the academy’s child protection policy and practice and champion child protection issues, undertaking monitoring as required in the LGB Handbook and the Anglian Learning safeguarding framework; All governors and trustees must receive safeguarding training, including online safety, at induction and through regular updates, to enable effective strategic oversight. (Appendix A)</w:t>
      </w:r>
    </w:p>
    <w:p w14:paraId="7B2D69CA" w14:textId="77777777" w:rsidR="00BD2B11" w:rsidRPr="007E0668" w:rsidRDefault="00BD2B11" w:rsidP="00D330B7">
      <w:pPr>
        <w:pStyle w:val="ListParagraph"/>
        <w:numPr>
          <w:ilvl w:val="0"/>
          <w:numId w:val="121"/>
        </w:numPr>
        <w:spacing w:after="200" w:line="240" w:lineRule="auto"/>
        <w:ind w:left="1071" w:hanging="357"/>
        <w:rPr>
          <w:rFonts w:ascii="Arial" w:eastAsia="Arial" w:hAnsi="Arial"/>
        </w:rPr>
      </w:pPr>
      <w:r w:rsidRPr="007E0668">
        <w:rPr>
          <w:rFonts w:ascii="Arial" w:eastAsia="Arial" w:hAnsi="Arial"/>
        </w:rPr>
        <w:t xml:space="preserve">Ensure governors and trustees are aware of their obligations under the Human Rights Act 1998 21, the Equality Act 2010, the Public Sector Equality Duty, and the local multi-agency safeguarding </w:t>
      </w:r>
      <w:proofErr w:type="gramStart"/>
      <w:r w:rsidRPr="007E0668">
        <w:rPr>
          <w:rFonts w:ascii="Arial" w:eastAsia="Arial" w:hAnsi="Arial"/>
        </w:rPr>
        <w:t>arrangements;</w:t>
      </w:r>
      <w:proofErr w:type="gramEnd"/>
    </w:p>
    <w:p w14:paraId="18406F3C" w14:textId="77777777" w:rsidR="00BD2B11" w:rsidRPr="007E0668" w:rsidRDefault="00BD2B11" w:rsidP="00D330B7">
      <w:pPr>
        <w:pStyle w:val="ListParagraph"/>
        <w:numPr>
          <w:ilvl w:val="0"/>
          <w:numId w:val="121"/>
        </w:numPr>
        <w:spacing w:after="200" w:line="240" w:lineRule="auto"/>
        <w:ind w:left="1071" w:hanging="357"/>
        <w:rPr>
          <w:rFonts w:ascii="Arial" w:eastAsia="Arial" w:hAnsi="Arial"/>
        </w:rPr>
      </w:pPr>
      <w:r w:rsidRPr="007E0668">
        <w:rPr>
          <w:rFonts w:ascii="Arial" w:eastAsia="Arial" w:hAnsi="Arial"/>
        </w:rPr>
        <w:t>Monitor the academy’s compliance with statutory requirements and ensure that any weaknesses identified through Anglian Learning audits or peer reviews are rectified without delay.</w:t>
      </w:r>
    </w:p>
    <w:p w14:paraId="2D5E2A1C" w14:textId="77777777" w:rsidR="00BD2B11" w:rsidRPr="007E0668" w:rsidRDefault="00BD2B11" w:rsidP="00D330B7">
      <w:pPr>
        <w:pStyle w:val="ListParagraph"/>
        <w:numPr>
          <w:ilvl w:val="0"/>
          <w:numId w:val="121"/>
        </w:numPr>
        <w:spacing w:after="200" w:line="240" w:lineRule="auto"/>
        <w:ind w:left="1071" w:hanging="357"/>
        <w:rPr>
          <w:rFonts w:ascii="Arial" w:eastAsia="Arial" w:hAnsi="Arial"/>
        </w:rPr>
      </w:pPr>
      <w:r w:rsidRPr="007E0668">
        <w:rPr>
          <w:rFonts w:ascii="Arial" w:eastAsia="Arial" w:hAnsi="Arial"/>
        </w:rPr>
        <w:t>Ensure an annual report is made to the Governing Body and Anglian Learning trust and copied to the Education Child Protection Service.</w:t>
      </w:r>
    </w:p>
    <w:p w14:paraId="1082470C" w14:textId="77777777" w:rsidR="00BD2B11" w:rsidRPr="007E0668" w:rsidRDefault="00BD2B11" w:rsidP="00D330B7">
      <w:pPr>
        <w:pStyle w:val="ListParagraph"/>
        <w:numPr>
          <w:ilvl w:val="0"/>
          <w:numId w:val="121"/>
        </w:numPr>
        <w:spacing w:after="200" w:line="240" w:lineRule="auto"/>
        <w:ind w:left="1071" w:hanging="357"/>
        <w:rPr>
          <w:rFonts w:ascii="Arial" w:eastAsia="Arial" w:hAnsi="Arial"/>
        </w:rPr>
      </w:pPr>
      <w:r w:rsidRPr="007E0668">
        <w:rPr>
          <w:rFonts w:ascii="Arial" w:eastAsia="Arial" w:hAnsi="Arial"/>
        </w:rPr>
        <w:t>Ensure that this policy is annually reviewed, updated, and copied to the Education Child Protection Service. That the policy is shared with staff and published on the academy’s website.</w:t>
      </w:r>
    </w:p>
    <w:p w14:paraId="320CC05C" w14:textId="77777777" w:rsidR="00BD2B11" w:rsidRPr="007E0668" w:rsidRDefault="00BD2B11" w:rsidP="00D330B7">
      <w:pPr>
        <w:pStyle w:val="ListParagraph"/>
        <w:numPr>
          <w:ilvl w:val="0"/>
          <w:numId w:val="121"/>
        </w:numPr>
        <w:spacing w:after="200" w:line="240" w:lineRule="auto"/>
        <w:rPr>
          <w:rFonts w:ascii="Arial" w:eastAsia="Arial" w:hAnsi="Arial"/>
        </w:rPr>
      </w:pPr>
      <w:r w:rsidRPr="007E0668">
        <w:rPr>
          <w:rFonts w:ascii="Arial" w:eastAsia="Arial" w:hAnsi="Arial"/>
        </w:rPr>
        <w:t xml:space="preserve">Ensure that children’s exposure to potential risks while using the internet is limited by having in place age-appropriate filtering and monitoring systems.  </w:t>
      </w:r>
    </w:p>
    <w:p w14:paraId="2E3C5686" w14:textId="77777777" w:rsidR="00BD2B11" w:rsidRPr="007E0668" w:rsidRDefault="00BD2B11" w:rsidP="00D330B7">
      <w:pPr>
        <w:pStyle w:val="ListParagraph"/>
        <w:numPr>
          <w:ilvl w:val="0"/>
          <w:numId w:val="121"/>
        </w:numPr>
        <w:spacing w:after="200" w:line="240" w:lineRule="auto"/>
        <w:rPr>
          <w:rFonts w:ascii="Arial" w:eastAsia="Arial" w:hAnsi="Arial"/>
        </w:rPr>
      </w:pPr>
      <w:r w:rsidRPr="007E0668">
        <w:rPr>
          <w:rFonts w:ascii="Arial" w:eastAsia="Arial" w:hAnsi="Arial"/>
        </w:rPr>
        <w:t xml:space="preserve">Ensure children’s wishes and feelings are </w:t>
      </w:r>
      <w:proofErr w:type="gramStart"/>
      <w:r w:rsidRPr="007E0668">
        <w:rPr>
          <w:rFonts w:ascii="Arial" w:eastAsia="Arial" w:hAnsi="Arial"/>
        </w:rPr>
        <w:t>taken into account</w:t>
      </w:r>
      <w:proofErr w:type="gramEnd"/>
      <w:r w:rsidRPr="007E0668">
        <w:rPr>
          <w:rFonts w:ascii="Arial" w:eastAsia="Arial" w:hAnsi="Arial"/>
        </w:rPr>
        <w:t xml:space="preserve"> where there </w:t>
      </w:r>
      <w:proofErr w:type="gramStart"/>
      <w:r w:rsidRPr="007E0668">
        <w:rPr>
          <w:rFonts w:ascii="Arial" w:eastAsia="Arial" w:hAnsi="Arial"/>
        </w:rPr>
        <w:t>are</w:t>
      </w:r>
      <w:proofErr w:type="gramEnd"/>
      <w:r w:rsidRPr="007E0668">
        <w:rPr>
          <w:rFonts w:ascii="Arial" w:eastAsia="Arial" w:hAnsi="Arial"/>
        </w:rPr>
        <w:t xml:space="preserve"> safeguarding </w:t>
      </w:r>
      <w:proofErr w:type="gramStart"/>
      <w:r w:rsidRPr="007E0668">
        <w:rPr>
          <w:rFonts w:ascii="Arial" w:eastAsia="Arial" w:hAnsi="Arial"/>
        </w:rPr>
        <w:t>concerns;</w:t>
      </w:r>
      <w:proofErr w:type="gramEnd"/>
    </w:p>
    <w:p w14:paraId="5BD028FF" w14:textId="77777777" w:rsidR="00BD2B11" w:rsidRPr="007E0668" w:rsidRDefault="00BD2B11" w:rsidP="00D330B7">
      <w:pPr>
        <w:pStyle w:val="ListParagraph"/>
        <w:numPr>
          <w:ilvl w:val="0"/>
          <w:numId w:val="121"/>
        </w:numPr>
        <w:spacing w:after="200" w:line="240" w:lineRule="auto"/>
        <w:rPr>
          <w:rFonts w:ascii="Arial" w:eastAsia="Arial" w:hAnsi="Arial"/>
        </w:rPr>
      </w:pPr>
      <w:r w:rsidRPr="007E0668">
        <w:rPr>
          <w:rFonts w:ascii="Arial" w:eastAsia="Arial" w:hAnsi="Arial"/>
        </w:rPr>
        <w:t>Ensure that they have due regard to their public sector equality duty to cover the ‘protective characteristics.’ Equality Act 2010.</w:t>
      </w:r>
    </w:p>
    <w:p w14:paraId="52EB2EEA" w14:textId="77777777" w:rsidR="00BD2B11" w:rsidRPr="007E0668" w:rsidRDefault="00BD2B11" w:rsidP="00BD2B11">
      <w:pPr>
        <w:pStyle w:val="ListParagraph"/>
        <w:spacing w:after="200" w:line="240" w:lineRule="auto"/>
        <w:ind w:left="1071"/>
        <w:rPr>
          <w:rFonts w:ascii="Arial" w:eastAsia="Arial" w:hAnsi="Arial"/>
        </w:rPr>
      </w:pPr>
    </w:p>
    <w:p w14:paraId="3B6F933F" w14:textId="6CDB9D86" w:rsidR="001C4C08" w:rsidRPr="007E0668" w:rsidRDefault="001C4C08" w:rsidP="00D330B7">
      <w:pPr>
        <w:pStyle w:val="ListParagraph"/>
        <w:numPr>
          <w:ilvl w:val="1"/>
          <w:numId w:val="4"/>
        </w:numPr>
        <w:suppressAutoHyphens w:val="0"/>
        <w:autoSpaceDN/>
        <w:spacing w:after="200"/>
        <w:contextualSpacing w:val="0"/>
        <w:jc w:val="both"/>
        <w:rPr>
          <w:rFonts w:ascii="Arial" w:hAnsi="Arial"/>
          <w:b/>
          <w:bCs/>
        </w:rPr>
      </w:pPr>
      <w:r w:rsidRPr="007E0668">
        <w:rPr>
          <w:rFonts w:ascii="Arial" w:hAnsi="Arial"/>
          <w:b/>
          <w:bCs/>
        </w:rPr>
        <w:t>The Local Governing Body and Anglian Learning trust board will monitor and ensure:</w:t>
      </w:r>
    </w:p>
    <w:p w14:paraId="7614989F" w14:textId="6C213499" w:rsidR="001C4C08" w:rsidRPr="007E0668" w:rsidRDefault="001C4C08" w:rsidP="00D330B7">
      <w:pPr>
        <w:pStyle w:val="ListParagraph"/>
        <w:numPr>
          <w:ilvl w:val="0"/>
          <w:numId w:val="119"/>
        </w:numPr>
        <w:pBdr>
          <w:top w:val="nil"/>
          <w:left w:val="nil"/>
          <w:bottom w:val="nil"/>
          <w:right w:val="nil"/>
          <w:between w:val="nil"/>
        </w:pBdr>
        <w:tabs>
          <w:tab w:val="left" w:pos="1418"/>
        </w:tabs>
        <w:autoSpaceDN/>
        <w:spacing w:after="200" w:line="240" w:lineRule="auto"/>
        <w:ind w:left="1440" w:hanging="720"/>
        <w:contextualSpacing w:val="0"/>
        <w:rPr>
          <w:rFonts w:ascii="Arial" w:hAnsi="Arial"/>
        </w:rPr>
      </w:pPr>
      <w:r w:rsidRPr="007E0668">
        <w:rPr>
          <w:rFonts w:ascii="Arial" w:hAnsi="Arial"/>
        </w:rPr>
        <w:lastRenderedPageBreak/>
        <w:t xml:space="preserve">That the role of DSL and DDSL is explicit in the role holders job description. (As outlined in Keeping Children Safe in Education, </w:t>
      </w:r>
      <w:r w:rsidR="00A02FE2" w:rsidRPr="007E0668">
        <w:rPr>
          <w:rFonts w:ascii="Arial" w:hAnsi="Arial"/>
        </w:rPr>
        <w:t>2025</w:t>
      </w:r>
      <w:r w:rsidRPr="007E0668">
        <w:rPr>
          <w:rFonts w:ascii="Arial" w:hAnsi="Arial"/>
        </w:rPr>
        <w:t xml:space="preserve"> Annex C. A copy of which is held in the AL safeguarding framework).</w:t>
      </w:r>
    </w:p>
    <w:p w14:paraId="435CE040" w14:textId="61EB5AB5" w:rsidR="00AA29C1" w:rsidRPr="007E0668" w:rsidRDefault="001C4C08" w:rsidP="00D330B7">
      <w:pPr>
        <w:pStyle w:val="ListParagraph"/>
        <w:numPr>
          <w:ilvl w:val="0"/>
          <w:numId w:val="6"/>
        </w:numPr>
        <w:pBdr>
          <w:top w:val="nil"/>
          <w:left w:val="nil"/>
          <w:bottom w:val="nil"/>
          <w:right w:val="nil"/>
          <w:between w:val="nil"/>
        </w:pBdr>
        <w:tabs>
          <w:tab w:val="left" w:pos="1418"/>
          <w:tab w:val="left" w:pos="1560"/>
        </w:tabs>
        <w:autoSpaceDN/>
        <w:spacing w:after="200" w:line="240" w:lineRule="auto"/>
        <w:ind w:left="1440" w:hanging="720"/>
        <w:contextualSpacing w:val="0"/>
        <w:jc w:val="both"/>
        <w:rPr>
          <w:rFonts w:ascii="Arial" w:eastAsia="Arial" w:hAnsi="Arial"/>
        </w:rPr>
      </w:pPr>
      <w:r w:rsidRPr="007E0668">
        <w:rPr>
          <w:rFonts w:ascii="Arial" w:eastAsia="Arial" w:hAnsi="Arial"/>
        </w:rPr>
        <w:t>The training for both DSL and DDSL is updated every two years in accordance with government guidance.</w:t>
      </w:r>
      <w:r w:rsidR="00363653" w:rsidRPr="007E0668">
        <w:rPr>
          <w:rFonts w:ascii="Arial" w:eastAsia="Arial" w:hAnsi="Arial"/>
        </w:rPr>
        <w:t xml:space="preserve"> This will be Local Authority Safeguarding Partnership approved training.</w:t>
      </w:r>
      <w:r w:rsidRPr="007E0668">
        <w:rPr>
          <w:rFonts w:ascii="Arial" w:eastAsia="Arial" w:hAnsi="Arial"/>
        </w:rPr>
        <w:t xml:space="preserve"> </w:t>
      </w:r>
      <w:commentRangeStart w:id="11"/>
      <w:r w:rsidRPr="007E0668">
        <w:rPr>
          <w:rFonts w:ascii="Arial" w:hAnsi="Arial"/>
        </w:rPr>
        <w:t>In</w:t>
      </w:r>
      <w:commentRangeEnd w:id="11"/>
      <w:r w:rsidR="00BE515B" w:rsidRPr="007E0668">
        <w:rPr>
          <w:rStyle w:val="CommentReference"/>
        </w:rPr>
        <w:commentReference w:id="11"/>
      </w:r>
      <w:r w:rsidRPr="007E0668">
        <w:rPr>
          <w:rFonts w:ascii="Arial" w:hAnsi="Arial"/>
        </w:rPr>
        <w:t xml:space="preserve"> addition, the DSL and DDSLs refresh their knowledge and skills e.g., via bulletins, meetings, or additional training </w:t>
      </w:r>
      <w:r w:rsidRPr="007E0668">
        <w:rPr>
          <w:rFonts w:ascii="Arial" w:hAnsi="Arial"/>
          <w:b/>
          <w:bCs/>
        </w:rPr>
        <w:t>at</w:t>
      </w:r>
      <w:r w:rsidRPr="007E0668">
        <w:rPr>
          <w:rFonts w:ascii="Arial" w:hAnsi="Arial"/>
        </w:rPr>
        <w:t xml:space="preserve"> </w:t>
      </w:r>
      <w:r w:rsidRPr="007E0668">
        <w:rPr>
          <w:rFonts w:ascii="Arial" w:hAnsi="Arial"/>
          <w:b/>
          <w:bCs/>
        </w:rPr>
        <w:t>least annually</w:t>
      </w:r>
      <w:r w:rsidRPr="007E0668">
        <w:rPr>
          <w:rFonts w:ascii="Arial" w:hAnsi="Arial"/>
        </w:rPr>
        <w:t>.(Appendix A)</w:t>
      </w:r>
    </w:p>
    <w:p w14:paraId="4EDD5236" w14:textId="77777777" w:rsidR="00AA29C1" w:rsidRPr="007E0668" w:rsidRDefault="00BA1C84" w:rsidP="00D330B7">
      <w:pPr>
        <w:pStyle w:val="ListParagraph"/>
        <w:numPr>
          <w:ilvl w:val="1"/>
          <w:numId w:val="7"/>
        </w:numPr>
        <w:pBdr>
          <w:top w:val="nil"/>
          <w:left w:val="nil"/>
          <w:bottom w:val="nil"/>
          <w:right w:val="nil"/>
          <w:between w:val="nil"/>
        </w:pBdr>
        <w:tabs>
          <w:tab w:val="left" w:pos="1418"/>
        </w:tabs>
        <w:autoSpaceDN/>
        <w:spacing w:after="200" w:line="240" w:lineRule="auto"/>
        <w:ind w:left="1440" w:hanging="720"/>
        <w:contextualSpacing w:val="0"/>
        <w:rPr>
          <w:rFonts w:ascii="Arial" w:eastAsia="Arial" w:hAnsi="Arial"/>
        </w:rPr>
      </w:pPr>
      <w:r w:rsidRPr="007E0668">
        <w:rPr>
          <w:rFonts w:ascii="Arial" w:hAnsi="Arial"/>
        </w:rPr>
        <w:t>The DSL has lead responsibility for overseeing the academy’s filtering and monitoring systems. Named staff manage these systems day-to-day. The DSL ensures all staff receive annual training and know how to report and escalate online safety concerns. Filters must be appropriate, effective, and not overly restrictive.</w:t>
      </w:r>
    </w:p>
    <w:p w14:paraId="1B127A3A" w14:textId="15ED6235" w:rsidR="00241A9C" w:rsidRPr="007E0668" w:rsidRDefault="00241A9C" w:rsidP="00D330B7">
      <w:pPr>
        <w:pStyle w:val="ListParagraph"/>
        <w:numPr>
          <w:ilvl w:val="2"/>
          <w:numId w:val="7"/>
        </w:numPr>
        <w:pBdr>
          <w:top w:val="nil"/>
          <w:left w:val="nil"/>
          <w:bottom w:val="nil"/>
          <w:right w:val="nil"/>
          <w:between w:val="nil"/>
        </w:pBdr>
        <w:tabs>
          <w:tab w:val="left" w:pos="1418"/>
        </w:tabs>
        <w:autoSpaceDN/>
        <w:spacing w:after="200" w:line="240" w:lineRule="auto"/>
        <w:ind w:left="1440" w:hanging="720"/>
        <w:contextualSpacing w:val="0"/>
        <w:rPr>
          <w:rFonts w:ascii="Arial" w:eastAsia="Arial" w:hAnsi="Arial"/>
        </w:rPr>
      </w:pPr>
      <w:r w:rsidRPr="007E0668">
        <w:rPr>
          <w:rFonts w:ascii="Arial" w:hAnsi="Arial"/>
        </w:rPr>
        <w:t>The DSL must have the status, time, and training to carry out their duties effectively, including advising staff on child welfare and protection, attending inter-agency meetings, and contributing to assessments, in line with KCSIE 2025 Annex C</w:t>
      </w:r>
    </w:p>
    <w:p w14:paraId="4C63ABF2" w14:textId="565F24C5" w:rsidR="001C4C08" w:rsidRPr="007E0668" w:rsidRDefault="001C4C08" w:rsidP="00D330B7">
      <w:pPr>
        <w:pStyle w:val="ListParagraph"/>
        <w:numPr>
          <w:ilvl w:val="0"/>
          <w:numId w:val="8"/>
        </w:numPr>
        <w:pBdr>
          <w:top w:val="nil"/>
          <w:left w:val="nil"/>
          <w:bottom w:val="nil"/>
          <w:right w:val="nil"/>
          <w:between w:val="nil"/>
        </w:pBdr>
        <w:tabs>
          <w:tab w:val="left" w:pos="1418"/>
        </w:tabs>
        <w:autoSpaceDN/>
        <w:spacing w:after="200" w:line="240" w:lineRule="auto"/>
        <w:ind w:left="1440" w:hanging="720"/>
        <w:contextualSpacing w:val="0"/>
        <w:rPr>
          <w:rFonts w:ascii="Arial" w:eastAsia="Arial" w:hAnsi="Arial"/>
        </w:rPr>
      </w:pPr>
      <w:r w:rsidRPr="007E0668">
        <w:rPr>
          <w:rFonts w:ascii="Arial" w:eastAsia="Arial" w:hAnsi="Arial"/>
        </w:rPr>
        <w:t>All staff receive annual training, including for new staff arriving mid-year as part of induction processes to ensure that they know the procedures for safeguarding. (Appendix A)</w:t>
      </w:r>
    </w:p>
    <w:p w14:paraId="69A7771A" w14:textId="107C0CCB" w:rsidR="001C4C08" w:rsidRPr="007E0668" w:rsidRDefault="001C4C08" w:rsidP="00D330B7">
      <w:pPr>
        <w:pStyle w:val="ListParagraph"/>
        <w:numPr>
          <w:ilvl w:val="0"/>
          <w:numId w:val="9"/>
        </w:numPr>
        <w:pBdr>
          <w:top w:val="nil"/>
          <w:left w:val="nil"/>
          <w:bottom w:val="nil"/>
          <w:right w:val="nil"/>
          <w:between w:val="nil"/>
        </w:pBdr>
        <w:tabs>
          <w:tab w:val="left" w:pos="1418"/>
        </w:tabs>
        <w:autoSpaceDN/>
        <w:spacing w:after="200" w:line="240" w:lineRule="auto"/>
        <w:ind w:left="1440" w:hanging="720"/>
        <w:contextualSpacing w:val="0"/>
        <w:rPr>
          <w:rFonts w:ascii="Arial" w:eastAsia="Arial" w:hAnsi="Arial"/>
        </w:rPr>
      </w:pPr>
      <w:r w:rsidRPr="007E0668">
        <w:rPr>
          <w:rFonts w:ascii="Arial" w:eastAsia="Arial" w:hAnsi="Arial"/>
        </w:rPr>
        <w:t xml:space="preserve">That the DSL or DDSL are always available (during academy hours, during term-time) to discuss any safeguarding concerns and that all staff are clear upon the course of action they must take. In exceptional circumstances it may be that no DSP are available therefore a member of the senior team will be contacted and/or advice will be sought from social care. </w:t>
      </w:r>
      <w:r w:rsidR="00F07FFB" w:rsidRPr="007E0668">
        <w:rPr>
          <w:rFonts w:ascii="Arial" w:eastAsia="Times New Roman" w:hAnsi="Arial"/>
        </w:rPr>
        <w:t>A DSL from our sister school, Wimbish Primary can be contacted. If they are not available, then a DSL in another Trust school can be contacted, J</w:t>
      </w:r>
      <w:r w:rsidR="008558C8" w:rsidRPr="007E0668">
        <w:rPr>
          <w:rFonts w:ascii="Arial" w:eastAsia="Times New Roman" w:hAnsi="Arial"/>
        </w:rPr>
        <w:t>FAN in the first instance.</w:t>
      </w:r>
      <w:r w:rsidRPr="007E0668">
        <w:rPr>
          <w:rFonts w:ascii="Arial" w:eastAsia="Arial" w:hAnsi="Arial"/>
        </w:rPr>
        <w:t xml:space="preserve"> See Annex C, page 164 of Keeping Children Safe in Education </w:t>
      </w:r>
      <w:r w:rsidR="00A02FE2" w:rsidRPr="007E0668">
        <w:rPr>
          <w:rFonts w:ascii="Arial" w:eastAsia="Arial" w:hAnsi="Arial"/>
        </w:rPr>
        <w:t>2025</w:t>
      </w:r>
      <w:r w:rsidRPr="007E0668">
        <w:rPr>
          <w:rFonts w:ascii="Arial" w:eastAsia="Arial" w:hAnsi="Arial"/>
        </w:rPr>
        <w:t xml:space="preserve"> for details of requirements.</w:t>
      </w:r>
    </w:p>
    <w:p w14:paraId="05A40BE6" w14:textId="77777777" w:rsidR="00A16247" w:rsidRPr="007E0668" w:rsidRDefault="001C4C08" w:rsidP="00D330B7">
      <w:pPr>
        <w:pStyle w:val="ListParagraph"/>
        <w:numPr>
          <w:ilvl w:val="0"/>
          <w:numId w:val="10"/>
        </w:numPr>
        <w:pBdr>
          <w:top w:val="nil"/>
          <w:left w:val="nil"/>
          <w:bottom w:val="nil"/>
          <w:right w:val="nil"/>
          <w:between w:val="nil"/>
        </w:pBdr>
        <w:tabs>
          <w:tab w:val="left" w:pos="1418"/>
        </w:tabs>
        <w:autoSpaceDN/>
        <w:spacing w:after="200" w:line="240" w:lineRule="auto"/>
        <w:ind w:left="1440" w:hanging="720"/>
        <w:contextualSpacing w:val="0"/>
        <w:rPr>
          <w:rFonts w:ascii="Arial" w:eastAsia="Arial" w:hAnsi="Arial"/>
        </w:rPr>
      </w:pPr>
      <w:r w:rsidRPr="007E0668">
        <w:rPr>
          <w:rFonts w:ascii="Arial" w:eastAsia="Arial" w:hAnsi="Arial"/>
        </w:rPr>
        <w:t>That the DSL and DDSL liaise with the three safeguarding partners (Local Authority, Integrated Care Board, and police) as appropriate and work with other agencies in line with Working Together to Safeguard Children 2023.</w:t>
      </w:r>
    </w:p>
    <w:p w14:paraId="1AE4A44F" w14:textId="77777777" w:rsidR="00164A2F" w:rsidRPr="007E0668" w:rsidRDefault="00164A2F" w:rsidP="00D330B7">
      <w:pPr>
        <w:pStyle w:val="NormalWeb"/>
        <w:numPr>
          <w:ilvl w:val="0"/>
          <w:numId w:val="148"/>
        </w:numPr>
        <w:ind w:left="1440" w:hanging="720"/>
        <w:rPr>
          <w:rFonts w:ascii="Arial" w:hAnsi="Arial" w:cs="Arial"/>
        </w:rPr>
      </w:pPr>
      <w:r w:rsidRPr="007E0668">
        <w:rPr>
          <w:rFonts w:ascii="Arial" w:hAnsi="Arial" w:cs="Arial"/>
        </w:rPr>
        <w:t>All new staff receive safeguarding training at induction, covering the school’s policies, online safety, code of conduct, low-level concerns, behaviour policy, the safeguarding response to absence, and the role of the DSL. Staff are given relevant policies and Part One of KCSIE (or Annex A if appropriate).</w:t>
      </w:r>
    </w:p>
    <w:p w14:paraId="50801B41" w14:textId="77777777" w:rsidR="00164A2F" w:rsidRPr="007E0668" w:rsidRDefault="00164A2F" w:rsidP="00BB639C">
      <w:pPr>
        <w:pStyle w:val="NormalWeb"/>
        <w:ind w:left="1418"/>
        <w:rPr>
          <w:rFonts w:ascii="Arial" w:hAnsi="Arial" w:cs="Arial"/>
        </w:rPr>
      </w:pPr>
      <w:r w:rsidRPr="007E0668">
        <w:rPr>
          <w:rFonts w:ascii="Arial" w:hAnsi="Arial" w:cs="Arial"/>
        </w:rPr>
        <w:t>Supply staff receive a quick reference guide detailing referral processes and DSL contacts. Safeguarding information and DSL details are also shared with all visitors on arrival.</w:t>
      </w:r>
    </w:p>
    <w:p w14:paraId="7DC362E9" w14:textId="77777777" w:rsidR="00A94F70" w:rsidRPr="007E0668" w:rsidRDefault="001C4C08" w:rsidP="00D330B7">
      <w:pPr>
        <w:pStyle w:val="ListParagraph"/>
        <w:numPr>
          <w:ilvl w:val="0"/>
          <w:numId w:val="11"/>
        </w:numPr>
        <w:pBdr>
          <w:top w:val="nil"/>
          <w:left w:val="nil"/>
          <w:bottom w:val="nil"/>
          <w:right w:val="nil"/>
          <w:between w:val="nil"/>
        </w:pBdr>
        <w:tabs>
          <w:tab w:val="left" w:pos="1418"/>
        </w:tabs>
        <w:autoSpaceDN/>
        <w:spacing w:after="200" w:line="240" w:lineRule="auto"/>
        <w:ind w:left="1440" w:hanging="720"/>
        <w:contextualSpacing w:val="0"/>
        <w:rPr>
          <w:rFonts w:ascii="Arial" w:eastAsia="Arial" w:hAnsi="Arial"/>
        </w:rPr>
      </w:pPr>
      <w:r w:rsidRPr="007E0668">
        <w:rPr>
          <w:rFonts w:ascii="Arial" w:eastAsia="Arial" w:hAnsi="Arial"/>
        </w:rPr>
        <w:t xml:space="preserve">Every member of staff, paid or unpaid, and the Local Governing Body (LGB) knows what the contingency arrangements are for when the </w:t>
      </w:r>
      <w:r w:rsidRPr="007E0668">
        <w:rPr>
          <w:rFonts w:ascii="Arial" w:eastAsia="Arial" w:hAnsi="Arial"/>
        </w:rPr>
        <w:lastRenderedPageBreak/>
        <w:t xml:space="preserve">designated members of staff are not available; in the first instance this is the headteacher/principal. Should no designated personnel be available, Year Leads or the class teacher will act on behalf of the designated person. </w:t>
      </w:r>
    </w:p>
    <w:p w14:paraId="1E0381F3" w14:textId="3B22D3C5" w:rsidR="000079FD" w:rsidRPr="007E0668" w:rsidRDefault="000079FD" w:rsidP="00D330B7">
      <w:pPr>
        <w:pStyle w:val="ListParagraph"/>
        <w:numPr>
          <w:ilvl w:val="1"/>
          <w:numId w:val="12"/>
        </w:numPr>
        <w:pBdr>
          <w:top w:val="nil"/>
          <w:left w:val="nil"/>
          <w:bottom w:val="nil"/>
          <w:right w:val="nil"/>
          <w:between w:val="nil"/>
        </w:pBdr>
        <w:tabs>
          <w:tab w:val="left" w:pos="1418"/>
        </w:tabs>
        <w:autoSpaceDN/>
        <w:spacing w:after="200" w:line="240" w:lineRule="auto"/>
        <w:ind w:left="1440" w:hanging="720"/>
        <w:contextualSpacing w:val="0"/>
        <w:rPr>
          <w:rFonts w:ascii="Arial" w:eastAsia="Arial" w:hAnsi="Arial"/>
        </w:rPr>
      </w:pPr>
      <w:r w:rsidRPr="007E0668">
        <w:rPr>
          <w:rFonts w:ascii="Arial" w:hAnsi="Arial"/>
        </w:rPr>
        <w:t xml:space="preserve">All staff and LGB members are informed at induction of who the DSLs are and how to report concerns. Paid staff use </w:t>
      </w:r>
      <w:proofErr w:type="spellStart"/>
      <w:r w:rsidRPr="007E0668">
        <w:rPr>
          <w:rFonts w:ascii="Arial" w:hAnsi="Arial"/>
        </w:rPr>
        <w:t>MyConcern</w:t>
      </w:r>
      <w:proofErr w:type="spellEnd"/>
      <w:r w:rsidRPr="007E0668">
        <w:rPr>
          <w:rFonts w:ascii="Arial" w:hAnsi="Arial"/>
        </w:rPr>
        <w:t xml:space="preserve"> with personal login details to log concerns. Unpaid staff and governors use school concern forms, which must be handed directly to the DSL</w:t>
      </w:r>
      <w:r w:rsidR="0036482C" w:rsidRPr="007E0668">
        <w:rPr>
          <w:rFonts w:ascii="Arial" w:hAnsi="Arial"/>
        </w:rPr>
        <w:t xml:space="preserve"> or</w:t>
      </w:r>
      <w:r w:rsidRPr="007E0668">
        <w:rPr>
          <w:rFonts w:ascii="Arial" w:hAnsi="Arial"/>
        </w:rPr>
        <w:t xml:space="preserve"> DDS</w:t>
      </w:r>
      <w:r w:rsidR="0036482C" w:rsidRPr="007E0668">
        <w:rPr>
          <w:rFonts w:ascii="Arial" w:hAnsi="Arial"/>
        </w:rPr>
        <w:t>L</w:t>
      </w:r>
      <w:r w:rsidRPr="007E0668">
        <w:rPr>
          <w:rFonts w:ascii="Arial" w:hAnsi="Arial"/>
        </w:rPr>
        <w:t>. If a child is at immediate risk, the DSL or DDSL must be contacted without delay</w:t>
      </w:r>
    </w:p>
    <w:p w14:paraId="69507DD3" w14:textId="59409791" w:rsidR="00DA75D5" w:rsidRPr="007E0668" w:rsidRDefault="00CC5118" w:rsidP="00D330B7">
      <w:pPr>
        <w:pStyle w:val="ListParagraph"/>
        <w:numPr>
          <w:ilvl w:val="0"/>
          <w:numId w:val="12"/>
        </w:numPr>
        <w:pBdr>
          <w:top w:val="nil"/>
          <w:left w:val="nil"/>
          <w:bottom w:val="nil"/>
          <w:right w:val="nil"/>
          <w:between w:val="nil"/>
        </w:pBdr>
        <w:tabs>
          <w:tab w:val="left" w:pos="1418"/>
        </w:tabs>
        <w:autoSpaceDN/>
        <w:spacing w:after="200" w:line="240" w:lineRule="auto"/>
        <w:ind w:left="1440" w:hanging="720"/>
        <w:contextualSpacing w:val="0"/>
        <w:rPr>
          <w:rFonts w:ascii="Arial" w:eastAsia="Arial" w:hAnsi="Arial"/>
        </w:rPr>
      </w:pPr>
      <w:r w:rsidRPr="007E0668">
        <w:rPr>
          <w:rFonts w:ascii="Arial" w:eastAsia="Arial" w:hAnsi="Arial"/>
        </w:rPr>
        <w:t>That the designated member of staff will take advice from a child protection specialist when managing complex cases. The Designated Safeguarding Personnel have access to professional consultations with staff working in the Multi-agency Safeguarding Hub (MASH). The emergency duty team (out of hours) is also available, see Appendix C</w:t>
      </w:r>
      <w:r w:rsidR="00DA75D5" w:rsidRPr="007E0668">
        <w:rPr>
          <w:rFonts w:ascii="Arial" w:eastAsia="Arial" w:hAnsi="Arial"/>
        </w:rPr>
        <w:t>.</w:t>
      </w:r>
    </w:p>
    <w:p w14:paraId="16B16B1E" w14:textId="448CA57C" w:rsidR="00A94F70" w:rsidRPr="007E0668" w:rsidRDefault="00A94F70" w:rsidP="00D330B7">
      <w:pPr>
        <w:pStyle w:val="ListParagraph"/>
        <w:numPr>
          <w:ilvl w:val="0"/>
          <w:numId w:val="13"/>
        </w:numPr>
        <w:pBdr>
          <w:top w:val="nil"/>
          <w:left w:val="nil"/>
          <w:bottom w:val="nil"/>
          <w:right w:val="nil"/>
          <w:between w:val="nil"/>
        </w:pBdr>
        <w:tabs>
          <w:tab w:val="left" w:pos="1418"/>
        </w:tabs>
        <w:autoSpaceDN/>
        <w:spacing w:after="200" w:line="240" w:lineRule="auto"/>
        <w:ind w:left="1440" w:hanging="720"/>
        <w:contextualSpacing w:val="0"/>
        <w:rPr>
          <w:rFonts w:ascii="Arial" w:eastAsia="Arial" w:hAnsi="Arial"/>
        </w:rPr>
      </w:pPr>
      <w:r w:rsidRPr="007E0668">
        <w:rPr>
          <w:rFonts w:ascii="Arial" w:eastAsia="Arial" w:hAnsi="Arial"/>
        </w:rPr>
        <w:t>The nominated governor for safeguarding and child protection (insert name) has undertaken appropriate training.</w:t>
      </w:r>
    </w:p>
    <w:p w14:paraId="1F91075E" w14:textId="708EE261" w:rsidR="00A94F70" w:rsidRPr="007E0668" w:rsidRDefault="00A94F70" w:rsidP="00A94F70">
      <w:pPr>
        <w:pBdr>
          <w:top w:val="nil"/>
          <w:left w:val="nil"/>
          <w:bottom w:val="nil"/>
          <w:right w:val="nil"/>
          <w:between w:val="nil"/>
        </w:pBdr>
        <w:tabs>
          <w:tab w:val="left" w:pos="1418"/>
        </w:tabs>
        <w:autoSpaceDN/>
        <w:spacing w:after="200" w:line="240" w:lineRule="auto"/>
        <w:ind w:left="720"/>
        <w:rPr>
          <w:rFonts w:ascii="Arial" w:eastAsia="Arial" w:hAnsi="Arial"/>
        </w:rPr>
      </w:pPr>
      <w:r w:rsidRPr="007E0668">
        <w:rPr>
          <w:rFonts w:ascii="Arial" w:eastAsia="Arial" w:hAnsi="Arial"/>
        </w:rPr>
        <w:t>1.2.13</w:t>
      </w:r>
      <w:r w:rsidRPr="007E0668">
        <w:rPr>
          <w:rFonts w:ascii="Arial" w:eastAsia="Arial" w:hAnsi="Arial"/>
        </w:rPr>
        <w:tab/>
        <w:t>That every member of staff and every governor knows:</w:t>
      </w:r>
    </w:p>
    <w:p w14:paraId="66CE9E65" w14:textId="77777777" w:rsidR="00A94F70" w:rsidRPr="007E0668" w:rsidRDefault="00A94F70" w:rsidP="00D330B7">
      <w:pPr>
        <w:pStyle w:val="ListParagraph"/>
        <w:numPr>
          <w:ilvl w:val="0"/>
          <w:numId w:val="14"/>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eastAsia="Arial" w:hAnsi="Arial"/>
        </w:rPr>
        <w:t xml:space="preserve">that all staff have a responsibility to provide a safe environment in which children can </w:t>
      </w:r>
      <w:proofErr w:type="gramStart"/>
      <w:r w:rsidRPr="007E0668">
        <w:rPr>
          <w:rFonts w:ascii="Arial" w:eastAsia="Arial" w:hAnsi="Arial"/>
        </w:rPr>
        <w:t>learn;</w:t>
      </w:r>
      <w:proofErr w:type="gramEnd"/>
    </w:p>
    <w:p w14:paraId="55DAC089" w14:textId="77777777" w:rsidR="00A94F70" w:rsidRPr="007E0668" w:rsidRDefault="00A94F70" w:rsidP="00D330B7">
      <w:pPr>
        <w:pStyle w:val="ListParagraph"/>
        <w:numPr>
          <w:ilvl w:val="0"/>
          <w:numId w:val="14"/>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eastAsia="Arial" w:hAnsi="Arial"/>
        </w:rPr>
        <w:t xml:space="preserve">the name of the designated safeguarding personnel and her/his </w:t>
      </w:r>
      <w:proofErr w:type="gramStart"/>
      <w:r w:rsidRPr="007E0668">
        <w:rPr>
          <w:rFonts w:ascii="Arial" w:eastAsia="Arial" w:hAnsi="Arial"/>
        </w:rPr>
        <w:t>role;</w:t>
      </w:r>
      <w:proofErr w:type="gramEnd"/>
    </w:p>
    <w:p w14:paraId="4B10C556" w14:textId="77777777" w:rsidR="00A94F70" w:rsidRPr="007E0668" w:rsidRDefault="00A94F70" w:rsidP="00D330B7">
      <w:pPr>
        <w:pStyle w:val="ListParagraph"/>
        <w:numPr>
          <w:ilvl w:val="0"/>
          <w:numId w:val="14"/>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eastAsia="Arial" w:hAnsi="Arial"/>
        </w:rPr>
        <w:t xml:space="preserve">how to identify signs of abuse or neglect, understanding that children can be at risk of harm inside and outside of the academy, inside and outside of home, and </w:t>
      </w:r>
      <w:proofErr w:type="gramStart"/>
      <w:r w:rsidRPr="007E0668">
        <w:rPr>
          <w:rFonts w:ascii="Arial" w:eastAsia="Arial" w:hAnsi="Arial"/>
        </w:rPr>
        <w:t>online;</w:t>
      </w:r>
      <w:proofErr w:type="gramEnd"/>
    </w:p>
    <w:p w14:paraId="4FD09C32" w14:textId="77777777" w:rsidR="00A94F70" w:rsidRPr="007E0668" w:rsidRDefault="00A94F70" w:rsidP="00D330B7">
      <w:pPr>
        <w:pStyle w:val="ListParagraph"/>
        <w:numPr>
          <w:ilvl w:val="0"/>
          <w:numId w:val="14"/>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eastAsia="Arial" w:hAnsi="Arial"/>
        </w:rPr>
        <w:t xml:space="preserve">how to pass on and record concerns about a </w:t>
      </w:r>
      <w:proofErr w:type="gramStart"/>
      <w:r w:rsidRPr="007E0668">
        <w:rPr>
          <w:rFonts w:ascii="Arial" w:eastAsia="Arial" w:hAnsi="Arial"/>
        </w:rPr>
        <w:t>pupil;</w:t>
      </w:r>
      <w:proofErr w:type="gramEnd"/>
    </w:p>
    <w:p w14:paraId="50A0D3AA" w14:textId="77777777" w:rsidR="00A94F70" w:rsidRPr="007E0668" w:rsidRDefault="00A94F70" w:rsidP="00D330B7">
      <w:pPr>
        <w:pStyle w:val="ListParagraph"/>
        <w:numPr>
          <w:ilvl w:val="0"/>
          <w:numId w:val="14"/>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eastAsia="Arial" w:hAnsi="Arial"/>
        </w:rPr>
        <w:t xml:space="preserve">that children may not feel ready or know how to tell someone that they are being abused, exploited, or neglected and/or they may not recognise their experiences as </w:t>
      </w:r>
      <w:proofErr w:type="gramStart"/>
      <w:r w:rsidRPr="007E0668">
        <w:rPr>
          <w:rFonts w:ascii="Arial" w:eastAsia="Arial" w:hAnsi="Arial"/>
        </w:rPr>
        <w:t>harmful;</w:t>
      </w:r>
      <w:proofErr w:type="gramEnd"/>
    </w:p>
    <w:p w14:paraId="7A6AE629" w14:textId="77777777" w:rsidR="00A94F70" w:rsidRPr="007E0668" w:rsidRDefault="00A94F70" w:rsidP="00D330B7">
      <w:pPr>
        <w:pStyle w:val="ListParagraph"/>
        <w:numPr>
          <w:ilvl w:val="0"/>
          <w:numId w:val="14"/>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eastAsia="Arial" w:hAnsi="Arial"/>
        </w:rPr>
        <w:t xml:space="preserve">that they have an individual responsibility to be alert to the signs and indicators of abuse and exploitation and for referring safeguarding concerns to the designated safeguarding personnel using the academy’s procedures for </w:t>
      </w:r>
      <w:proofErr w:type="gramStart"/>
      <w:r w:rsidRPr="007E0668">
        <w:rPr>
          <w:rFonts w:ascii="Arial" w:eastAsia="Arial" w:hAnsi="Arial"/>
        </w:rPr>
        <w:t>referral;</w:t>
      </w:r>
      <w:proofErr w:type="gramEnd"/>
    </w:p>
    <w:p w14:paraId="487DA244" w14:textId="77777777" w:rsidR="00A94F70" w:rsidRPr="007E0668" w:rsidRDefault="00A94F70" w:rsidP="00D330B7">
      <w:pPr>
        <w:pStyle w:val="ListParagraph"/>
        <w:numPr>
          <w:ilvl w:val="0"/>
          <w:numId w:val="14"/>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eastAsia="Arial" w:hAnsi="Arial"/>
        </w:rPr>
        <w:t xml:space="preserve">what is meant by, and the importance of, showing professional </w:t>
      </w:r>
      <w:proofErr w:type="gramStart"/>
      <w:r w:rsidRPr="007E0668">
        <w:rPr>
          <w:rFonts w:ascii="Arial" w:eastAsia="Arial" w:hAnsi="Arial"/>
        </w:rPr>
        <w:t>curiosity;</w:t>
      </w:r>
      <w:proofErr w:type="gramEnd"/>
      <w:r w:rsidRPr="007E0668">
        <w:rPr>
          <w:rFonts w:ascii="Arial" w:eastAsia="Arial" w:hAnsi="Arial"/>
        </w:rPr>
        <w:t xml:space="preserve"> </w:t>
      </w:r>
    </w:p>
    <w:p w14:paraId="2608A518" w14:textId="77777777" w:rsidR="00A94F70" w:rsidRPr="007E0668" w:rsidRDefault="00A94F70" w:rsidP="00D330B7">
      <w:pPr>
        <w:pStyle w:val="ListParagraph"/>
        <w:numPr>
          <w:ilvl w:val="0"/>
          <w:numId w:val="14"/>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eastAsia="Arial" w:hAnsi="Arial"/>
        </w:rPr>
        <w:t xml:space="preserve">where to find the Multi-Agency procedures on the Safeguarding Children Partnership Board website </w:t>
      </w:r>
    </w:p>
    <w:p w14:paraId="5C45DEBF" w14:textId="77777777" w:rsidR="00A94F70" w:rsidRPr="007E0668" w:rsidRDefault="00A94F70" w:rsidP="00D330B7">
      <w:pPr>
        <w:pStyle w:val="ListParagraph"/>
        <w:numPr>
          <w:ilvl w:val="0"/>
          <w:numId w:val="14"/>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eastAsia="Arial" w:hAnsi="Arial"/>
        </w:rPr>
        <w:t>their role and responsibilities in the early help process; Further guidance on effective assessment of the need for early help can be found in Working Together to Safeguard Children 2023 and in Appendix F.</w:t>
      </w:r>
    </w:p>
    <w:p w14:paraId="7F0E5581" w14:textId="77777777" w:rsidR="00A94F70" w:rsidRPr="007E0668" w:rsidRDefault="00A94F70" w:rsidP="00D330B7">
      <w:pPr>
        <w:pStyle w:val="ListParagraph"/>
        <w:numPr>
          <w:ilvl w:val="0"/>
          <w:numId w:val="14"/>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eastAsia="Arial" w:hAnsi="Arial"/>
        </w:rPr>
        <w:t xml:space="preserve">the process for making referrals to children’s social </w:t>
      </w:r>
      <w:proofErr w:type="gramStart"/>
      <w:r w:rsidRPr="007E0668">
        <w:rPr>
          <w:rFonts w:ascii="Arial" w:eastAsia="Arial" w:hAnsi="Arial"/>
        </w:rPr>
        <w:t>care;</w:t>
      </w:r>
      <w:proofErr w:type="gramEnd"/>
    </w:p>
    <w:p w14:paraId="2514AB2E" w14:textId="4B6FF331" w:rsidR="00A94F70" w:rsidRPr="007E0668" w:rsidRDefault="00A94F70" w:rsidP="00D330B7">
      <w:pPr>
        <w:pStyle w:val="ListParagraph"/>
        <w:numPr>
          <w:ilvl w:val="0"/>
          <w:numId w:val="14"/>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hAnsi="Arial"/>
        </w:rPr>
        <w:t>Prolonged or repeated absence is treated as a potential safeguarding issue, triggering appropriate action.</w:t>
      </w:r>
    </w:p>
    <w:p w14:paraId="52D895F8" w14:textId="02C4B094" w:rsidR="00A94F70" w:rsidRPr="007E0668" w:rsidRDefault="00A94F70" w:rsidP="00D330B7">
      <w:pPr>
        <w:pStyle w:val="ListParagraph"/>
        <w:numPr>
          <w:ilvl w:val="0"/>
          <w:numId w:val="14"/>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hAnsi="Arial"/>
        </w:rPr>
        <w:t xml:space="preserve">Named individuals are responsible for day-to-day filtering and monitoring. Filters must be appropriate, effective, and not overly </w:t>
      </w:r>
      <w:r w:rsidRPr="007E0668">
        <w:rPr>
          <w:rFonts w:ascii="Arial" w:hAnsi="Arial"/>
        </w:rPr>
        <w:lastRenderedPageBreak/>
        <w:t>restrictive. Staff must know how to</w:t>
      </w:r>
      <w:r w:rsidR="00D44611" w:rsidRPr="007E0668">
        <w:rPr>
          <w:rFonts w:ascii="Arial" w:hAnsi="Arial"/>
        </w:rPr>
        <w:t xml:space="preserve"> report and</w:t>
      </w:r>
      <w:r w:rsidRPr="007E0668">
        <w:rPr>
          <w:rFonts w:ascii="Arial" w:hAnsi="Arial"/>
        </w:rPr>
        <w:t xml:space="preserve"> escalate online safety concerns.</w:t>
      </w:r>
    </w:p>
    <w:p w14:paraId="5E6B4943" w14:textId="77777777" w:rsidR="004D5F33" w:rsidRPr="007E0668" w:rsidRDefault="004D5F33" w:rsidP="00F97A0A">
      <w:pPr>
        <w:pBdr>
          <w:top w:val="nil"/>
          <w:left w:val="nil"/>
          <w:bottom w:val="nil"/>
          <w:right w:val="nil"/>
          <w:between w:val="nil"/>
        </w:pBdr>
        <w:tabs>
          <w:tab w:val="left" w:pos="1418"/>
        </w:tabs>
        <w:autoSpaceDN/>
        <w:spacing w:after="200" w:line="240" w:lineRule="auto"/>
        <w:ind w:left="1440" w:hanging="720"/>
        <w:rPr>
          <w:rFonts w:ascii="Arial" w:eastAsia="Arial" w:hAnsi="Arial"/>
        </w:rPr>
      </w:pPr>
      <w:r w:rsidRPr="007E0668">
        <w:rPr>
          <w:rFonts w:ascii="Arial" w:eastAsia="Arial" w:hAnsi="Arial"/>
        </w:rPr>
        <w:t>1.2.14</w:t>
      </w:r>
      <w:r w:rsidRPr="007E0668">
        <w:rPr>
          <w:rFonts w:ascii="Arial" w:eastAsia="Arial" w:hAnsi="Arial"/>
        </w:rPr>
        <w:tab/>
        <w:t>Ensure staff receive appropriate safeguarding and child protection training (including online safety) to continue to provide them with relevant skills and knowledge to safeguard children effectively. This should be regularly updated, at least annually so that they know:</w:t>
      </w:r>
    </w:p>
    <w:p w14:paraId="7CCE8F11" w14:textId="77777777" w:rsidR="000A22C9" w:rsidRPr="007E0668" w:rsidRDefault="004D5F33" w:rsidP="00D330B7">
      <w:pPr>
        <w:pStyle w:val="ListParagraph"/>
        <w:numPr>
          <w:ilvl w:val="0"/>
          <w:numId w:val="15"/>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eastAsia="Arial" w:hAnsi="Arial"/>
        </w:rPr>
        <w:t xml:space="preserve">the academy’s legislative </w:t>
      </w:r>
      <w:proofErr w:type="gramStart"/>
      <w:r w:rsidRPr="007E0668">
        <w:rPr>
          <w:rFonts w:ascii="Arial" w:eastAsia="Arial" w:hAnsi="Arial"/>
        </w:rPr>
        <w:t>responsibility;</w:t>
      </w:r>
      <w:proofErr w:type="gramEnd"/>
    </w:p>
    <w:p w14:paraId="1C4CF863" w14:textId="77777777" w:rsidR="000A22C9" w:rsidRPr="007E0668" w:rsidRDefault="004D5F33" w:rsidP="00D330B7">
      <w:pPr>
        <w:pStyle w:val="ListParagraph"/>
        <w:numPr>
          <w:ilvl w:val="0"/>
          <w:numId w:val="15"/>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eastAsia="Arial" w:hAnsi="Arial"/>
        </w:rPr>
        <w:t xml:space="preserve">their personal </w:t>
      </w:r>
      <w:proofErr w:type="gramStart"/>
      <w:r w:rsidRPr="007E0668">
        <w:rPr>
          <w:rFonts w:ascii="Arial" w:eastAsia="Arial" w:hAnsi="Arial"/>
        </w:rPr>
        <w:t>responsibility;</w:t>
      </w:r>
      <w:proofErr w:type="gramEnd"/>
    </w:p>
    <w:p w14:paraId="35B8C8A7" w14:textId="77777777" w:rsidR="000A22C9" w:rsidRPr="007E0668" w:rsidRDefault="004D5F33" w:rsidP="00D330B7">
      <w:pPr>
        <w:pStyle w:val="ListParagraph"/>
        <w:numPr>
          <w:ilvl w:val="0"/>
          <w:numId w:val="15"/>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eastAsia="Arial" w:hAnsi="Arial"/>
        </w:rPr>
        <w:t xml:space="preserve">the academy’s policies and </w:t>
      </w:r>
      <w:proofErr w:type="gramStart"/>
      <w:r w:rsidRPr="007E0668">
        <w:rPr>
          <w:rFonts w:ascii="Arial" w:eastAsia="Arial" w:hAnsi="Arial"/>
        </w:rPr>
        <w:t>procedures;</w:t>
      </w:r>
      <w:proofErr w:type="gramEnd"/>
    </w:p>
    <w:p w14:paraId="76852D2E" w14:textId="77777777" w:rsidR="000A22C9" w:rsidRPr="007E0668" w:rsidRDefault="004D5F33" w:rsidP="00D330B7">
      <w:pPr>
        <w:pStyle w:val="ListParagraph"/>
        <w:numPr>
          <w:ilvl w:val="0"/>
          <w:numId w:val="15"/>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eastAsia="Arial" w:hAnsi="Arial"/>
        </w:rPr>
        <w:t xml:space="preserve">the need to be alert and vigilant to the signs and indicators of possible </w:t>
      </w:r>
      <w:proofErr w:type="gramStart"/>
      <w:r w:rsidRPr="007E0668">
        <w:rPr>
          <w:rFonts w:ascii="Arial" w:eastAsia="Arial" w:hAnsi="Arial"/>
        </w:rPr>
        <w:t>abuse;</w:t>
      </w:r>
      <w:proofErr w:type="gramEnd"/>
    </w:p>
    <w:p w14:paraId="61E2AEFE" w14:textId="77777777" w:rsidR="000A22C9" w:rsidRPr="007E0668" w:rsidRDefault="004D5F33" w:rsidP="00D330B7">
      <w:pPr>
        <w:pStyle w:val="ListParagraph"/>
        <w:numPr>
          <w:ilvl w:val="0"/>
          <w:numId w:val="15"/>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eastAsia="Arial" w:hAnsi="Arial"/>
        </w:rPr>
        <w:t xml:space="preserve">the need to record </w:t>
      </w:r>
      <w:proofErr w:type="gramStart"/>
      <w:r w:rsidRPr="007E0668">
        <w:rPr>
          <w:rFonts w:ascii="Arial" w:eastAsia="Arial" w:hAnsi="Arial"/>
        </w:rPr>
        <w:t>concerns;</w:t>
      </w:r>
      <w:proofErr w:type="gramEnd"/>
    </w:p>
    <w:p w14:paraId="392399C1" w14:textId="77777777" w:rsidR="000A22C9" w:rsidRPr="007E0668" w:rsidRDefault="004D5F33" w:rsidP="00D330B7">
      <w:pPr>
        <w:pStyle w:val="ListParagraph"/>
        <w:numPr>
          <w:ilvl w:val="0"/>
          <w:numId w:val="15"/>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eastAsia="Arial" w:hAnsi="Arial"/>
        </w:rPr>
        <w:t xml:space="preserve">how to support and how to respond to a child who tells of abuse, neglect and or </w:t>
      </w:r>
      <w:proofErr w:type="gramStart"/>
      <w:r w:rsidRPr="007E0668">
        <w:rPr>
          <w:rFonts w:ascii="Arial" w:eastAsia="Arial" w:hAnsi="Arial"/>
        </w:rPr>
        <w:t>exploitation;</w:t>
      </w:r>
      <w:proofErr w:type="gramEnd"/>
    </w:p>
    <w:p w14:paraId="5D25AF15" w14:textId="34993A89" w:rsidR="000A22C9" w:rsidRPr="007E0668" w:rsidRDefault="004D5F33" w:rsidP="00D330B7">
      <w:pPr>
        <w:pStyle w:val="ListParagraph"/>
        <w:numPr>
          <w:ilvl w:val="0"/>
          <w:numId w:val="15"/>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eastAsia="Arial" w:hAnsi="Arial"/>
        </w:rPr>
        <w:t>the academy’s response to children who are absent from education</w:t>
      </w:r>
      <w:r w:rsidR="00D44611" w:rsidRPr="007E0668">
        <w:rPr>
          <w:rFonts w:ascii="Arial" w:eastAsia="Arial" w:hAnsi="Arial"/>
        </w:rPr>
        <w:t xml:space="preserve"> and that pr</w:t>
      </w:r>
      <w:r w:rsidRPr="007E0668">
        <w:rPr>
          <w:rFonts w:ascii="Arial" w:hAnsi="Arial"/>
        </w:rPr>
        <w:t>olonged or repeated absence is treated as a potential safeguarding issue, triggering appropriate action.</w:t>
      </w:r>
    </w:p>
    <w:p w14:paraId="1EDBCCDB" w14:textId="44126F28" w:rsidR="004D5F33" w:rsidRPr="007E0668" w:rsidRDefault="004D5F33" w:rsidP="00D330B7">
      <w:pPr>
        <w:pStyle w:val="ListParagraph"/>
        <w:numPr>
          <w:ilvl w:val="0"/>
          <w:numId w:val="15"/>
        </w:numPr>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eastAsia="Arial" w:hAnsi="Arial"/>
        </w:rPr>
        <w:t xml:space="preserve">the expectations, applicable roles, and responsibilities in relation to filtering and monitoring as part of the overarching safeguarding approach of the academy. </w:t>
      </w:r>
      <w:r w:rsidRPr="007E0668">
        <w:rPr>
          <w:rFonts w:ascii="Arial" w:hAnsi="Arial"/>
        </w:rPr>
        <w:t xml:space="preserve"> </w:t>
      </w:r>
    </w:p>
    <w:p w14:paraId="06208012" w14:textId="72504CB1" w:rsidR="00A94F70" w:rsidRPr="007E0668" w:rsidRDefault="003A1040" w:rsidP="003A1040">
      <w:pPr>
        <w:pBdr>
          <w:top w:val="nil"/>
          <w:left w:val="nil"/>
          <w:bottom w:val="nil"/>
          <w:right w:val="nil"/>
          <w:between w:val="nil"/>
        </w:pBdr>
        <w:tabs>
          <w:tab w:val="left" w:pos="1418"/>
        </w:tabs>
        <w:autoSpaceDN/>
        <w:spacing w:after="200" w:line="240" w:lineRule="auto"/>
        <w:ind w:left="1440" w:hanging="720"/>
        <w:rPr>
          <w:rFonts w:ascii="Arial" w:eastAsia="Arial" w:hAnsi="Arial"/>
        </w:rPr>
      </w:pPr>
      <w:r w:rsidRPr="007E0668">
        <w:rPr>
          <w:rFonts w:ascii="Arial" w:eastAsia="Arial" w:hAnsi="Arial"/>
        </w:rPr>
        <w:t>1.2.15</w:t>
      </w:r>
      <w:r w:rsidRPr="007E0668">
        <w:rPr>
          <w:rFonts w:ascii="Arial" w:eastAsia="Arial" w:hAnsi="Arial"/>
        </w:rPr>
        <w:tab/>
        <w:t>That all staff and every governor recognises the need to ensure that those with ‘protected characteristics’ are treated fairly and that they are protected from all forms of discrimination and harassment</w:t>
      </w:r>
      <w:r w:rsidR="0082615E" w:rsidRPr="007E0668">
        <w:rPr>
          <w:rFonts w:ascii="Arial" w:eastAsia="Arial" w:hAnsi="Arial"/>
        </w:rPr>
        <w:t>.</w:t>
      </w:r>
    </w:p>
    <w:p w14:paraId="0FB90C61" w14:textId="31D54830" w:rsidR="0082615E" w:rsidRPr="007E0668" w:rsidRDefault="0082615E" w:rsidP="003A1040">
      <w:pPr>
        <w:pBdr>
          <w:top w:val="nil"/>
          <w:left w:val="nil"/>
          <w:bottom w:val="nil"/>
          <w:right w:val="nil"/>
          <w:between w:val="nil"/>
        </w:pBdr>
        <w:tabs>
          <w:tab w:val="left" w:pos="1418"/>
        </w:tabs>
        <w:autoSpaceDN/>
        <w:spacing w:after="200" w:line="240" w:lineRule="auto"/>
        <w:ind w:left="1440" w:hanging="720"/>
        <w:rPr>
          <w:rFonts w:ascii="Arial" w:eastAsia="Arial" w:hAnsi="Arial"/>
        </w:rPr>
      </w:pPr>
      <w:r w:rsidRPr="007E0668">
        <w:rPr>
          <w:rFonts w:ascii="Arial" w:eastAsia="Arial" w:hAnsi="Arial"/>
        </w:rPr>
        <w:t>1.2.16</w:t>
      </w:r>
      <w:r w:rsidRPr="007E0668">
        <w:rPr>
          <w:rFonts w:ascii="Arial" w:eastAsia="Arial" w:hAnsi="Arial"/>
        </w:rPr>
        <w:tab/>
      </w:r>
      <w:r w:rsidR="005F535E" w:rsidRPr="007E0668">
        <w:rPr>
          <w:rFonts w:ascii="Arial" w:hAnsi="Arial"/>
        </w:rPr>
        <w:t>All staff, paid and unpaid, must understand their duty to report concerns about unsafe or inappropriate practice involving children. Concerns must be handled promptly, sensitively, and in line with the Whistleblowing and Low-Level Concern policies. Staff should report issues to the Designated Person, and concerns may be addressed through other procedures where appropriate. All staff must know how to report low-level concerns, including those involving contractors or supply staff.</w:t>
      </w:r>
    </w:p>
    <w:p w14:paraId="12A10FC5" w14:textId="0C78F7DE" w:rsidR="007E5408" w:rsidRPr="007E0668" w:rsidRDefault="007E5408" w:rsidP="003A1040">
      <w:pPr>
        <w:pBdr>
          <w:top w:val="nil"/>
          <w:left w:val="nil"/>
          <w:bottom w:val="nil"/>
          <w:right w:val="nil"/>
          <w:between w:val="nil"/>
        </w:pBdr>
        <w:tabs>
          <w:tab w:val="left" w:pos="1418"/>
        </w:tabs>
        <w:autoSpaceDN/>
        <w:spacing w:after="200" w:line="240" w:lineRule="auto"/>
        <w:ind w:left="1440" w:hanging="720"/>
        <w:rPr>
          <w:rFonts w:ascii="Arial" w:eastAsia="Arial" w:hAnsi="Arial"/>
        </w:rPr>
      </w:pPr>
      <w:r w:rsidRPr="007E0668">
        <w:rPr>
          <w:rFonts w:ascii="Arial" w:eastAsia="Arial" w:hAnsi="Arial"/>
        </w:rPr>
        <w:t>1.2.17</w:t>
      </w:r>
      <w:r w:rsidRPr="007E0668">
        <w:rPr>
          <w:rFonts w:ascii="Arial" w:eastAsia="Arial" w:hAnsi="Arial"/>
        </w:rPr>
        <w:tab/>
        <w:t xml:space="preserve">That parents are informed of the responsibility placed on the </w:t>
      </w:r>
      <w:proofErr w:type="gramStart"/>
      <w:r w:rsidRPr="007E0668">
        <w:rPr>
          <w:rFonts w:ascii="Arial" w:eastAsia="Arial" w:hAnsi="Arial"/>
        </w:rPr>
        <w:t>academy’s</w:t>
      </w:r>
      <w:proofErr w:type="gramEnd"/>
      <w:r w:rsidRPr="007E0668">
        <w:rPr>
          <w:rFonts w:ascii="Arial" w:eastAsia="Arial" w:hAnsi="Arial"/>
        </w:rPr>
        <w:t xml:space="preserve"> and staff in relation to child protection by setting out these duties on the academy’s website and in the prospectus.</w:t>
      </w:r>
    </w:p>
    <w:p w14:paraId="2C5CAB40" w14:textId="29523F8A" w:rsidR="008558C8" w:rsidRPr="007E0668" w:rsidRDefault="00DA19A7" w:rsidP="003A1040">
      <w:pPr>
        <w:pBdr>
          <w:top w:val="nil"/>
          <w:left w:val="nil"/>
          <w:bottom w:val="nil"/>
          <w:right w:val="nil"/>
          <w:between w:val="nil"/>
        </w:pBdr>
        <w:tabs>
          <w:tab w:val="left" w:pos="1418"/>
        </w:tabs>
        <w:autoSpaceDN/>
        <w:spacing w:after="200" w:line="240" w:lineRule="auto"/>
        <w:ind w:left="1440" w:hanging="720"/>
        <w:rPr>
          <w:rFonts w:ascii="Arial" w:eastAsia="Arial" w:hAnsi="Arial"/>
        </w:rPr>
      </w:pPr>
      <w:r w:rsidRPr="007E0668">
        <w:rPr>
          <w:rFonts w:ascii="Arial" w:eastAsia="Arial" w:hAnsi="Arial"/>
        </w:rPr>
        <w:t>1.2.18</w:t>
      </w:r>
      <w:r w:rsidRPr="007E0668">
        <w:rPr>
          <w:rFonts w:ascii="Arial" w:eastAsia="Arial" w:hAnsi="Arial"/>
        </w:rPr>
        <w:tab/>
        <w:t xml:space="preserve">Provide for parents, if requested, a copy of the </w:t>
      </w:r>
      <w:proofErr w:type="gramStart"/>
      <w:r w:rsidRPr="007E0668">
        <w:rPr>
          <w:rFonts w:ascii="Arial" w:eastAsia="Arial" w:hAnsi="Arial"/>
        </w:rPr>
        <w:t>academy’s</w:t>
      </w:r>
      <w:proofErr w:type="gramEnd"/>
      <w:r w:rsidRPr="007E0668">
        <w:rPr>
          <w:rFonts w:ascii="Arial" w:eastAsia="Arial" w:hAnsi="Arial"/>
        </w:rPr>
        <w:t xml:space="preserve"> or Trust Safeguarding and Child Protection Policy, or refer them to </w:t>
      </w:r>
      <w:r w:rsidRPr="007E0668">
        <w:rPr>
          <w:rFonts w:ascii="Arial" w:eastAsia="Arial" w:hAnsi="Arial"/>
        </w:rPr>
        <w:tab/>
        <w:t xml:space="preserve">the policy that is available on the academy’s website at </w:t>
      </w:r>
      <w:hyperlink r:id="rId18" w:history="1">
        <w:r w:rsidR="008558C8" w:rsidRPr="007E0668">
          <w:rPr>
            <w:rStyle w:val="Hyperlink"/>
            <w:rFonts w:ascii="Arial" w:eastAsia="Arial" w:hAnsi="Arial"/>
            <w:color w:val="auto"/>
          </w:rPr>
          <w:t>https://wimbishprimary.org</w:t>
        </w:r>
      </w:hyperlink>
    </w:p>
    <w:p w14:paraId="6F039895" w14:textId="3790BBDD" w:rsidR="00DA19A7" w:rsidRPr="007E0668" w:rsidRDefault="000345E8" w:rsidP="003A1040">
      <w:pPr>
        <w:pBdr>
          <w:top w:val="nil"/>
          <w:left w:val="nil"/>
          <w:bottom w:val="nil"/>
          <w:right w:val="nil"/>
          <w:between w:val="nil"/>
        </w:pBdr>
        <w:tabs>
          <w:tab w:val="left" w:pos="1418"/>
        </w:tabs>
        <w:autoSpaceDN/>
        <w:spacing w:after="200" w:line="240" w:lineRule="auto"/>
        <w:ind w:left="1440" w:hanging="720"/>
        <w:rPr>
          <w:rFonts w:ascii="Arial" w:eastAsia="Arial" w:hAnsi="Arial"/>
          <w:b/>
          <w:bCs/>
        </w:rPr>
      </w:pPr>
      <w:r w:rsidRPr="007E0668">
        <w:rPr>
          <w:rFonts w:ascii="Arial" w:eastAsia="Arial" w:hAnsi="Arial"/>
        </w:rPr>
        <w:t>1.2.19</w:t>
      </w:r>
      <w:r w:rsidRPr="007E0668">
        <w:rPr>
          <w:rFonts w:ascii="Arial" w:eastAsia="Arial" w:hAnsi="Arial"/>
        </w:rPr>
        <w:tab/>
        <w:t xml:space="preserve">The Anglian Learning Trust Board and the </w:t>
      </w:r>
      <w:r w:rsidR="008558C8" w:rsidRPr="007E0668">
        <w:rPr>
          <w:rFonts w:ascii="Arial" w:eastAsia="Arial" w:hAnsi="Arial"/>
        </w:rPr>
        <w:t>Wimbish Primary</w:t>
      </w:r>
      <w:r w:rsidRPr="007E0668">
        <w:rPr>
          <w:rFonts w:ascii="Arial" w:eastAsia="Arial" w:hAnsi="Arial"/>
        </w:rPr>
        <w:t xml:space="preserve"> Local Governing Body will ensure that all staff members undergo safeguarding and child protection training at induction. The training should be regularly updated. In addition, all staff members will receive regular safeguarding and child protection updates as required </w:t>
      </w:r>
      <w:r w:rsidRPr="007E0668">
        <w:rPr>
          <w:rFonts w:ascii="Arial" w:eastAsia="Arial" w:hAnsi="Arial"/>
          <w:b/>
          <w:bCs/>
        </w:rPr>
        <w:t>but at least annually.</w:t>
      </w:r>
    </w:p>
    <w:p w14:paraId="6291F2DF" w14:textId="7249CA8A" w:rsidR="000345E8" w:rsidRPr="007E0668" w:rsidRDefault="00B823BA" w:rsidP="003A1040">
      <w:pPr>
        <w:pBdr>
          <w:top w:val="nil"/>
          <w:left w:val="nil"/>
          <w:bottom w:val="nil"/>
          <w:right w:val="nil"/>
          <w:between w:val="nil"/>
        </w:pBdr>
        <w:tabs>
          <w:tab w:val="left" w:pos="1418"/>
        </w:tabs>
        <w:autoSpaceDN/>
        <w:spacing w:after="200" w:line="240" w:lineRule="auto"/>
        <w:ind w:left="1440" w:hanging="720"/>
        <w:rPr>
          <w:rFonts w:ascii="Arial" w:eastAsia="Arial" w:hAnsi="Arial"/>
        </w:rPr>
      </w:pPr>
      <w:r w:rsidRPr="007E0668">
        <w:rPr>
          <w:rFonts w:ascii="Arial" w:eastAsia="Arial" w:hAnsi="Arial"/>
        </w:rPr>
        <w:lastRenderedPageBreak/>
        <w:t>1.2.20</w:t>
      </w:r>
      <w:r w:rsidRPr="007E0668">
        <w:rPr>
          <w:rFonts w:ascii="Arial" w:eastAsia="Arial" w:hAnsi="Arial"/>
        </w:rPr>
        <w:tab/>
        <w:t xml:space="preserve">The Anglian Learning trust board and the </w:t>
      </w:r>
      <w:r w:rsidR="008558C8" w:rsidRPr="007E0668">
        <w:rPr>
          <w:rFonts w:ascii="Arial" w:eastAsia="Arial" w:hAnsi="Arial"/>
        </w:rPr>
        <w:t xml:space="preserve">Wimbish Primary </w:t>
      </w:r>
      <w:r w:rsidRPr="007E0668">
        <w:rPr>
          <w:rFonts w:ascii="Arial" w:eastAsia="Arial" w:hAnsi="Arial"/>
        </w:rPr>
        <w:t>LGB will ensure that there are appropriate filtering and monitoring systems in place and that they recognise which children are potentially at greater risk of harm and how often they access the IT system.</w:t>
      </w:r>
      <w:r w:rsidRPr="007E0668">
        <w:rPr>
          <w:rFonts w:ascii="Arial" w:hAnsi="Arial"/>
        </w:rPr>
        <w:t xml:space="preserve">  </w:t>
      </w:r>
      <w:r w:rsidR="0029258A" w:rsidRPr="007E0668">
        <w:rPr>
          <w:rFonts w:ascii="Arial" w:hAnsi="Arial"/>
        </w:rPr>
        <w:t>There are n</w:t>
      </w:r>
      <w:r w:rsidRPr="007E0668">
        <w:rPr>
          <w:rFonts w:ascii="Arial" w:hAnsi="Arial"/>
        </w:rPr>
        <w:t xml:space="preserve">amed individuals </w:t>
      </w:r>
      <w:r w:rsidR="0029258A" w:rsidRPr="007E0668">
        <w:rPr>
          <w:rFonts w:ascii="Arial" w:hAnsi="Arial"/>
        </w:rPr>
        <w:t xml:space="preserve">who </w:t>
      </w:r>
      <w:r w:rsidRPr="007E0668">
        <w:rPr>
          <w:rFonts w:ascii="Arial" w:hAnsi="Arial"/>
        </w:rPr>
        <w:t>are responsible for day-to-day filtering and monitoring</w:t>
      </w:r>
      <w:r w:rsidR="00B80B1F" w:rsidRPr="007E0668">
        <w:rPr>
          <w:rFonts w:ascii="Arial" w:hAnsi="Arial"/>
        </w:rPr>
        <w:t>,</w:t>
      </w:r>
      <w:r w:rsidR="0029258A" w:rsidRPr="007E0668">
        <w:rPr>
          <w:rFonts w:ascii="Arial" w:hAnsi="Arial"/>
        </w:rPr>
        <w:t xml:space="preserve"> and the escalation of concerns</w:t>
      </w:r>
      <w:r w:rsidRPr="007E0668">
        <w:rPr>
          <w:rFonts w:ascii="Arial" w:hAnsi="Arial"/>
        </w:rPr>
        <w:t xml:space="preserve">. </w:t>
      </w:r>
    </w:p>
    <w:p w14:paraId="602C9EE5" w14:textId="0505E8FD" w:rsidR="00B823BA" w:rsidRPr="007E0668" w:rsidRDefault="00A70903" w:rsidP="003A1040">
      <w:pPr>
        <w:pBdr>
          <w:top w:val="nil"/>
          <w:left w:val="nil"/>
          <w:bottom w:val="nil"/>
          <w:right w:val="nil"/>
          <w:between w:val="nil"/>
        </w:pBdr>
        <w:tabs>
          <w:tab w:val="left" w:pos="1418"/>
        </w:tabs>
        <w:autoSpaceDN/>
        <w:spacing w:after="200" w:line="240" w:lineRule="auto"/>
        <w:ind w:left="1440" w:hanging="720"/>
        <w:rPr>
          <w:rFonts w:ascii="Arial" w:eastAsia="Arial" w:hAnsi="Arial"/>
        </w:rPr>
      </w:pPr>
      <w:r w:rsidRPr="007E0668">
        <w:rPr>
          <w:rFonts w:ascii="Arial" w:eastAsia="Arial" w:hAnsi="Arial"/>
        </w:rPr>
        <w:t>1.2.21</w:t>
      </w:r>
      <w:r w:rsidRPr="007E0668">
        <w:rPr>
          <w:rFonts w:ascii="Arial" w:eastAsia="Arial" w:hAnsi="Arial"/>
        </w:rPr>
        <w:tab/>
        <w:t>Promote educational outcomes by sharing information about the welfare, safeguarding and child protection issues that children (including children who have or have had a social worker) are experiencing/have experienced with teachers and academy and leadership staff.</w:t>
      </w:r>
    </w:p>
    <w:p w14:paraId="390A5832" w14:textId="71A73C2E" w:rsidR="0029258A" w:rsidRPr="007E0668" w:rsidRDefault="00BC3DF8" w:rsidP="0029258A">
      <w:pPr>
        <w:pBdr>
          <w:top w:val="nil"/>
          <w:left w:val="nil"/>
          <w:bottom w:val="nil"/>
          <w:right w:val="nil"/>
          <w:between w:val="nil"/>
        </w:pBdr>
        <w:tabs>
          <w:tab w:val="left" w:pos="1418"/>
        </w:tabs>
        <w:autoSpaceDN/>
        <w:spacing w:after="200" w:line="240" w:lineRule="auto"/>
        <w:ind w:left="1440" w:hanging="720"/>
        <w:rPr>
          <w:rFonts w:ascii="Arial" w:hAnsi="Arial"/>
        </w:rPr>
      </w:pPr>
      <w:r w:rsidRPr="007E0668">
        <w:rPr>
          <w:rFonts w:ascii="Arial" w:eastAsia="Arial" w:hAnsi="Arial"/>
        </w:rPr>
        <w:t>1.2.22</w:t>
      </w:r>
      <w:r w:rsidRPr="007E0668">
        <w:rPr>
          <w:rFonts w:ascii="Arial" w:eastAsia="Arial" w:hAnsi="Arial"/>
        </w:rPr>
        <w:tab/>
      </w:r>
      <w:r w:rsidR="00EE70D5" w:rsidRPr="007E0668">
        <w:rPr>
          <w:rFonts w:ascii="Arial" w:hAnsi="Arial"/>
        </w:rPr>
        <w:t>Where pupils attend alternative provision, the academy and provider must have clear safeguarding procedures in place. The academy will obtain the provider’s current safeguarding policy and written confirmation that all staff have passed the required checks. Regular quality assurance visits will verify that safeguarding processes are followed. Providers must report daily attendance and notify the academy immediately of any absences. Both parties will recognise the potential Early Help needs of these pupils and their families.</w:t>
      </w:r>
    </w:p>
    <w:p w14:paraId="38C2CFE3" w14:textId="4F70E4E7" w:rsidR="00BC3DF8" w:rsidRPr="007E0668" w:rsidRDefault="00192AE0" w:rsidP="0029258A">
      <w:pPr>
        <w:pBdr>
          <w:top w:val="nil"/>
          <w:left w:val="nil"/>
          <w:bottom w:val="nil"/>
          <w:right w:val="nil"/>
          <w:between w:val="nil"/>
        </w:pBdr>
        <w:tabs>
          <w:tab w:val="left" w:pos="1418"/>
        </w:tabs>
        <w:autoSpaceDN/>
        <w:spacing w:after="200" w:line="240" w:lineRule="auto"/>
        <w:ind w:left="1440" w:hanging="720"/>
        <w:rPr>
          <w:rFonts w:ascii="Arial" w:eastAsia="Arial" w:hAnsi="Arial"/>
          <w:b/>
          <w:bCs/>
        </w:rPr>
      </w:pPr>
      <w:r w:rsidRPr="007E0668">
        <w:rPr>
          <w:rFonts w:ascii="Arial" w:eastAsia="Arial" w:hAnsi="Arial"/>
          <w:b/>
          <w:bCs/>
        </w:rPr>
        <w:t>The Headteacher has a responsibility to:</w:t>
      </w:r>
    </w:p>
    <w:p w14:paraId="4443E736" w14:textId="77777777" w:rsidR="00CC03A9" w:rsidRPr="007E0668" w:rsidRDefault="00CC03A9" w:rsidP="00CC03A9">
      <w:pPr>
        <w:pStyle w:val="ListParagraph"/>
        <w:pBdr>
          <w:top w:val="nil"/>
          <w:left w:val="nil"/>
          <w:bottom w:val="nil"/>
          <w:right w:val="nil"/>
          <w:between w:val="nil"/>
        </w:pBdr>
        <w:tabs>
          <w:tab w:val="left" w:pos="1418"/>
        </w:tabs>
        <w:autoSpaceDN/>
        <w:spacing w:after="200" w:line="240" w:lineRule="auto"/>
        <w:contextualSpacing w:val="0"/>
        <w:rPr>
          <w:rFonts w:ascii="Arial" w:eastAsia="Arial" w:hAnsi="Arial"/>
        </w:rPr>
      </w:pPr>
      <w:r w:rsidRPr="007E0668">
        <w:rPr>
          <w:rFonts w:ascii="Arial" w:eastAsia="Arial" w:hAnsi="Arial"/>
        </w:rPr>
        <w:t>Ensure that the policies and procedures adopted by the governing body are fully implemented and that sufficient resources, time and training are provided to enable staff members to discharge their safeguarding responsibilities and contribute effectively to a whole school approach to safeguarding.</w:t>
      </w:r>
    </w:p>
    <w:p w14:paraId="1B8B2093" w14:textId="52097D5C" w:rsidR="00CC03A9" w:rsidRPr="007E0668" w:rsidRDefault="00CC03A9" w:rsidP="00CC03A9">
      <w:pPr>
        <w:pStyle w:val="ListParagraph"/>
        <w:pBdr>
          <w:top w:val="nil"/>
          <w:left w:val="nil"/>
          <w:bottom w:val="nil"/>
          <w:right w:val="nil"/>
          <w:between w:val="nil"/>
        </w:pBdr>
        <w:tabs>
          <w:tab w:val="left" w:pos="1418"/>
        </w:tabs>
        <w:autoSpaceDN/>
        <w:spacing w:after="200" w:line="240" w:lineRule="auto"/>
        <w:rPr>
          <w:rFonts w:ascii="Arial" w:eastAsia="Arial" w:hAnsi="Arial"/>
        </w:rPr>
      </w:pPr>
      <w:r w:rsidRPr="007E0668">
        <w:rPr>
          <w:rFonts w:ascii="Arial" w:eastAsia="Arial" w:hAnsi="Arial"/>
        </w:rPr>
        <w:t>The headteacher will be responsible for ensuring a culture of safety and ongoing vigilance that fosters the belief that ‘it could happen here’</w:t>
      </w:r>
      <w:r w:rsidR="009D55F2" w:rsidRPr="007E0668">
        <w:rPr>
          <w:rFonts w:ascii="Arial" w:eastAsia="Arial" w:hAnsi="Arial"/>
        </w:rPr>
        <w:t>.</w:t>
      </w:r>
    </w:p>
    <w:p w14:paraId="09584916" w14:textId="77777777" w:rsidR="002E4299" w:rsidRPr="007E0668" w:rsidRDefault="002E4299" w:rsidP="00CC03A9">
      <w:pPr>
        <w:pStyle w:val="ListParagraph"/>
        <w:pBdr>
          <w:top w:val="nil"/>
          <w:left w:val="nil"/>
          <w:bottom w:val="nil"/>
          <w:right w:val="nil"/>
          <w:between w:val="nil"/>
        </w:pBdr>
        <w:tabs>
          <w:tab w:val="left" w:pos="1418"/>
        </w:tabs>
        <w:autoSpaceDN/>
        <w:spacing w:after="200" w:line="240" w:lineRule="auto"/>
        <w:rPr>
          <w:rFonts w:ascii="Arial" w:eastAsia="Arial" w:hAnsi="Arial"/>
        </w:rPr>
      </w:pPr>
    </w:p>
    <w:p w14:paraId="15701AFD" w14:textId="5D7DBB37" w:rsidR="009D55F2" w:rsidRPr="007E0668" w:rsidRDefault="002E4299" w:rsidP="00D330B7">
      <w:pPr>
        <w:pStyle w:val="ListParagraph"/>
        <w:numPr>
          <w:ilvl w:val="0"/>
          <w:numId w:val="16"/>
        </w:numPr>
        <w:pBdr>
          <w:top w:val="nil"/>
          <w:left w:val="nil"/>
          <w:bottom w:val="nil"/>
          <w:right w:val="nil"/>
          <w:between w:val="nil"/>
        </w:pBdr>
        <w:tabs>
          <w:tab w:val="left" w:pos="1418"/>
        </w:tabs>
        <w:autoSpaceDN/>
        <w:spacing w:after="200" w:line="240" w:lineRule="auto"/>
        <w:contextualSpacing w:val="0"/>
        <w:rPr>
          <w:rFonts w:ascii="Arial" w:eastAsia="Arial" w:hAnsi="Arial"/>
        </w:rPr>
      </w:pPr>
      <w:r w:rsidRPr="007E0668">
        <w:rPr>
          <w:rFonts w:ascii="Arial" w:eastAsia="Arial" w:hAnsi="Arial"/>
          <w:b/>
          <w:bCs/>
        </w:rPr>
        <w:t>All staff in the academy have a responsibility to</w:t>
      </w:r>
      <w:r w:rsidRPr="007E0668">
        <w:rPr>
          <w:rFonts w:ascii="Arial" w:eastAsia="Arial" w:hAnsi="Arial"/>
        </w:rPr>
        <w:t>:</w:t>
      </w:r>
    </w:p>
    <w:p w14:paraId="02580E7E" w14:textId="23FA5187" w:rsidR="00D81135" w:rsidRPr="007E0668" w:rsidRDefault="00D81135" w:rsidP="006066DD">
      <w:pPr>
        <w:pStyle w:val="ListParagraph"/>
        <w:pBdr>
          <w:top w:val="nil"/>
          <w:left w:val="nil"/>
          <w:bottom w:val="nil"/>
          <w:right w:val="nil"/>
          <w:between w:val="nil"/>
        </w:pBdr>
        <w:tabs>
          <w:tab w:val="left" w:pos="1418"/>
        </w:tabs>
        <w:autoSpaceDN/>
        <w:spacing w:after="200" w:line="240" w:lineRule="auto"/>
        <w:contextualSpacing w:val="0"/>
        <w:rPr>
          <w:rFonts w:ascii="Arial" w:eastAsia="Arial" w:hAnsi="Arial"/>
        </w:rPr>
      </w:pPr>
      <w:r w:rsidRPr="007E0668">
        <w:rPr>
          <w:rFonts w:ascii="Arial" w:eastAsia="Arial" w:hAnsi="Arial"/>
        </w:rPr>
        <w:t>1.4.1</w:t>
      </w:r>
      <w:r w:rsidRPr="007E0668">
        <w:rPr>
          <w:rFonts w:ascii="Arial" w:eastAsia="Arial" w:hAnsi="Arial"/>
        </w:rPr>
        <w:tab/>
        <w:t xml:space="preserve">Read and ensure they understand at Part One of </w:t>
      </w:r>
      <w:proofErr w:type="spellStart"/>
      <w:r w:rsidRPr="007E0668">
        <w:rPr>
          <w:rFonts w:ascii="Arial" w:eastAsia="Arial" w:hAnsi="Arial"/>
        </w:rPr>
        <w:t>KCSiE</w:t>
      </w:r>
      <w:proofErr w:type="spellEnd"/>
      <w:r w:rsidRPr="007E0668">
        <w:rPr>
          <w:rFonts w:ascii="Arial" w:eastAsia="Arial" w:hAnsi="Arial"/>
        </w:rPr>
        <w:t xml:space="preserve"> </w:t>
      </w:r>
      <w:r w:rsidR="00A02FE2" w:rsidRPr="007E0668">
        <w:rPr>
          <w:rFonts w:ascii="Arial" w:eastAsia="Arial" w:hAnsi="Arial"/>
        </w:rPr>
        <w:t>2025</w:t>
      </w:r>
    </w:p>
    <w:p w14:paraId="3E087656" w14:textId="0730BC1D" w:rsidR="00D81135" w:rsidRPr="007E0668" w:rsidRDefault="00D81135" w:rsidP="00A81E13">
      <w:pPr>
        <w:pStyle w:val="ListParagraph"/>
        <w:pBdr>
          <w:top w:val="nil"/>
          <w:left w:val="nil"/>
          <w:bottom w:val="nil"/>
          <w:right w:val="nil"/>
          <w:between w:val="nil"/>
        </w:pBdr>
        <w:tabs>
          <w:tab w:val="left" w:pos="1418"/>
        </w:tabs>
        <w:autoSpaceDN/>
        <w:spacing w:after="200" w:line="240" w:lineRule="auto"/>
        <w:ind w:left="1440" w:hanging="720"/>
        <w:contextualSpacing w:val="0"/>
        <w:rPr>
          <w:rFonts w:ascii="Arial" w:eastAsia="Arial" w:hAnsi="Arial"/>
        </w:rPr>
      </w:pPr>
      <w:r w:rsidRPr="007E0668">
        <w:rPr>
          <w:rFonts w:ascii="Arial" w:eastAsia="Arial" w:hAnsi="Arial"/>
        </w:rPr>
        <w:t>1.4.2</w:t>
      </w:r>
      <w:r w:rsidRPr="007E0668">
        <w:rPr>
          <w:rFonts w:ascii="Arial" w:eastAsia="Arial" w:hAnsi="Arial"/>
        </w:rPr>
        <w:tab/>
        <w:t>Ensure they are familiar with the systems within school which support safeguarding</w:t>
      </w:r>
    </w:p>
    <w:p w14:paraId="5C0F88A9" w14:textId="548049F7" w:rsidR="006066DD" w:rsidRPr="007E0668" w:rsidRDefault="006066DD" w:rsidP="00A81E13">
      <w:pPr>
        <w:pStyle w:val="ListParagraph"/>
        <w:pBdr>
          <w:top w:val="nil"/>
          <w:left w:val="nil"/>
          <w:bottom w:val="nil"/>
          <w:right w:val="nil"/>
          <w:between w:val="nil"/>
        </w:pBdr>
        <w:tabs>
          <w:tab w:val="left" w:pos="1418"/>
        </w:tabs>
        <w:autoSpaceDN/>
        <w:spacing w:after="200" w:line="240" w:lineRule="auto"/>
        <w:ind w:left="1440" w:hanging="720"/>
        <w:contextualSpacing w:val="0"/>
        <w:rPr>
          <w:rFonts w:ascii="Arial" w:eastAsia="Arial" w:hAnsi="Arial"/>
        </w:rPr>
      </w:pPr>
      <w:r w:rsidRPr="007E0668">
        <w:rPr>
          <w:rFonts w:ascii="Arial" w:eastAsia="Arial" w:hAnsi="Arial"/>
        </w:rPr>
        <w:t>1.4.3</w:t>
      </w:r>
      <w:r w:rsidRPr="007E0668">
        <w:rPr>
          <w:rFonts w:ascii="Arial" w:eastAsia="Arial" w:hAnsi="Arial"/>
        </w:rPr>
        <w:tab/>
        <w:t>Identify concerns early to prevent them from escalating</w:t>
      </w:r>
    </w:p>
    <w:p w14:paraId="74E056EE" w14:textId="5B5CED0B" w:rsidR="00AE1683" w:rsidRPr="007E0668" w:rsidRDefault="00AE1683" w:rsidP="001D17F4">
      <w:pPr>
        <w:pStyle w:val="ListParagraph"/>
        <w:pBdr>
          <w:top w:val="nil"/>
          <w:left w:val="nil"/>
          <w:bottom w:val="nil"/>
          <w:right w:val="nil"/>
          <w:between w:val="nil"/>
        </w:pBdr>
        <w:tabs>
          <w:tab w:val="left" w:pos="1418"/>
        </w:tabs>
        <w:autoSpaceDN/>
        <w:spacing w:after="200" w:line="240" w:lineRule="auto"/>
        <w:ind w:left="1440" w:hanging="720"/>
        <w:rPr>
          <w:rFonts w:ascii="Arial" w:eastAsia="Arial" w:hAnsi="Arial"/>
        </w:rPr>
      </w:pPr>
      <w:r w:rsidRPr="007E0668">
        <w:rPr>
          <w:rFonts w:ascii="Arial" w:eastAsia="Arial" w:hAnsi="Arial"/>
        </w:rPr>
        <w:t>1.4.4</w:t>
      </w:r>
      <w:r w:rsidRPr="007E0668">
        <w:rPr>
          <w:rFonts w:ascii="Arial" w:eastAsia="Arial" w:hAnsi="Arial"/>
        </w:rPr>
        <w:tab/>
        <w:t>Provide help and support to meet the needs of pupils as soon as problems emerge</w:t>
      </w:r>
    </w:p>
    <w:p w14:paraId="5535F129" w14:textId="5D73D029" w:rsidR="00AE1683" w:rsidRPr="007E0668" w:rsidRDefault="00AE1683" w:rsidP="00AE1683">
      <w:pPr>
        <w:pStyle w:val="ListParagraph"/>
        <w:pBdr>
          <w:top w:val="nil"/>
          <w:left w:val="nil"/>
          <w:bottom w:val="nil"/>
          <w:right w:val="nil"/>
          <w:between w:val="nil"/>
        </w:pBdr>
        <w:tabs>
          <w:tab w:val="left" w:pos="1418"/>
        </w:tabs>
        <w:autoSpaceDN/>
        <w:spacing w:after="200" w:line="240" w:lineRule="auto"/>
        <w:ind w:left="1440" w:hanging="720"/>
        <w:contextualSpacing w:val="0"/>
        <w:rPr>
          <w:rFonts w:ascii="Arial" w:eastAsia="Arial" w:hAnsi="Arial"/>
        </w:rPr>
      </w:pPr>
      <w:r w:rsidRPr="007E0668">
        <w:rPr>
          <w:rFonts w:ascii="Arial" w:eastAsia="Arial" w:hAnsi="Arial"/>
        </w:rPr>
        <w:t>1.4.5</w:t>
      </w:r>
      <w:r w:rsidRPr="007E0668">
        <w:rPr>
          <w:rFonts w:ascii="Arial" w:eastAsia="Arial" w:hAnsi="Arial"/>
        </w:rPr>
        <w:tab/>
        <w:t>Provide a safe environment in which children can learn</w:t>
      </w:r>
    </w:p>
    <w:p w14:paraId="22A84570" w14:textId="56814AFE" w:rsidR="003B607C" w:rsidRPr="007E0668" w:rsidRDefault="003B607C" w:rsidP="00AE1683">
      <w:pPr>
        <w:pStyle w:val="ListParagraph"/>
        <w:pBdr>
          <w:top w:val="nil"/>
          <w:left w:val="nil"/>
          <w:bottom w:val="nil"/>
          <w:right w:val="nil"/>
          <w:between w:val="nil"/>
        </w:pBdr>
        <w:tabs>
          <w:tab w:val="left" w:pos="1418"/>
        </w:tabs>
        <w:autoSpaceDN/>
        <w:spacing w:after="200" w:line="240" w:lineRule="auto"/>
        <w:ind w:left="1440" w:hanging="720"/>
        <w:contextualSpacing w:val="0"/>
        <w:rPr>
          <w:rFonts w:ascii="Arial" w:eastAsia="Arial" w:hAnsi="Arial"/>
        </w:rPr>
      </w:pPr>
      <w:r w:rsidRPr="007E0668">
        <w:rPr>
          <w:rFonts w:ascii="Arial" w:eastAsia="Arial" w:hAnsi="Arial"/>
        </w:rPr>
        <w:t>1.4.6</w:t>
      </w:r>
      <w:r w:rsidRPr="007E0668">
        <w:rPr>
          <w:rFonts w:ascii="Arial" w:eastAsia="Arial" w:hAnsi="Arial"/>
        </w:rPr>
        <w:tab/>
        <w:t>All staff should be able to reassure children that they are being taken seriously and that they will be supported and kept safe. A child should never be given the impression that they are creating a problem by reporting abuse, sexual violence or sexual harassment. Nor should a child ever be made to feel ashamed for making a report.</w:t>
      </w:r>
    </w:p>
    <w:p w14:paraId="06D13FB8" w14:textId="56B21A1E" w:rsidR="00CE5914" w:rsidRPr="007E0668" w:rsidRDefault="00CE5914" w:rsidP="00CE5914">
      <w:pPr>
        <w:pStyle w:val="ListParagraph"/>
        <w:pBdr>
          <w:top w:val="nil"/>
          <w:left w:val="nil"/>
          <w:bottom w:val="nil"/>
          <w:right w:val="nil"/>
          <w:between w:val="nil"/>
        </w:pBdr>
        <w:tabs>
          <w:tab w:val="left" w:pos="1418"/>
        </w:tabs>
        <w:autoSpaceDN/>
        <w:spacing w:after="200" w:line="240" w:lineRule="auto"/>
        <w:ind w:left="1440" w:hanging="720"/>
        <w:contextualSpacing w:val="0"/>
        <w:rPr>
          <w:rFonts w:ascii="Arial" w:eastAsia="Arial" w:hAnsi="Arial"/>
        </w:rPr>
      </w:pPr>
      <w:r w:rsidRPr="007E0668">
        <w:rPr>
          <w:rFonts w:ascii="Arial" w:eastAsia="Arial" w:hAnsi="Arial"/>
        </w:rPr>
        <w:t>1.4.7</w:t>
      </w:r>
      <w:r w:rsidRPr="007E0668">
        <w:rPr>
          <w:rFonts w:ascii="Arial" w:eastAsia="Arial" w:hAnsi="Arial"/>
        </w:rPr>
        <w:tab/>
        <w:t>Identify children who may benefit from early help (Appendix F)</w:t>
      </w:r>
    </w:p>
    <w:p w14:paraId="4A87397A" w14:textId="491B3449" w:rsidR="00CE5914" w:rsidRPr="007E0668" w:rsidRDefault="00CE5914" w:rsidP="00CE5914">
      <w:pPr>
        <w:pStyle w:val="ListParagraph"/>
        <w:pBdr>
          <w:top w:val="nil"/>
          <w:left w:val="nil"/>
          <w:bottom w:val="nil"/>
          <w:right w:val="nil"/>
          <w:between w:val="nil"/>
        </w:pBdr>
        <w:tabs>
          <w:tab w:val="left" w:pos="1418"/>
        </w:tabs>
        <w:autoSpaceDN/>
        <w:spacing w:after="200" w:line="240" w:lineRule="auto"/>
        <w:ind w:left="1440" w:hanging="720"/>
        <w:contextualSpacing w:val="0"/>
        <w:rPr>
          <w:rFonts w:ascii="Arial" w:eastAsia="Arial" w:hAnsi="Arial"/>
        </w:rPr>
      </w:pPr>
      <w:r w:rsidRPr="007E0668">
        <w:rPr>
          <w:rFonts w:ascii="Arial" w:eastAsia="Arial" w:hAnsi="Arial"/>
        </w:rPr>
        <w:lastRenderedPageBreak/>
        <w:t>1.4.8</w:t>
      </w:r>
      <w:r w:rsidRPr="007E0668">
        <w:rPr>
          <w:rFonts w:ascii="Arial" w:eastAsia="Arial" w:hAnsi="Arial"/>
        </w:rPr>
        <w:tab/>
        <w:t>Know what to do if a child tells them he/she is being abused or neglected</w:t>
      </w:r>
    </w:p>
    <w:p w14:paraId="13C3B153" w14:textId="40B4DE5A" w:rsidR="003B607C" w:rsidRPr="007E0668" w:rsidRDefault="00CE5914" w:rsidP="00CE5914">
      <w:pPr>
        <w:pStyle w:val="ListParagraph"/>
        <w:pBdr>
          <w:top w:val="nil"/>
          <w:left w:val="nil"/>
          <w:bottom w:val="nil"/>
          <w:right w:val="nil"/>
          <w:between w:val="nil"/>
        </w:pBdr>
        <w:tabs>
          <w:tab w:val="left" w:pos="1418"/>
        </w:tabs>
        <w:autoSpaceDN/>
        <w:spacing w:after="200" w:line="240" w:lineRule="auto"/>
        <w:ind w:left="1440" w:hanging="720"/>
        <w:contextualSpacing w:val="0"/>
        <w:rPr>
          <w:rFonts w:ascii="Arial" w:eastAsia="Arial" w:hAnsi="Arial"/>
        </w:rPr>
      </w:pPr>
      <w:r w:rsidRPr="007E0668">
        <w:rPr>
          <w:rFonts w:ascii="Arial" w:eastAsia="Arial" w:hAnsi="Arial"/>
        </w:rPr>
        <w:t>1.4.9</w:t>
      </w:r>
      <w:r w:rsidRPr="007E0668">
        <w:rPr>
          <w:rFonts w:ascii="Arial" w:eastAsia="Arial" w:hAnsi="Arial"/>
        </w:rPr>
        <w:tab/>
        <w:t>Follow the referral process if they have a concern</w:t>
      </w:r>
    </w:p>
    <w:p w14:paraId="6064DD5C" w14:textId="071DA38F" w:rsidR="00BD16C1" w:rsidRPr="007E0668" w:rsidRDefault="009128D1" w:rsidP="00DD2DF1">
      <w:pPr>
        <w:spacing w:after="200" w:line="240" w:lineRule="auto"/>
        <w:ind w:left="1440" w:hanging="720"/>
        <w:rPr>
          <w:rFonts w:ascii="Arial" w:eastAsia="Arial" w:hAnsi="Arial"/>
        </w:rPr>
      </w:pPr>
      <w:r w:rsidRPr="007E0668">
        <w:rPr>
          <w:rFonts w:ascii="Arial" w:eastAsia="Arial" w:hAnsi="Arial"/>
        </w:rPr>
        <w:t>1.4.10</w:t>
      </w:r>
      <w:r w:rsidRPr="007E0668">
        <w:rPr>
          <w:rFonts w:ascii="Arial" w:eastAsia="Arial" w:hAnsi="Arial"/>
        </w:rPr>
        <w:tab/>
        <w:t>Through their day-to-day contact with pupils and direct work with families, staff at the College have a crucial role to play in noticing indicators of possible abuse or neglect and referring them to Social Care via the Customer Service Centre (0345 045 5203). Designated Person for Child Protection to refer.</w:t>
      </w:r>
    </w:p>
    <w:p w14:paraId="5D34324F" w14:textId="4DFC3AB4" w:rsidR="00BD16C1" w:rsidRPr="007E0668" w:rsidRDefault="00BD16C1" w:rsidP="00BD16C1">
      <w:pPr>
        <w:spacing w:after="220"/>
        <w:ind w:left="567"/>
        <w:rPr>
          <w:rFonts w:ascii="Arial" w:eastAsia="Arial" w:hAnsi="Arial"/>
          <w:b/>
        </w:rPr>
      </w:pPr>
      <w:r w:rsidRPr="007E0668">
        <w:rPr>
          <w:rFonts w:ascii="Arial" w:eastAsia="Arial" w:hAnsi="Arial"/>
          <w:b/>
        </w:rPr>
        <w:t>There are four main elements to our policy:</w:t>
      </w:r>
    </w:p>
    <w:p w14:paraId="367AE361" w14:textId="77777777" w:rsidR="00BD16C1" w:rsidRPr="007E0668" w:rsidRDefault="00BD16C1" w:rsidP="00BD16C1">
      <w:pPr>
        <w:spacing w:after="220"/>
        <w:ind w:left="567"/>
        <w:rPr>
          <w:rFonts w:ascii="Arial" w:eastAsia="Arial" w:hAnsi="Arial"/>
        </w:rPr>
      </w:pPr>
      <w:r w:rsidRPr="007E0668">
        <w:rPr>
          <w:rFonts w:ascii="Arial" w:eastAsia="Arial" w:hAnsi="Arial"/>
          <w:b/>
        </w:rPr>
        <w:t xml:space="preserve">PREVENTION </w:t>
      </w:r>
      <w:r w:rsidRPr="007E0668">
        <w:rPr>
          <w:rFonts w:ascii="Arial" w:eastAsia="Arial" w:hAnsi="Arial"/>
        </w:rPr>
        <w:t xml:space="preserve">through the teaching and pastoral support offered to pupils and the creation and maintenance of a whole academy protective </w:t>
      </w:r>
      <w:proofErr w:type="gramStart"/>
      <w:r w:rsidRPr="007E0668">
        <w:rPr>
          <w:rFonts w:ascii="Arial" w:eastAsia="Arial" w:hAnsi="Arial"/>
        </w:rPr>
        <w:t>ethos;</w:t>
      </w:r>
      <w:proofErr w:type="gramEnd"/>
    </w:p>
    <w:p w14:paraId="2371E28C" w14:textId="77777777" w:rsidR="00BD16C1" w:rsidRPr="007E0668" w:rsidRDefault="00BD16C1" w:rsidP="00BD16C1">
      <w:pPr>
        <w:spacing w:after="220"/>
        <w:ind w:left="567"/>
        <w:rPr>
          <w:rFonts w:ascii="Arial" w:eastAsia="Arial" w:hAnsi="Arial"/>
        </w:rPr>
      </w:pPr>
      <w:r w:rsidRPr="007E0668">
        <w:rPr>
          <w:rFonts w:ascii="Arial" w:eastAsia="Arial" w:hAnsi="Arial"/>
          <w:b/>
          <w:bCs/>
        </w:rPr>
        <w:t>PROCEDURES</w:t>
      </w:r>
      <w:r w:rsidRPr="007E0668">
        <w:rPr>
          <w:rFonts w:ascii="Arial" w:eastAsia="Arial" w:hAnsi="Arial"/>
        </w:rPr>
        <w:t xml:space="preserve"> for identifying and referring or suspected cases, of abuse or exploitation. The definitions of the four categories are included in Appendix </w:t>
      </w:r>
      <w:proofErr w:type="gramStart"/>
      <w:r w:rsidRPr="007E0668">
        <w:rPr>
          <w:rFonts w:ascii="Arial" w:eastAsia="Arial" w:hAnsi="Arial"/>
        </w:rPr>
        <w:t>B;</w:t>
      </w:r>
      <w:proofErr w:type="gramEnd"/>
    </w:p>
    <w:p w14:paraId="630CD452" w14:textId="77777777" w:rsidR="00BD16C1" w:rsidRPr="007E0668" w:rsidRDefault="00BD16C1" w:rsidP="00BD16C1">
      <w:pPr>
        <w:spacing w:after="220"/>
        <w:ind w:left="567"/>
        <w:rPr>
          <w:rFonts w:ascii="Arial" w:eastAsia="Arial" w:hAnsi="Arial"/>
        </w:rPr>
      </w:pPr>
      <w:r w:rsidRPr="007E0668">
        <w:rPr>
          <w:rFonts w:ascii="Arial" w:eastAsia="Arial" w:hAnsi="Arial"/>
          <w:b/>
          <w:bCs/>
        </w:rPr>
        <w:t xml:space="preserve">SUPPORTING CHILDREN </w:t>
      </w:r>
      <w:r w:rsidRPr="007E0668">
        <w:rPr>
          <w:rFonts w:ascii="Arial" w:eastAsia="Arial" w:hAnsi="Arial"/>
        </w:rPr>
        <w:t xml:space="preserve">particularly those who may have experienced abuse, neglect and exploitation or witnessed </w:t>
      </w:r>
      <w:proofErr w:type="gramStart"/>
      <w:r w:rsidRPr="007E0668">
        <w:rPr>
          <w:rFonts w:ascii="Arial" w:eastAsia="Arial" w:hAnsi="Arial"/>
        </w:rPr>
        <w:t>violence;</w:t>
      </w:r>
      <w:proofErr w:type="gramEnd"/>
    </w:p>
    <w:p w14:paraId="7E3A4838" w14:textId="77777777" w:rsidR="00BD16C1" w:rsidRPr="007E0668" w:rsidRDefault="00BD16C1" w:rsidP="00BD16C1">
      <w:pPr>
        <w:spacing w:after="220"/>
        <w:ind w:left="567"/>
        <w:rPr>
          <w:rFonts w:ascii="Arial" w:eastAsia="Arial" w:hAnsi="Arial"/>
          <w:b/>
        </w:rPr>
      </w:pPr>
      <w:r w:rsidRPr="007E0668">
        <w:rPr>
          <w:rFonts w:ascii="Arial" w:eastAsia="Arial" w:hAnsi="Arial"/>
          <w:b/>
        </w:rPr>
        <w:t>PREVENTING UNSUITABLE PEOPLE WORKING WITH CHILDREN</w:t>
      </w:r>
    </w:p>
    <w:p w14:paraId="194DE4FC" w14:textId="3E428EDC" w:rsidR="00DD2DF1" w:rsidRPr="007E0668" w:rsidRDefault="003232FD" w:rsidP="00D330B7">
      <w:pPr>
        <w:pStyle w:val="Heading1"/>
        <w:numPr>
          <w:ilvl w:val="0"/>
          <w:numId w:val="4"/>
        </w:numPr>
      </w:pPr>
      <w:bookmarkStart w:id="12" w:name="_Toc175909866"/>
      <w:r w:rsidRPr="007E0668">
        <w:t>PREVENTION</w:t>
      </w:r>
      <w:bookmarkEnd w:id="12"/>
    </w:p>
    <w:p w14:paraId="4DA9F6F2" w14:textId="18A08BA7" w:rsidR="003232FD" w:rsidRPr="007E0668" w:rsidRDefault="003232FD" w:rsidP="00D330B7">
      <w:pPr>
        <w:pStyle w:val="ListParagraph"/>
        <w:keepNext/>
        <w:numPr>
          <w:ilvl w:val="0"/>
          <w:numId w:val="122"/>
        </w:numPr>
        <w:suppressAutoHyphens w:val="0"/>
        <w:autoSpaceDN/>
        <w:spacing w:after="200" w:line="240" w:lineRule="auto"/>
        <w:contextualSpacing w:val="0"/>
        <w:rPr>
          <w:rFonts w:ascii="Arial" w:hAnsi="Arial"/>
          <w:b/>
        </w:rPr>
      </w:pPr>
      <w:r w:rsidRPr="007E0668">
        <w:rPr>
          <w:rFonts w:ascii="Arial" w:hAnsi="Arial"/>
        </w:rPr>
        <w:t xml:space="preserve">The academy </w:t>
      </w:r>
      <w:r w:rsidR="00FE208D" w:rsidRPr="007E0668">
        <w:rPr>
          <w:rFonts w:ascii="Arial" w:hAnsi="Arial"/>
        </w:rPr>
        <w:t>must</w:t>
      </w:r>
      <w:r w:rsidRPr="007E0668">
        <w:rPr>
          <w:rFonts w:ascii="Arial" w:hAnsi="Arial"/>
        </w:rPr>
        <w:t>:</w:t>
      </w:r>
    </w:p>
    <w:p w14:paraId="0C737D08" w14:textId="77777777" w:rsidR="003232FD" w:rsidRPr="007E0668" w:rsidRDefault="003232FD" w:rsidP="00D330B7">
      <w:pPr>
        <w:pStyle w:val="ListParagraph"/>
        <w:numPr>
          <w:ilvl w:val="2"/>
          <w:numId w:val="17"/>
        </w:numPr>
        <w:suppressAutoHyphens w:val="0"/>
        <w:autoSpaceDN/>
        <w:spacing w:after="200"/>
        <w:ind w:left="1440"/>
        <w:contextualSpacing w:val="0"/>
        <w:jc w:val="both"/>
        <w:rPr>
          <w:rFonts w:ascii="Arial" w:eastAsia="Calibri" w:hAnsi="Arial"/>
        </w:rPr>
      </w:pPr>
      <w:r w:rsidRPr="007E0668">
        <w:rPr>
          <w:rFonts w:ascii="Arial" w:eastAsia="Calibri" w:hAnsi="Arial"/>
        </w:rPr>
        <w:t xml:space="preserve">Ensure there is a whole school approach to safeguarding. </w:t>
      </w:r>
    </w:p>
    <w:p w14:paraId="0B017CDF" w14:textId="26378238" w:rsidR="00DD2DF1" w:rsidRPr="007E0668" w:rsidRDefault="00DD2DF1" w:rsidP="00D330B7">
      <w:pPr>
        <w:pStyle w:val="ListParagraph"/>
        <w:numPr>
          <w:ilvl w:val="2"/>
          <w:numId w:val="17"/>
        </w:numPr>
        <w:autoSpaceDN/>
        <w:spacing w:after="200" w:line="240" w:lineRule="auto"/>
        <w:ind w:left="1440"/>
        <w:contextualSpacing w:val="0"/>
        <w:rPr>
          <w:rFonts w:ascii="Arial" w:eastAsia="Calibri" w:hAnsi="Arial"/>
        </w:rPr>
      </w:pPr>
      <w:r w:rsidRPr="007E0668">
        <w:rPr>
          <w:rFonts w:ascii="Arial" w:hAnsi="Arial"/>
        </w:rPr>
        <w:t xml:space="preserve">Ensure children know that there are trusted adults in the academy whom they can approach if they are worried or in difficulty and that </w:t>
      </w:r>
      <w:r w:rsidRPr="007E0668">
        <w:rPr>
          <w:rFonts w:ascii="Arial" w:eastAsia="Calibri" w:hAnsi="Arial"/>
        </w:rPr>
        <w:t>the child’s wishes and feelings are considered when determining what action to take and what services to provide. Systems will be in place that are well promoted, easily understood and easily accessible for children to</w:t>
      </w:r>
      <w:r w:rsidRPr="007E0668">
        <w:rPr>
          <w:rFonts w:ascii="Arial" w:hAnsi="Arial"/>
        </w:rPr>
        <w:t xml:space="preserve"> </w:t>
      </w:r>
      <w:r w:rsidRPr="007E0668">
        <w:rPr>
          <w:rFonts w:ascii="Arial" w:eastAsia="Calibri" w:hAnsi="Arial"/>
        </w:rPr>
        <w:t>confidently report any form of abuse, knowing their concerns will be treated seriously, and knowing they can safely express their views and give feedback</w:t>
      </w:r>
    </w:p>
    <w:p w14:paraId="26FEBCA8" w14:textId="024BCF51" w:rsidR="00DD2DF1" w:rsidRPr="007E0668" w:rsidRDefault="00DD2DF1" w:rsidP="00D330B7">
      <w:pPr>
        <w:pStyle w:val="ListParagraph"/>
        <w:numPr>
          <w:ilvl w:val="2"/>
          <w:numId w:val="17"/>
        </w:numPr>
        <w:suppressAutoHyphens w:val="0"/>
        <w:autoSpaceDN/>
        <w:spacing w:after="200" w:line="240" w:lineRule="auto"/>
        <w:ind w:left="1440"/>
        <w:contextualSpacing w:val="0"/>
        <w:rPr>
          <w:rFonts w:ascii="Arial" w:eastAsia="Calibri" w:hAnsi="Arial"/>
        </w:rPr>
      </w:pPr>
      <w:r w:rsidRPr="007E0668">
        <w:rPr>
          <w:rFonts w:ascii="Arial" w:hAnsi="Arial"/>
        </w:rPr>
        <w:t>Establish and maintain an ethos and environment where children feel safe in both the real and digital world and are encouraged to talk about their concerns and problems</w:t>
      </w:r>
    </w:p>
    <w:p w14:paraId="33FFEBEF" w14:textId="4CBD6FF3" w:rsidR="00DD2DF1" w:rsidRPr="007E0668" w:rsidRDefault="00DD2DF1" w:rsidP="00D330B7">
      <w:pPr>
        <w:pStyle w:val="ListParagraph"/>
        <w:numPr>
          <w:ilvl w:val="2"/>
          <w:numId w:val="17"/>
        </w:numPr>
        <w:autoSpaceDN/>
        <w:spacing w:after="200" w:line="240" w:lineRule="auto"/>
        <w:ind w:left="1429"/>
        <w:contextualSpacing w:val="0"/>
        <w:rPr>
          <w:rFonts w:ascii="Arial" w:eastAsia="Calibri" w:hAnsi="Arial"/>
        </w:rPr>
      </w:pPr>
      <w:r w:rsidRPr="007E0668">
        <w:rPr>
          <w:rFonts w:ascii="Arial" w:hAnsi="Arial"/>
        </w:rPr>
        <w:t>Include in the curriculum activities and opportunities which equip children with the skills they need to stay safe from abuse in both the real and virtual world and information about who to turn to for help.</w:t>
      </w:r>
    </w:p>
    <w:p w14:paraId="67AB7E73" w14:textId="7C0AF80D" w:rsidR="00DD2DF1" w:rsidRPr="007E0668" w:rsidRDefault="00DD2DF1" w:rsidP="00D330B7">
      <w:pPr>
        <w:pStyle w:val="ListParagraph"/>
        <w:numPr>
          <w:ilvl w:val="2"/>
          <w:numId w:val="17"/>
        </w:numPr>
        <w:autoSpaceDN/>
        <w:spacing w:after="200" w:line="240" w:lineRule="auto"/>
        <w:ind w:left="1440"/>
        <w:contextualSpacing w:val="0"/>
        <w:rPr>
          <w:rFonts w:ascii="Arial" w:eastAsia="Calibri" w:hAnsi="Arial"/>
        </w:rPr>
      </w:pPr>
      <w:r w:rsidRPr="007E0668">
        <w:rPr>
          <w:rFonts w:ascii="Arial" w:hAnsi="Arial"/>
        </w:rPr>
        <w:t>Tailor our curriculum to be age and stage appropriate so that it meets the specific needs and vulnerabilities of individual children, including those who have experienced abuse, and children with special educational needs or disabilities</w:t>
      </w:r>
    </w:p>
    <w:p w14:paraId="1E5EBAE5" w14:textId="77777777" w:rsidR="00DD2DF1" w:rsidRPr="007E0668" w:rsidRDefault="00DD2DF1" w:rsidP="00D330B7">
      <w:pPr>
        <w:pStyle w:val="ListParagraph"/>
        <w:numPr>
          <w:ilvl w:val="2"/>
          <w:numId w:val="17"/>
        </w:numPr>
        <w:pBdr>
          <w:top w:val="nil"/>
          <w:left w:val="nil"/>
          <w:bottom w:val="nil"/>
          <w:right w:val="nil"/>
          <w:between w:val="nil"/>
        </w:pBdr>
        <w:tabs>
          <w:tab w:val="left" w:pos="1418"/>
        </w:tabs>
        <w:autoSpaceDN/>
        <w:spacing w:after="200" w:line="240" w:lineRule="auto"/>
        <w:ind w:left="1429"/>
        <w:contextualSpacing w:val="0"/>
        <w:rPr>
          <w:rFonts w:ascii="Arial" w:eastAsia="Arial" w:hAnsi="Arial"/>
        </w:rPr>
      </w:pPr>
      <w:r w:rsidRPr="007E0668">
        <w:rPr>
          <w:rFonts w:ascii="Arial" w:eastAsia="Arial" w:hAnsi="Arial"/>
        </w:rPr>
        <w:lastRenderedPageBreak/>
        <w:t>Incorporate into the curriculum, activities and opportunities that enable children to develop their understanding of stereotyping, prejudice, and equality.</w:t>
      </w:r>
    </w:p>
    <w:p w14:paraId="1E0F4A68" w14:textId="71899612" w:rsidR="00CE5914" w:rsidRPr="007E0668" w:rsidRDefault="00DD2DF1" w:rsidP="00D330B7">
      <w:pPr>
        <w:pStyle w:val="ListParagraph"/>
        <w:numPr>
          <w:ilvl w:val="2"/>
          <w:numId w:val="17"/>
        </w:numPr>
        <w:pBdr>
          <w:top w:val="nil"/>
          <w:left w:val="nil"/>
          <w:bottom w:val="nil"/>
          <w:right w:val="nil"/>
          <w:between w:val="nil"/>
        </w:pBdr>
        <w:tabs>
          <w:tab w:val="left" w:pos="1418"/>
        </w:tabs>
        <w:autoSpaceDN/>
        <w:spacing w:after="200" w:line="240" w:lineRule="auto"/>
        <w:ind w:left="1429"/>
        <w:contextualSpacing w:val="0"/>
        <w:rPr>
          <w:rFonts w:ascii="Arial" w:eastAsia="Arial" w:hAnsi="Arial"/>
        </w:rPr>
      </w:pPr>
      <w:r w:rsidRPr="007E0668">
        <w:rPr>
          <w:rFonts w:ascii="Arial" w:eastAsia="Arial" w:hAnsi="Arial"/>
        </w:rPr>
        <w:t xml:space="preserve">Ensure that all staff challenge instances of prejudice related behaviour, including but not limited to, instances of racism, sexism, misogyny/misandry, homophobia, gender questioning and sexual violence/harassment. Any prejudice related incidents will be responded to in accordance with </w:t>
      </w:r>
      <w:r w:rsidR="00BD6B07" w:rsidRPr="007E0668">
        <w:rPr>
          <w:rFonts w:ascii="Arial" w:eastAsia="Arial" w:hAnsi="Arial"/>
        </w:rPr>
        <w:t>local and national</w:t>
      </w:r>
      <w:r w:rsidR="001E274C" w:rsidRPr="007E0668">
        <w:rPr>
          <w:rFonts w:ascii="Arial" w:eastAsia="Arial" w:hAnsi="Arial"/>
        </w:rPr>
        <w:t xml:space="preserve"> policies and proc</w:t>
      </w:r>
      <w:r w:rsidR="00BD6B07" w:rsidRPr="007E0668">
        <w:rPr>
          <w:rFonts w:ascii="Arial" w:eastAsia="Arial" w:hAnsi="Arial"/>
        </w:rPr>
        <w:t>edures</w:t>
      </w:r>
    </w:p>
    <w:p w14:paraId="74695D2C" w14:textId="77777777" w:rsidR="00DD2DF1" w:rsidRPr="007E0668" w:rsidRDefault="00DD2DF1" w:rsidP="00D330B7">
      <w:pPr>
        <w:pStyle w:val="ListParagraph"/>
        <w:numPr>
          <w:ilvl w:val="2"/>
          <w:numId w:val="17"/>
        </w:numPr>
        <w:autoSpaceDN/>
        <w:spacing w:after="200"/>
        <w:rPr>
          <w:rFonts w:eastAsia="Calibri"/>
        </w:rPr>
      </w:pPr>
      <w:r w:rsidRPr="007E0668">
        <w:rPr>
          <w:rFonts w:ascii="Arial" w:hAnsi="Arial"/>
        </w:rPr>
        <w:t>Highlight through the curriculum potential online risks and what to do and where to get support to report material or manage online issues such as sexting or bullying</w:t>
      </w:r>
      <w:r w:rsidRPr="007E0668">
        <w:t>.</w:t>
      </w:r>
    </w:p>
    <w:p w14:paraId="51162FE0" w14:textId="4FFD0B59" w:rsidR="00DD2DF1" w:rsidRPr="007E0668" w:rsidRDefault="00DD2DF1" w:rsidP="00D330B7">
      <w:pPr>
        <w:pStyle w:val="ListParagraph"/>
        <w:numPr>
          <w:ilvl w:val="2"/>
          <w:numId w:val="17"/>
        </w:numPr>
        <w:autoSpaceDN/>
        <w:spacing w:after="200" w:line="240" w:lineRule="auto"/>
        <w:ind w:left="1440"/>
        <w:contextualSpacing w:val="0"/>
        <w:rPr>
          <w:rFonts w:ascii="Arial" w:eastAsia="Calibri" w:hAnsi="Arial"/>
        </w:rPr>
      </w:pPr>
      <w:r w:rsidRPr="007E0668">
        <w:rPr>
          <w:rFonts w:ascii="Arial" w:hAnsi="Arial"/>
        </w:rPr>
        <w:t xml:space="preserve">Include in the curriculum material which will help children develop realistic attitudes to the responsibilities of adult life, particularly </w:t>
      </w:r>
      <w:proofErr w:type="gramStart"/>
      <w:r w:rsidRPr="007E0668">
        <w:rPr>
          <w:rFonts w:ascii="Arial" w:hAnsi="Arial"/>
        </w:rPr>
        <w:t>with regard to</w:t>
      </w:r>
      <w:proofErr w:type="gramEnd"/>
      <w:r w:rsidRPr="007E0668">
        <w:rPr>
          <w:rFonts w:ascii="Arial" w:hAnsi="Arial"/>
        </w:rPr>
        <w:t xml:space="preserve"> childcare and parenting skills</w:t>
      </w:r>
    </w:p>
    <w:p w14:paraId="0A165C1D" w14:textId="77777777" w:rsidR="00730A74" w:rsidRPr="007E0668" w:rsidRDefault="00DD2DF1" w:rsidP="00D330B7">
      <w:pPr>
        <w:pStyle w:val="ListParagraph"/>
        <w:numPr>
          <w:ilvl w:val="2"/>
          <w:numId w:val="17"/>
        </w:numPr>
        <w:autoSpaceDN/>
        <w:spacing w:after="200" w:line="240" w:lineRule="auto"/>
        <w:ind w:left="1440"/>
        <w:contextualSpacing w:val="0"/>
        <w:rPr>
          <w:rFonts w:ascii="Arial" w:eastAsia="Calibri" w:hAnsi="Arial"/>
        </w:rPr>
      </w:pPr>
      <w:r w:rsidRPr="007E0668">
        <w:rPr>
          <w:rFonts w:ascii="Arial" w:hAnsi="Arial"/>
        </w:rPr>
        <w:t xml:space="preserve">Make full use of various agencies and independent speakers to support in providing a high quality PSHE curriculum, to review topics of safeguarding, healthy and safer lifestyles through the College’s PSHE curriculum. </w:t>
      </w:r>
    </w:p>
    <w:p w14:paraId="16D882E1" w14:textId="3425EB31" w:rsidR="00730A74" w:rsidRPr="007E0668" w:rsidRDefault="00730A74" w:rsidP="00730A74">
      <w:pPr>
        <w:autoSpaceDN/>
        <w:spacing w:after="200" w:line="240" w:lineRule="auto"/>
        <w:ind w:left="1429"/>
        <w:rPr>
          <w:rFonts w:ascii="Arial" w:hAnsi="Arial"/>
        </w:rPr>
      </w:pPr>
      <w:r w:rsidRPr="007E0668">
        <w:rPr>
          <w:rFonts w:ascii="Arial" w:hAnsi="Arial"/>
        </w:rPr>
        <w:t>All staff must understand their role in the Early Help process at both the school and local authority level. Staff are expected to identify children who may benefit from Early Help and take timely action to support them. Where appropriate, staff should refer concerns through the academy’s internal processes to the Early Help Team. All staff receive training to ensure they understand Early Help thresholds and know how to follow referral pathways, in line with KCSIE 2025</w:t>
      </w:r>
    </w:p>
    <w:p w14:paraId="1AC4B847" w14:textId="30B7079F" w:rsidR="0028756C" w:rsidRPr="007E0668" w:rsidRDefault="003169B6" w:rsidP="00D330B7">
      <w:pPr>
        <w:pStyle w:val="ListParagraph"/>
        <w:numPr>
          <w:ilvl w:val="2"/>
          <w:numId w:val="17"/>
        </w:numPr>
        <w:autoSpaceDN/>
        <w:spacing w:after="200" w:line="240" w:lineRule="auto"/>
        <w:ind w:left="1440"/>
        <w:contextualSpacing w:val="0"/>
        <w:rPr>
          <w:rFonts w:ascii="Arial" w:eastAsia="Calibri" w:hAnsi="Arial"/>
        </w:rPr>
      </w:pPr>
      <w:r w:rsidRPr="007E0668">
        <w:rPr>
          <w:rFonts w:ascii="Arial" w:hAnsi="Arial"/>
        </w:rPr>
        <w:t>A</w:t>
      </w:r>
      <w:r w:rsidR="0028756C" w:rsidRPr="007E0668">
        <w:rPr>
          <w:rFonts w:ascii="Arial" w:hAnsi="Arial"/>
        </w:rPr>
        <w:t>cademies will use the curriculum to equip pupils with the knowledge and skills to stay safe from abuse and exploitation in all contexts. This includes teaching children:</w:t>
      </w:r>
    </w:p>
    <w:p w14:paraId="07DE31F8" w14:textId="77777777" w:rsidR="0028756C" w:rsidRPr="007E0668" w:rsidRDefault="0028756C" w:rsidP="00D330B7">
      <w:pPr>
        <w:pStyle w:val="NormalWeb"/>
        <w:numPr>
          <w:ilvl w:val="0"/>
          <w:numId w:val="144"/>
        </w:numPr>
        <w:tabs>
          <w:tab w:val="clear" w:pos="720"/>
          <w:tab w:val="num" w:pos="1701"/>
        </w:tabs>
        <w:ind w:firstLine="556"/>
        <w:rPr>
          <w:rFonts w:ascii="Arial" w:hAnsi="Arial" w:cs="Arial"/>
        </w:rPr>
      </w:pPr>
      <w:r w:rsidRPr="007E0668">
        <w:rPr>
          <w:rFonts w:ascii="Arial" w:hAnsi="Arial" w:cs="Arial"/>
        </w:rPr>
        <w:t>How to recognise unhealthy or unsafe family and peer relationships.</w:t>
      </w:r>
    </w:p>
    <w:p w14:paraId="722FB714" w14:textId="77777777" w:rsidR="0028756C" w:rsidRPr="007E0668" w:rsidRDefault="0028756C" w:rsidP="00D330B7">
      <w:pPr>
        <w:pStyle w:val="NormalWeb"/>
        <w:numPr>
          <w:ilvl w:val="0"/>
          <w:numId w:val="144"/>
        </w:numPr>
        <w:tabs>
          <w:tab w:val="clear" w:pos="720"/>
          <w:tab w:val="num" w:pos="1701"/>
        </w:tabs>
        <w:ind w:firstLine="556"/>
        <w:rPr>
          <w:rFonts w:ascii="Arial" w:hAnsi="Arial" w:cs="Arial"/>
        </w:rPr>
      </w:pPr>
      <w:r w:rsidRPr="007E0668">
        <w:rPr>
          <w:rFonts w:ascii="Arial" w:hAnsi="Arial" w:cs="Arial"/>
        </w:rPr>
        <w:t>How to identify trusted adults and seek help when needed.</w:t>
      </w:r>
    </w:p>
    <w:p w14:paraId="2B8F7F1D" w14:textId="77777777" w:rsidR="0028756C" w:rsidRPr="007E0668" w:rsidRDefault="0028756C" w:rsidP="00D330B7">
      <w:pPr>
        <w:pStyle w:val="NormalWeb"/>
        <w:numPr>
          <w:ilvl w:val="0"/>
          <w:numId w:val="144"/>
        </w:numPr>
        <w:tabs>
          <w:tab w:val="clear" w:pos="720"/>
          <w:tab w:val="num" w:pos="1701"/>
        </w:tabs>
        <w:ind w:firstLine="556"/>
        <w:rPr>
          <w:rFonts w:ascii="Arial" w:hAnsi="Arial" w:cs="Arial"/>
        </w:rPr>
      </w:pPr>
      <w:r w:rsidRPr="007E0668">
        <w:rPr>
          <w:rFonts w:ascii="Arial" w:hAnsi="Arial" w:cs="Arial"/>
        </w:rPr>
        <w:t>The importance of consent in all relationships.</w:t>
      </w:r>
    </w:p>
    <w:p w14:paraId="3B0C5753" w14:textId="77777777" w:rsidR="0028756C" w:rsidRPr="007E0668" w:rsidRDefault="0028756C" w:rsidP="00D330B7">
      <w:pPr>
        <w:pStyle w:val="NormalWeb"/>
        <w:numPr>
          <w:ilvl w:val="0"/>
          <w:numId w:val="144"/>
        </w:numPr>
        <w:tabs>
          <w:tab w:val="clear" w:pos="720"/>
          <w:tab w:val="num" w:pos="1701"/>
        </w:tabs>
        <w:ind w:firstLine="556"/>
        <w:rPr>
          <w:rFonts w:ascii="Arial" w:hAnsi="Arial" w:cs="Arial"/>
        </w:rPr>
      </w:pPr>
      <w:r w:rsidRPr="007E0668">
        <w:rPr>
          <w:rFonts w:ascii="Arial" w:hAnsi="Arial" w:cs="Arial"/>
        </w:rPr>
        <w:t>That people online may not be who they claim to be.</w:t>
      </w:r>
    </w:p>
    <w:p w14:paraId="637ED22F" w14:textId="77777777" w:rsidR="0028756C" w:rsidRPr="007E0668" w:rsidRDefault="0028756C" w:rsidP="00D330B7">
      <w:pPr>
        <w:pStyle w:val="NormalWeb"/>
        <w:numPr>
          <w:ilvl w:val="0"/>
          <w:numId w:val="144"/>
        </w:numPr>
        <w:tabs>
          <w:tab w:val="clear" w:pos="720"/>
          <w:tab w:val="num" w:pos="1701"/>
        </w:tabs>
        <w:ind w:left="1701" w:hanging="425"/>
        <w:rPr>
          <w:rFonts w:ascii="Arial" w:hAnsi="Arial" w:cs="Arial"/>
        </w:rPr>
      </w:pPr>
      <w:r w:rsidRPr="007E0668">
        <w:rPr>
          <w:rFonts w:ascii="Arial" w:hAnsi="Arial" w:cs="Arial"/>
        </w:rPr>
        <w:t>How to stay safe online, including recognising and reporting harmful content and contact.</w:t>
      </w:r>
    </w:p>
    <w:p w14:paraId="13523669" w14:textId="77777777" w:rsidR="0028756C" w:rsidRPr="007E0668" w:rsidRDefault="0028756C" w:rsidP="00D330B7">
      <w:pPr>
        <w:pStyle w:val="NormalWeb"/>
        <w:numPr>
          <w:ilvl w:val="0"/>
          <w:numId w:val="144"/>
        </w:numPr>
        <w:tabs>
          <w:tab w:val="clear" w:pos="720"/>
          <w:tab w:val="num" w:pos="1701"/>
        </w:tabs>
        <w:ind w:left="1701" w:hanging="425"/>
        <w:rPr>
          <w:rFonts w:ascii="Arial" w:hAnsi="Arial" w:cs="Arial"/>
        </w:rPr>
      </w:pPr>
      <w:r w:rsidRPr="007E0668">
        <w:rPr>
          <w:rFonts w:ascii="Arial" w:hAnsi="Arial" w:cs="Arial"/>
        </w:rPr>
        <w:t>How to critically assess online information and relationships, including with people they haven’t met.</w:t>
      </w:r>
    </w:p>
    <w:p w14:paraId="53FE0BBF" w14:textId="77777777" w:rsidR="0028756C" w:rsidRPr="007E0668" w:rsidRDefault="0028756C" w:rsidP="00D330B7">
      <w:pPr>
        <w:pStyle w:val="NormalWeb"/>
        <w:numPr>
          <w:ilvl w:val="0"/>
          <w:numId w:val="144"/>
        </w:numPr>
        <w:tabs>
          <w:tab w:val="clear" w:pos="720"/>
          <w:tab w:val="num" w:pos="1701"/>
        </w:tabs>
        <w:ind w:left="1701" w:hanging="425"/>
        <w:rPr>
          <w:rFonts w:ascii="Arial" w:hAnsi="Arial" w:cs="Arial"/>
        </w:rPr>
      </w:pPr>
      <w:r w:rsidRPr="007E0668">
        <w:rPr>
          <w:rFonts w:ascii="Arial" w:hAnsi="Arial" w:cs="Arial"/>
        </w:rPr>
        <w:t>The concept of privacy and when it’s right to break secrecy for safety.</w:t>
      </w:r>
    </w:p>
    <w:p w14:paraId="541581AA" w14:textId="77777777" w:rsidR="0028756C" w:rsidRPr="007E0668" w:rsidRDefault="0028756C" w:rsidP="00D330B7">
      <w:pPr>
        <w:pStyle w:val="NormalWeb"/>
        <w:numPr>
          <w:ilvl w:val="0"/>
          <w:numId w:val="144"/>
        </w:numPr>
        <w:tabs>
          <w:tab w:val="clear" w:pos="720"/>
          <w:tab w:val="num" w:pos="1701"/>
        </w:tabs>
        <w:ind w:left="1701" w:hanging="425"/>
        <w:rPr>
          <w:rFonts w:ascii="Arial" w:hAnsi="Arial" w:cs="Arial"/>
        </w:rPr>
      </w:pPr>
      <w:r w:rsidRPr="007E0668">
        <w:rPr>
          <w:rFonts w:ascii="Arial" w:hAnsi="Arial" w:cs="Arial"/>
        </w:rPr>
        <w:t>That their body belongs to them and how to distinguish safe from unsafe contact.</w:t>
      </w:r>
    </w:p>
    <w:p w14:paraId="581C4A72" w14:textId="77777777" w:rsidR="0028756C" w:rsidRPr="007E0668" w:rsidRDefault="0028756C" w:rsidP="00D330B7">
      <w:pPr>
        <w:pStyle w:val="NormalWeb"/>
        <w:numPr>
          <w:ilvl w:val="0"/>
          <w:numId w:val="144"/>
        </w:numPr>
        <w:tabs>
          <w:tab w:val="clear" w:pos="720"/>
          <w:tab w:val="num" w:pos="1701"/>
        </w:tabs>
        <w:ind w:firstLine="556"/>
        <w:rPr>
          <w:rFonts w:ascii="Arial" w:hAnsi="Arial" w:cs="Arial"/>
        </w:rPr>
      </w:pPr>
      <w:r w:rsidRPr="007E0668">
        <w:rPr>
          <w:rFonts w:ascii="Arial" w:hAnsi="Arial" w:cs="Arial"/>
        </w:rPr>
        <w:t>How to respond safely to unknown adults, including online.</w:t>
      </w:r>
    </w:p>
    <w:p w14:paraId="5060E2A3" w14:textId="77777777" w:rsidR="0028756C" w:rsidRPr="007E0668" w:rsidRDefault="0028756C" w:rsidP="00D330B7">
      <w:pPr>
        <w:pStyle w:val="NormalWeb"/>
        <w:numPr>
          <w:ilvl w:val="0"/>
          <w:numId w:val="144"/>
        </w:numPr>
        <w:tabs>
          <w:tab w:val="clear" w:pos="720"/>
          <w:tab w:val="num" w:pos="1701"/>
        </w:tabs>
        <w:ind w:firstLine="556"/>
        <w:rPr>
          <w:rFonts w:ascii="Arial" w:hAnsi="Arial" w:cs="Arial"/>
        </w:rPr>
      </w:pPr>
      <w:r w:rsidRPr="007E0668">
        <w:rPr>
          <w:rFonts w:ascii="Arial" w:hAnsi="Arial" w:cs="Arial"/>
        </w:rPr>
        <w:t>How to recognise and report feeling unsafe or uncomfortable.</w:t>
      </w:r>
    </w:p>
    <w:p w14:paraId="2FE35E48" w14:textId="77777777" w:rsidR="0028756C" w:rsidRPr="007E0668" w:rsidRDefault="0028756C" w:rsidP="00D330B7">
      <w:pPr>
        <w:pStyle w:val="NormalWeb"/>
        <w:numPr>
          <w:ilvl w:val="0"/>
          <w:numId w:val="144"/>
        </w:numPr>
        <w:tabs>
          <w:tab w:val="clear" w:pos="720"/>
          <w:tab w:val="num" w:pos="1701"/>
        </w:tabs>
        <w:ind w:firstLine="556"/>
        <w:rPr>
          <w:rFonts w:ascii="Arial" w:hAnsi="Arial" w:cs="Arial"/>
        </w:rPr>
      </w:pPr>
      <w:r w:rsidRPr="007E0668">
        <w:rPr>
          <w:rFonts w:ascii="Arial" w:hAnsi="Arial" w:cs="Arial"/>
        </w:rPr>
        <w:t>How to ask for help—and keep asking until heard.</w:t>
      </w:r>
    </w:p>
    <w:p w14:paraId="40A4CC8B" w14:textId="77777777" w:rsidR="0028756C" w:rsidRPr="007E0668" w:rsidRDefault="0028756C" w:rsidP="00D330B7">
      <w:pPr>
        <w:pStyle w:val="NormalWeb"/>
        <w:numPr>
          <w:ilvl w:val="0"/>
          <w:numId w:val="144"/>
        </w:numPr>
        <w:tabs>
          <w:tab w:val="clear" w:pos="720"/>
          <w:tab w:val="num" w:pos="1701"/>
        </w:tabs>
        <w:ind w:firstLine="556"/>
        <w:rPr>
          <w:rFonts w:ascii="Arial" w:hAnsi="Arial" w:cs="Arial"/>
        </w:rPr>
      </w:pPr>
      <w:r w:rsidRPr="007E0668">
        <w:rPr>
          <w:rFonts w:ascii="Arial" w:hAnsi="Arial" w:cs="Arial"/>
        </w:rPr>
        <w:t>How to report concerns confidently, using appropriate vocabulary.</w:t>
      </w:r>
    </w:p>
    <w:p w14:paraId="0D47C8EA" w14:textId="77777777" w:rsidR="0028756C" w:rsidRPr="007E0668" w:rsidRDefault="0028756C" w:rsidP="00D330B7">
      <w:pPr>
        <w:pStyle w:val="NormalWeb"/>
        <w:numPr>
          <w:ilvl w:val="0"/>
          <w:numId w:val="144"/>
        </w:numPr>
        <w:tabs>
          <w:tab w:val="clear" w:pos="720"/>
          <w:tab w:val="num" w:pos="1701"/>
        </w:tabs>
        <w:ind w:firstLine="556"/>
        <w:rPr>
          <w:rFonts w:ascii="Arial" w:hAnsi="Arial" w:cs="Arial"/>
        </w:rPr>
      </w:pPr>
      <w:r w:rsidRPr="007E0668">
        <w:rPr>
          <w:rFonts w:ascii="Arial" w:hAnsi="Arial" w:cs="Arial"/>
        </w:rPr>
        <w:t>Where to get advice—through family, school, or external sources.</w:t>
      </w:r>
    </w:p>
    <w:p w14:paraId="62328C61" w14:textId="6F61E2A4" w:rsidR="0005706E" w:rsidRPr="007E0668" w:rsidRDefault="0028756C" w:rsidP="008558C8">
      <w:pPr>
        <w:pStyle w:val="NormalWeb"/>
        <w:rPr>
          <w:rFonts w:ascii="Arial" w:hAnsi="Arial" w:cs="Arial"/>
        </w:rPr>
      </w:pPr>
      <w:r w:rsidRPr="007E0668">
        <w:rPr>
          <w:rFonts w:ascii="Arial" w:hAnsi="Arial" w:cs="Arial"/>
        </w:rPr>
        <w:lastRenderedPageBreak/>
        <w:t>(Content reflects statutory Relationships, Sex, and Health Education – DfE, 2021.)</w:t>
      </w:r>
      <w:r w:rsidR="0005706E" w:rsidRPr="007E0668">
        <w:t xml:space="preserve"> </w:t>
      </w:r>
    </w:p>
    <w:p w14:paraId="3AD0A9EC" w14:textId="58164E12" w:rsidR="001162A4" w:rsidRPr="007E0668" w:rsidRDefault="001162A4" w:rsidP="00D330B7">
      <w:pPr>
        <w:pStyle w:val="ListParagraph"/>
        <w:numPr>
          <w:ilvl w:val="0"/>
          <w:numId w:val="19"/>
        </w:numPr>
        <w:ind w:right="-54"/>
        <w:jc w:val="both"/>
        <w:rPr>
          <w:rFonts w:ascii="Arial" w:hAnsi="Arial"/>
        </w:rPr>
      </w:pPr>
      <w:r w:rsidRPr="007E0668">
        <w:rPr>
          <w:rFonts w:ascii="Arial" w:hAnsi="Arial"/>
        </w:rPr>
        <w:t xml:space="preserve">We use the </w:t>
      </w:r>
      <w:r w:rsidR="008558C8" w:rsidRPr="007E0668">
        <w:rPr>
          <w:rFonts w:ascii="Arial" w:hAnsi="Arial"/>
        </w:rPr>
        <w:t>Managing Relation</w:t>
      </w:r>
      <w:r w:rsidR="00114C09" w:rsidRPr="007E0668">
        <w:rPr>
          <w:rFonts w:ascii="Arial" w:hAnsi="Arial"/>
        </w:rPr>
        <w:t>ships and Keeping Safe</w:t>
      </w:r>
      <w:r w:rsidRPr="007E0668">
        <w:rPr>
          <w:rFonts w:ascii="Arial" w:hAnsi="Arial"/>
        </w:rPr>
        <w:t xml:space="preserve"> from the </w:t>
      </w:r>
      <w:r w:rsidR="00114C09" w:rsidRPr="007E0668">
        <w:rPr>
          <w:rFonts w:ascii="Arial" w:hAnsi="Arial"/>
        </w:rPr>
        <w:t>PSHE Association</w:t>
      </w:r>
      <w:r w:rsidRPr="007E0668">
        <w:rPr>
          <w:rFonts w:ascii="Arial" w:hAnsi="Arial"/>
        </w:rPr>
        <w:t xml:space="preserve"> to help children recognise when they feel safe or unsafe in relationships—at home, with friends, and online. These lessons explore permission, personal boundaries, and trusted adults. Children learn how to judge safe vs. unsafe secrets and how to seek help. They are taught that their body belongs to them, the correct terms for body parts (including genitals), and how to recognise inappropriate contact. Older pupils explore the concepts of abuse and neglect. All children practise help-seeking and problem-solving using their Networks of Support. </w:t>
      </w:r>
    </w:p>
    <w:p w14:paraId="47B7D0C7" w14:textId="14BBD138" w:rsidR="009502D9" w:rsidRPr="007E0668" w:rsidRDefault="009502D9" w:rsidP="00D330B7">
      <w:pPr>
        <w:pStyle w:val="ListParagraph"/>
        <w:numPr>
          <w:ilvl w:val="0"/>
          <w:numId w:val="149"/>
        </w:numPr>
        <w:ind w:right="-54"/>
        <w:jc w:val="both"/>
        <w:rPr>
          <w:rFonts w:ascii="Arial" w:hAnsi="Arial"/>
        </w:rPr>
      </w:pPr>
      <w:r w:rsidRPr="007E0668">
        <w:rPr>
          <w:rFonts w:ascii="Arial" w:hAnsi="Arial"/>
        </w:rPr>
        <w:t>We use the Safer Spaces Toolkit developed by the Cambridgeshire PSHE Service which supports schools with listening to pupil voice, building awareness and engaging in reflection as part of a whole academy approach to preventing sexist attitudes and behaviours which cause others to feel unsafe.</w:t>
      </w:r>
    </w:p>
    <w:p w14:paraId="3F37D5BD" w14:textId="77777777" w:rsidR="00114C09" w:rsidRPr="007E0668" w:rsidRDefault="00114C09" w:rsidP="00114C09">
      <w:pPr>
        <w:pStyle w:val="ListParagraph"/>
        <w:ind w:left="1429" w:right="-54"/>
        <w:jc w:val="both"/>
        <w:rPr>
          <w:rFonts w:ascii="Arial" w:hAnsi="Arial"/>
        </w:rPr>
      </w:pPr>
    </w:p>
    <w:p w14:paraId="7B300994" w14:textId="77777777" w:rsidR="00A8389F" w:rsidRPr="007E0668" w:rsidRDefault="00A8389F" w:rsidP="00D330B7">
      <w:pPr>
        <w:pStyle w:val="ListParagraph"/>
        <w:numPr>
          <w:ilvl w:val="0"/>
          <w:numId w:val="23"/>
        </w:numPr>
        <w:pBdr>
          <w:top w:val="nil"/>
          <w:left w:val="nil"/>
          <w:bottom w:val="nil"/>
          <w:right w:val="nil"/>
          <w:between w:val="nil"/>
        </w:pBdr>
        <w:suppressAutoHyphens w:val="0"/>
        <w:autoSpaceDN/>
        <w:spacing w:after="220"/>
        <w:rPr>
          <w:rFonts w:ascii="Arial" w:hAnsi="Arial"/>
          <w:b/>
          <w:bCs/>
        </w:rPr>
      </w:pPr>
      <w:r w:rsidRPr="007E0668">
        <w:rPr>
          <w:rFonts w:ascii="Arial" w:hAnsi="Arial"/>
          <w:b/>
          <w:bCs/>
        </w:rPr>
        <w:t>Prevention of Child-on-Child Abuse</w:t>
      </w:r>
    </w:p>
    <w:p w14:paraId="12714EF8" w14:textId="62566417" w:rsidR="00A8389F" w:rsidRPr="007E0668" w:rsidRDefault="00A8389F" w:rsidP="00A744F5">
      <w:pPr>
        <w:spacing w:after="200" w:line="240" w:lineRule="auto"/>
        <w:ind w:left="720"/>
        <w:rPr>
          <w:rFonts w:ascii="Arial" w:hAnsi="Arial"/>
        </w:rPr>
      </w:pPr>
      <w:r w:rsidRPr="007E0668">
        <w:rPr>
          <w:rFonts w:ascii="Arial" w:eastAsia="Arial" w:hAnsi="Arial"/>
        </w:rPr>
        <w:t xml:space="preserve">We recognise that child on child abuse can manifest itself in many ways. </w:t>
      </w:r>
      <w:r w:rsidRPr="007E0668">
        <w:rPr>
          <w:rFonts w:ascii="Arial" w:hAnsi="Arial"/>
        </w:rPr>
        <w:t xml:space="preserve">This can include but is not limited to: </w:t>
      </w:r>
    </w:p>
    <w:p w14:paraId="715CB5FA" w14:textId="77777777" w:rsidR="00BA79C3" w:rsidRPr="007E0668" w:rsidRDefault="00A8389F" w:rsidP="00D330B7">
      <w:pPr>
        <w:pStyle w:val="ListParagraph"/>
        <w:numPr>
          <w:ilvl w:val="0"/>
          <w:numId w:val="22"/>
        </w:numPr>
        <w:suppressAutoHyphens w:val="0"/>
        <w:autoSpaceDN/>
        <w:spacing w:after="0" w:line="240" w:lineRule="auto"/>
        <w:rPr>
          <w:rFonts w:ascii="Arial" w:eastAsia="Calibri" w:hAnsi="Arial"/>
        </w:rPr>
      </w:pPr>
      <w:r w:rsidRPr="007E0668">
        <w:rPr>
          <w:rFonts w:ascii="Arial" w:eastAsia="Calibri" w:hAnsi="Arial"/>
        </w:rPr>
        <w:t>bullying (including cyberbullying, prejudice-based and discriminatory bullying)</w:t>
      </w:r>
      <w:r w:rsidR="00DC1996" w:rsidRPr="007E0668">
        <w:rPr>
          <w:rFonts w:ascii="Arial" w:eastAsia="Calibri" w:hAnsi="Arial"/>
        </w:rPr>
        <w:t xml:space="preserve"> </w:t>
      </w:r>
    </w:p>
    <w:p w14:paraId="6827937F" w14:textId="77777777" w:rsidR="00BA79C3" w:rsidRPr="007E0668" w:rsidRDefault="00DC1996" w:rsidP="00D330B7">
      <w:pPr>
        <w:pStyle w:val="ListParagraph"/>
        <w:numPr>
          <w:ilvl w:val="0"/>
          <w:numId w:val="22"/>
        </w:numPr>
        <w:suppressAutoHyphens w:val="0"/>
        <w:autoSpaceDN/>
        <w:spacing w:after="0" w:line="240" w:lineRule="auto"/>
        <w:rPr>
          <w:rFonts w:ascii="Arial" w:eastAsia="Calibri" w:hAnsi="Arial"/>
        </w:rPr>
      </w:pPr>
      <w:r w:rsidRPr="007E0668">
        <w:rPr>
          <w:rFonts w:ascii="Arial" w:eastAsia="Calibri" w:hAnsi="Arial"/>
        </w:rPr>
        <w:t>Abuse in intimate personal relationships between children (sometimes known as ‘teenage relationship abuse’)</w:t>
      </w:r>
    </w:p>
    <w:p w14:paraId="21488660" w14:textId="77777777" w:rsidR="00BA79C3" w:rsidRPr="007E0668" w:rsidRDefault="00DC1996" w:rsidP="00D330B7">
      <w:pPr>
        <w:pStyle w:val="ListParagraph"/>
        <w:numPr>
          <w:ilvl w:val="0"/>
          <w:numId w:val="22"/>
        </w:numPr>
        <w:suppressAutoHyphens w:val="0"/>
        <w:autoSpaceDN/>
        <w:spacing w:after="0" w:line="240" w:lineRule="auto"/>
        <w:rPr>
          <w:rFonts w:ascii="Arial" w:eastAsia="Calibri" w:hAnsi="Arial"/>
        </w:rPr>
      </w:pPr>
      <w:r w:rsidRPr="007E0668">
        <w:rPr>
          <w:rFonts w:ascii="Arial" w:eastAsia="Calibri" w:hAnsi="Arial"/>
        </w:rPr>
        <w:t>physical abuse such as hitting, kicking, shaking, biting, hair pulling, or otherwise causing physical harm (this may include an online element which facilitates, threatens and/or encourages physical abuse)</w:t>
      </w:r>
    </w:p>
    <w:p w14:paraId="52F468B1" w14:textId="77777777" w:rsidR="00BA79C3" w:rsidRPr="007E0668" w:rsidRDefault="00DC1996" w:rsidP="00D330B7">
      <w:pPr>
        <w:pStyle w:val="ListParagraph"/>
        <w:numPr>
          <w:ilvl w:val="0"/>
          <w:numId w:val="22"/>
        </w:numPr>
        <w:suppressAutoHyphens w:val="0"/>
        <w:autoSpaceDN/>
        <w:spacing w:after="0" w:line="240" w:lineRule="auto"/>
        <w:rPr>
          <w:rFonts w:ascii="Arial" w:eastAsia="Calibri" w:hAnsi="Arial"/>
        </w:rPr>
      </w:pPr>
      <w:r w:rsidRPr="007E0668">
        <w:rPr>
          <w:rFonts w:ascii="Arial" w:eastAsia="Calibri" w:hAnsi="Arial"/>
        </w:rPr>
        <w:t>sexual violence, such as rape, assault by penetration and sexual assault (this may include an online element which facilitates, threatens and/or encourages sexual violence)</w:t>
      </w:r>
    </w:p>
    <w:p w14:paraId="564896F7" w14:textId="77777777" w:rsidR="00BA79C3" w:rsidRPr="007E0668" w:rsidRDefault="00DC1996" w:rsidP="00D330B7">
      <w:pPr>
        <w:pStyle w:val="ListParagraph"/>
        <w:numPr>
          <w:ilvl w:val="0"/>
          <w:numId w:val="22"/>
        </w:numPr>
        <w:suppressAutoHyphens w:val="0"/>
        <w:autoSpaceDN/>
        <w:spacing w:after="0" w:line="240" w:lineRule="auto"/>
        <w:rPr>
          <w:rFonts w:ascii="Arial" w:eastAsia="Calibri" w:hAnsi="Arial"/>
        </w:rPr>
      </w:pPr>
      <w:r w:rsidRPr="007E0668">
        <w:rPr>
          <w:rFonts w:ascii="Arial" w:eastAsia="Calibri" w:hAnsi="Arial"/>
        </w:rPr>
        <w:t>sexual harassment, such as sexual comments, remarks, jokes and online sexual harassment, which may be stand-alone or part of a broader pattern of abuse.</w:t>
      </w:r>
    </w:p>
    <w:p w14:paraId="0C13714C" w14:textId="77777777" w:rsidR="00BA79C3" w:rsidRPr="007E0668" w:rsidRDefault="00DC1996" w:rsidP="00D330B7">
      <w:pPr>
        <w:pStyle w:val="ListParagraph"/>
        <w:numPr>
          <w:ilvl w:val="0"/>
          <w:numId w:val="22"/>
        </w:numPr>
        <w:suppressAutoHyphens w:val="0"/>
        <w:autoSpaceDN/>
        <w:spacing w:after="0" w:line="240" w:lineRule="auto"/>
        <w:rPr>
          <w:rFonts w:ascii="Arial" w:eastAsia="Calibri" w:hAnsi="Arial"/>
        </w:rPr>
      </w:pPr>
      <w:r w:rsidRPr="007E0668">
        <w:rPr>
          <w:rFonts w:ascii="Arial" w:eastAsia="Calibri" w:hAnsi="Arial"/>
        </w:rPr>
        <w:t>Causing someone to engage in sexual activity without consent, such as forcing someone to strip, touch themselves sexually, or to engage in sexual activity with a third party.</w:t>
      </w:r>
    </w:p>
    <w:p w14:paraId="36A196D1" w14:textId="77777777" w:rsidR="00BA79C3" w:rsidRPr="007E0668" w:rsidRDefault="00DC1996" w:rsidP="00D330B7">
      <w:pPr>
        <w:pStyle w:val="ListParagraph"/>
        <w:numPr>
          <w:ilvl w:val="0"/>
          <w:numId w:val="22"/>
        </w:numPr>
        <w:suppressAutoHyphens w:val="0"/>
        <w:autoSpaceDN/>
        <w:spacing w:after="0" w:line="240" w:lineRule="auto"/>
        <w:rPr>
          <w:rFonts w:ascii="Arial" w:eastAsia="Calibri" w:hAnsi="Arial"/>
        </w:rPr>
      </w:pPr>
      <w:r w:rsidRPr="007E0668">
        <w:rPr>
          <w:rFonts w:ascii="Arial" w:eastAsia="Calibri" w:hAnsi="Arial"/>
        </w:rPr>
        <w:t xml:space="preserve">Consensual and non-consensual sharing of nude and </w:t>
      </w:r>
      <w:proofErr w:type="spellStart"/>
      <w:r w:rsidRPr="007E0668">
        <w:rPr>
          <w:rFonts w:ascii="Arial" w:eastAsia="Calibri" w:hAnsi="Arial"/>
        </w:rPr>
        <w:t>semi nude</w:t>
      </w:r>
      <w:proofErr w:type="spellEnd"/>
      <w:r w:rsidRPr="007E0668">
        <w:rPr>
          <w:rFonts w:ascii="Arial" w:eastAsia="Calibri" w:hAnsi="Arial"/>
        </w:rPr>
        <w:t xml:space="preserve"> images and or videos (also known as sexting or youth produced sexual imagery)</w:t>
      </w:r>
    </w:p>
    <w:p w14:paraId="39975BAC" w14:textId="77777777" w:rsidR="00BA79C3" w:rsidRPr="007E0668" w:rsidRDefault="00DC1996" w:rsidP="00D330B7">
      <w:pPr>
        <w:pStyle w:val="ListParagraph"/>
        <w:numPr>
          <w:ilvl w:val="0"/>
          <w:numId w:val="22"/>
        </w:numPr>
        <w:suppressAutoHyphens w:val="0"/>
        <w:autoSpaceDN/>
        <w:spacing w:after="0" w:line="240" w:lineRule="auto"/>
        <w:rPr>
          <w:rFonts w:ascii="Arial" w:eastAsia="Calibri" w:hAnsi="Arial"/>
        </w:rPr>
      </w:pPr>
      <w:r w:rsidRPr="007E0668">
        <w:rPr>
          <w:rFonts w:ascii="Arial" w:eastAsia="Calibri" w:hAnsi="Arial"/>
        </w:rPr>
        <w:t>upskirting, which typically involves taking a picture under a person’s clothing without their permission</w:t>
      </w:r>
      <w:r w:rsidRPr="007E0668">
        <w:rPr>
          <w:rFonts w:ascii="Arial" w:hAnsi="Arial"/>
        </w:rPr>
        <w:t xml:space="preserve"> (part of the Voyeurism (Offences) Act, April 2019)</w:t>
      </w:r>
      <w:r w:rsidRPr="007E0668">
        <w:rPr>
          <w:rFonts w:ascii="Arial" w:eastAsia="Calibri" w:hAnsi="Arial"/>
        </w:rPr>
        <w:t xml:space="preserve"> with the intention of viewing their genitals or buttocks to obtain sexual gratification, or cause the victim humiliation, distress or alarm; and</w:t>
      </w:r>
    </w:p>
    <w:p w14:paraId="1FEF404F" w14:textId="6B01A803" w:rsidR="00A8389F" w:rsidRPr="007E0668" w:rsidRDefault="00DC1996" w:rsidP="00D330B7">
      <w:pPr>
        <w:pStyle w:val="ListParagraph"/>
        <w:numPr>
          <w:ilvl w:val="0"/>
          <w:numId w:val="22"/>
        </w:numPr>
        <w:suppressAutoHyphens w:val="0"/>
        <w:autoSpaceDN/>
        <w:spacing w:after="0" w:line="240" w:lineRule="auto"/>
        <w:rPr>
          <w:rFonts w:ascii="Arial" w:eastAsia="Calibri" w:hAnsi="Arial"/>
        </w:rPr>
      </w:pPr>
      <w:r w:rsidRPr="007E0668">
        <w:rPr>
          <w:rFonts w:ascii="Arial" w:eastAsia="Calibri" w:hAnsi="Arial"/>
        </w:rPr>
        <w:lastRenderedPageBreak/>
        <w:t>initiation/hazing type violence and rituals (this could include activities involving harassment, abuse or humiliation used as a way of initiating a person into a group and may also include an online element)</w:t>
      </w:r>
    </w:p>
    <w:p w14:paraId="4523C112" w14:textId="77777777" w:rsidR="008654D0" w:rsidRPr="007E0668" w:rsidRDefault="008654D0" w:rsidP="001F50AB">
      <w:pPr>
        <w:tabs>
          <w:tab w:val="left" w:pos="-720"/>
        </w:tabs>
        <w:spacing w:after="200" w:line="240" w:lineRule="auto"/>
        <w:ind w:left="567"/>
        <w:rPr>
          <w:rFonts w:ascii="Arial" w:hAnsi="Arial"/>
        </w:rPr>
      </w:pPr>
      <w:r w:rsidRPr="007E0668">
        <w:rPr>
          <w:rFonts w:ascii="Arial" w:hAnsi="Arial"/>
          <w:b/>
          <w:bCs/>
        </w:rPr>
        <w:t>All</w:t>
      </w:r>
      <w:r w:rsidRPr="007E0668">
        <w:rPr>
          <w:rFonts w:ascii="Arial" w:hAnsi="Arial"/>
        </w:rPr>
        <w:t xml:space="preserve"> forms of child-on-child abuse are unacceptable and will be taken seriously. </w:t>
      </w:r>
    </w:p>
    <w:p w14:paraId="6ED1B97D" w14:textId="30AD6482" w:rsidR="0014610B" w:rsidRPr="007E0668" w:rsidRDefault="008654D0" w:rsidP="001F50AB">
      <w:pPr>
        <w:tabs>
          <w:tab w:val="left" w:pos="-720"/>
        </w:tabs>
        <w:spacing w:after="200" w:line="240" w:lineRule="auto"/>
        <w:ind w:left="567"/>
        <w:rPr>
          <w:rFonts w:ascii="Arial" w:hAnsi="Arial"/>
        </w:rPr>
      </w:pPr>
      <w:r w:rsidRPr="007E0668">
        <w:rPr>
          <w:rFonts w:ascii="Arial" w:hAnsi="Arial"/>
        </w:rPr>
        <w:t xml:space="preserve">The academy </w:t>
      </w:r>
      <w:r w:rsidR="00103ED7" w:rsidRPr="007E0668">
        <w:rPr>
          <w:rFonts w:ascii="Arial" w:hAnsi="Arial"/>
        </w:rPr>
        <w:t>must</w:t>
      </w:r>
      <w:r w:rsidRPr="007E0668">
        <w:rPr>
          <w:rFonts w:ascii="Arial" w:hAnsi="Arial"/>
        </w:rPr>
        <w:t>:</w:t>
      </w:r>
    </w:p>
    <w:p w14:paraId="6F7D357C" w14:textId="77777777" w:rsidR="00713DFF" w:rsidRPr="007E0668" w:rsidRDefault="00713DFF" w:rsidP="00D330B7">
      <w:pPr>
        <w:pStyle w:val="ListParagraph"/>
        <w:numPr>
          <w:ilvl w:val="2"/>
          <w:numId w:val="24"/>
        </w:numPr>
        <w:pBdr>
          <w:top w:val="nil"/>
          <w:left w:val="nil"/>
          <w:bottom w:val="nil"/>
          <w:right w:val="nil"/>
          <w:between w:val="nil"/>
        </w:pBdr>
        <w:suppressAutoHyphens w:val="0"/>
        <w:autoSpaceDN/>
        <w:spacing w:after="200" w:line="240" w:lineRule="auto"/>
        <w:ind w:left="1276" w:hanging="709"/>
        <w:contextualSpacing w:val="0"/>
        <w:rPr>
          <w:rFonts w:ascii="Arial" w:hAnsi="Arial"/>
        </w:rPr>
      </w:pPr>
      <w:r w:rsidRPr="007E0668">
        <w:rPr>
          <w:rFonts w:ascii="Arial" w:hAnsi="Arial"/>
        </w:rPr>
        <w:t>Create a whole academy protective ethos in which child on child abuse, including sexual violence and sexual harassment will not be tolerated. Refer to the Sexual Harassment and Sexual Violence addendum 2021. Appendix E</w:t>
      </w:r>
    </w:p>
    <w:p w14:paraId="38DD40BC" w14:textId="77777777" w:rsidR="00D0341C" w:rsidRPr="007E0668" w:rsidRDefault="00C47AE1" w:rsidP="00D330B7">
      <w:pPr>
        <w:pStyle w:val="ListParagraph"/>
        <w:numPr>
          <w:ilvl w:val="2"/>
          <w:numId w:val="24"/>
        </w:numPr>
        <w:pBdr>
          <w:top w:val="nil"/>
          <w:left w:val="nil"/>
          <w:bottom w:val="nil"/>
          <w:right w:val="nil"/>
          <w:between w:val="nil"/>
        </w:pBdr>
        <w:autoSpaceDN/>
        <w:spacing w:after="200" w:line="240" w:lineRule="auto"/>
        <w:ind w:left="1276" w:hanging="709"/>
        <w:rPr>
          <w:rFonts w:ascii="Arial" w:hAnsi="Arial"/>
        </w:rPr>
      </w:pPr>
      <w:r w:rsidRPr="007E0668">
        <w:rPr>
          <w:rFonts w:ascii="Arial" w:hAnsi="Arial"/>
        </w:rPr>
        <w:t>Provide training for staff about recognising and responding to child-on-child abuse, including raising awareness of the gendered nature of peer abuse, with girls more likely to be victims and boys' perpetrators.</w:t>
      </w:r>
    </w:p>
    <w:p w14:paraId="577EA6A7" w14:textId="77777777" w:rsidR="00103ED7" w:rsidRPr="007E0668" w:rsidRDefault="00103ED7" w:rsidP="00103ED7">
      <w:pPr>
        <w:pStyle w:val="ListParagraph"/>
        <w:pBdr>
          <w:top w:val="nil"/>
          <w:left w:val="nil"/>
          <w:bottom w:val="nil"/>
          <w:right w:val="nil"/>
          <w:between w:val="nil"/>
        </w:pBdr>
        <w:autoSpaceDN/>
        <w:spacing w:after="200" w:line="240" w:lineRule="auto"/>
        <w:ind w:left="1276"/>
        <w:rPr>
          <w:rFonts w:ascii="Arial" w:hAnsi="Arial"/>
        </w:rPr>
      </w:pPr>
    </w:p>
    <w:p w14:paraId="372F6146" w14:textId="592E878B" w:rsidR="00480236" w:rsidRPr="007E0668" w:rsidRDefault="00D0341C" w:rsidP="00D330B7">
      <w:pPr>
        <w:pStyle w:val="ListParagraph"/>
        <w:numPr>
          <w:ilvl w:val="2"/>
          <w:numId w:val="24"/>
        </w:numPr>
        <w:pBdr>
          <w:top w:val="nil"/>
          <w:left w:val="nil"/>
          <w:bottom w:val="nil"/>
          <w:right w:val="nil"/>
          <w:between w:val="nil"/>
        </w:pBdr>
        <w:autoSpaceDN/>
        <w:spacing w:after="200" w:line="240" w:lineRule="auto"/>
        <w:ind w:left="1276" w:hanging="709"/>
        <w:contextualSpacing w:val="0"/>
        <w:rPr>
          <w:rFonts w:ascii="Arial" w:hAnsi="Arial"/>
        </w:rPr>
      </w:pPr>
      <w:r w:rsidRPr="007E0668">
        <w:rPr>
          <w:rFonts w:ascii="Arial" w:hAnsi="Arial"/>
        </w:rPr>
        <w:t xml:space="preserve">Ensure that staff members follow the procedures in this policy and those in the Sexual Harassment and Sexual Violence addendum </w:t>
      </w:r>
      <w:r w:rsidR="00A02FE2" w:rsidRPr="007E0668">
        <w:rPr>
          <w:rFonts w:ascii="Arial" w:hAnsi="Arial"/>
        </w:rPr>
        <w:t>2025</w:t>
      </w:r>
      <w:r w:rsidRPr="007E0668">
        <w:rPr>
          <w:rFonts w:ascii="Arial" w:hAnsi="Arial"/>
        </w:rPr>
        <w:t xml:space="preserve"> Appendix E. It is important that when staff have any concerns of child-on-child abuse, they should report these to the Designated Safeguarding Lead (or deputy) in line with safeguarding reporting procedures. The DSL will respond to concerns related to child-on-child abuse in line with guidance outlined in Part 5 of ‘Keeping Children Safe in Education’</w:t>
      </w:r>
    </w:p>
    <w:p w14:paraId="6C5149AB" w14:textId="77777777" w:rsidR="0032589E" w:rsidRPr="007E0668" w:rsidRDefault="00480236" w:rsidP="00D330B7">
      <w:pPr>
        <w:pStyle w:val="ListParagraph"/>
        <w:numPr>
          <w:ilvl w:val="2"/>
          <w:numId w:val="24"/>
        </w:numPr>
        <w:pBdr>
          <w:top w:val="nil"/>
          <w:left w:val="nil"/>
          <w:bottom w:val="nil"/>
          <w:right w:val="nil"/>
          <w:between w:val="nil"/>
        </w:pBdr>
        <w:autoSpaceDN/>
        <w:spacing w:after="200" w:line="240" w:lineRule="auto"/>
        <w:ind w:left="1276" w:hanging="709"/>
        <w:contextualSpacing w:val="0"/>
        <w:rPr>
          <w:rFonts w:ascii="Arial" w:hAnsi="Arial"/>
        </w:rPr>
      </w:pPr>
      <w:r w:rsidRPr="007E0668">
        <w:rPr>
          <w:rFonts w:ascii="Arial" w:hAnsi="Arial"/>
        </w:rPr>
        <w:t xml:space="preserve">Ensure that staff do not dismiss instances of child-on-child abuse, including sexual violence, sexual harassment, sexual taunting or ‘banter’ and the use of derogatory and misogynistic language as an inevitable part of growing up or banter. </w:t>
      </w:r>
    </w:p>
    <w:p w14:paraId="468639F8" w14:textId="29097EC6" w:rsidR="0032589E" w:rsidRPr="007E0668" w:rsidRDefault="0032589E" w:rsidP="00D330B7">
      <w:pPr>
        <w:pStyle w:val="ListParagraph"/>
        <w:numPr>
          <w:ilvl w:val="2"/>
          <w:numId w:val="24"/>
        </w:numPr>
        <w:pBdr>
          <w:top w:val="nil"/>
          <w:left w:val="nil"/>
          <w:bottom w:val="nil"/>
          <w:right w:val="nil"/>
          <w:between w:val="nil"/>
        </w:pBdr>
        <w:autoSpaceDN/>
        <w:spacing w:after="200" w:line="240" w:lineRule="auto"/>
        <w:ind w:left="1276" w:hanging="709"/>
        <w:contextualSpacing w:val="0"/>
        <w:rPr>
          <w:rFonts w:ascii="Arial" w:hAnsi="Arial"/>
        </w:rPr>
      </w:pPr>
      <w:r w:rsidRPr="007E0668">
        <w:rPr>
          <w:rFonts w:ascii="Arial" w:hAnsi="Arial"/>
        </w:rPr>
        <w:t>Staff should be aware that some groups are potentially more at risk. Evidence shows girls, children with special educational needs and disabilities (SEND) and LGBT children are at greater risk. Academies will ensure that these children have a trusted adult in the academy to talk to.</w:t>
      </w:r>
    </w:p>
    <w:p w14:paraId="757FD9A2" w14:textId="77777777" w:rsidR="006C3A65" w:rsidRPr="007E0668" w:rsidRDefault="00431F63" w:rsidP="00D330B7">
      <w:pPr>
        <w:pStyle w:val="ListParagraph"/>
        <w:numPr>
          <w:ilvl w:val="2"/>
          <w:numId w:val="24"/>
        </w:numPr>
        <w:pBdr>
          <w:top w:val="nil"/>
          <w:left w:val="nil"/>
          <w:bottom w:val="nil"/>
          <w:right w:val="nil"/>
          <w:between w:val="nil"/>
        </w:pBdr>
        <w:suppressAutoHyphens w:val="0"/>
        <w:autoSpaceDN/>
        <w:spacing w:after="200" w:line="240" w:lineRule="auto"/>
        <w:ind w:left="1276" w:hanging="709"/>
        <w:contextualSpacing w:val="0"/>
        <w:rPr>
          <w:rFonts w:ascii="Arial" w:hAnsi="Arial"/>
        </w:rPr>
      </w:pPr>
      <w:r w:rsidRPr="007E0668">
        <w:rPr>
          <w:rFonts w:ascii="Arial" w:eastAsia="Arial" w:hAnsi="Arial"/>
        </w:rPr>
        <w:t>Recognise the risk of intra familial harms and provide support to siblings following incidents where necessary</w:t>
      </w:r>
    </w:p>
    <w:p w14:paraId="1C031F33" w14:textId="77777777" w:rsidR="00E1424C" w:rsidRPr="007E0668" w:rsidRDefault="006C3A65" w:rsidP="00D330B7">
      <w:pPr>
        <w:pStyle w:val="ListParagraph"/>
        <w:numPr>
          <w:ilvl w:val="2"/>
          <w:numId w:val="24"/>
        </w:numPr>
        <w:pBdr>
          <w:top w:val="nil"/>
          <w:left w:val="nil"/>
          <w:bottom w:val="nil"/>
          <w:right w:val="nil"/>
          <w:between w:val="nil"/>
        </w:pBdr>
        <w:suppressAutoHyphens w:val="0"/>
        <w:autoSpaceDN/>
        <w:spacing w:after="200" w:line="240" w:lineRule="auto"/>
        <w:ind w:left="1276" w:hanging="709"/>
        <w:contextualSpacing w:val="0"/>
        <w:rPr>
          <w:rFonts w:ascii="Arial" w:hAnsi="Arial"/>
        </w:rPr>
      </w:pPr>
      <w:r w:rsidRPr="007E0668">
        <w:rPr>
          <w:rFonts w:ascii="Arial" w:hAnsi="Arial"/>
        </w:rPr>
        <w:t>Include within the curriculum, information and materials that support children in keeping themselves safe from abuse, including abuse from their peers and online.</w:t>
      </w:r>
    </w:p>
    <w:p w14:paraId="28BEC026" w14:textId="60750C9B" w:rsidR="007612E5" w:rsidRPr="007E0668" w:rsidRDefault="00E1424C" w:rsidP="00D330B7">
      <w:pPr>
        <w:pStyle w:val="ListParagraph"/>
        <w:numPr>
          <w:ilvl w:val="2"/>
          <w:numId w:val="24"/>
        </w:numPr>
        <w:pBdr>
          <w:top w:val="nil"/>
          <w:left w:val="nil"/>
          <w:bottom w:val="nil"/>
          <w:right w:val="nil"/>
          <w:between w:val="nil"/>
        </w:pBdr>
        <w:suppressAutoHyphens w:val="0"/>
        <w:autoSpaceDN/>
        <w:spacing w:after="200" w:line="240" w:lineRule="auto"/>
        <w:ind w:left="1276" w:hanging="709"/>
        <w:contextualSpacing w:val="0"/>
        <w:rPr>
          <w:rFonts w:ascii="Arial" w:hAnsi="Arial"/>
        </w:rPr>
      </w:pPr>
      <w:r w:rsidRPr="007E0668">
        <w:rPr>
          <w:rFonts w:ascii="Arial" w:hAnsi="Arial"/>
        </w:rPr>
        <w:t>Provide high quality Relationship and Sex Education (RSE) and/or enrichment programmes to allow children to take ownership of their own safety in ensuring that they are given information that empowers them to make informed and positive choices by:</w:t>
      </w:r>
    </w:p>
    <w:p w14:paraId="4E8AC217" w14:textId="77777777" w:rsidR="00D042FB" w:rsidRPr="007E0668" w:rsidRDefault="003F1188" w:rsidP="00D330B7">
      <w:pPr>
        <w:pStyle w:val="ListParagraph"/>
        <w:numPr>
          <w:ilvl w:val="0"/>
          <w:numId w:val="25"/>
        </w:numPr>
        <w:pBdr>
          <w:top w:val="nil"/>
          <w:left w:val="nil"/>
          <w:bottom w:val="nil"/>
          <w:right w:val="nil"/>
          <w:between w:val="nil"/>
        </w:pBdr>
        <w:autoSpaceDN/>
        <w:spacing w:after="220" w:line="240" w:lineRule="auto"/>
        <w:rPr>
          <w:rFonts w:ascii="Arial" w:hAnsi="Arial"/>
        </w:rPr>
      </w:pPr>
      <w:r w:rsidRPr="007E0668">
        <w:rPr>
          <w:rFonts w:ascii="Arial" w:hAnsi="Arial"/>
        </w:rPr>
        <w:t xml:space="preserve">Recognising whether other children, adults or sources of information are trustworthy, how to judge when a friendship is making them feel unhappy or uncomfortable and how to seek help or advice from others, if </w:t>
      </w:r>
      <w:proofErr w:type="gramStart"/>
      <w:r w:rsidRPr="007E0668">
        <w:rPr>
          <w:rFonts w:ascii="Arial" w:hAnsi="Arial"/>
        </w:rPr>
        <w:t>needed;</w:t>
      </w:r>
      <w:proofErr w:type="gramEnd"/>
      <w:r w:rsidR="007612E5" w:rsidRPr="007E0668">
        <w:rPr>
          <w:rFonts w:ascii="Arial" w:eastAsia="Arial" w:hAnsi="Arial"/>
        </w:rPr>
        <w:t xml:space="preserve"> </w:t>
      </w:r>
    </w:p>
    <w:p w14:paraId="484F193A" w14:textId="77777777" w:rsidR="00D042FB" w:rsidRPr="007E0668" w:rsidRDefault="007612E5" w:rsidP="00D330B7">
      <w:pPr>
        <w:pStyle w:val="ListParagraph"/>
        <w:numPr>
          <w:ilvl w:val="0"/>
          <w:numId w:val="25"/>
        </w:numPr>
        <w:pBdr>
          <w:top w:val="nil"/>
          <w:left w:val="nil"/>
          <w:bottom w:val="nil"/>
          <w:right w:val="nil"/>
          <w:between w:val="nil"/>
        </w:pBdr>
        <w:autoSpaceDN/>
        <w:spacing w:after="220" w:line="240" w:lineRule="auto"/>
        <w:rPr>
          <w:rFonts w:ascii="Arial" w:hAnsi="Arial"/>
        </w:rPr>
      </w:pPr>
      <w:r w:rsidRPr="007E0668">
        <w:rPr>
          <w:rFonts w:ascii="Arial" w:eastAsia="Arial" w:hAnsi="Arial"/>
        </w:rPr>
        <w:t xml:space="preserve">Understanding characteristics of what makes positive and healthy friendships and other </w:t>
      </w:r>
      <w:proofErr w:type="gramStart"/>
      <w:r w:rsidRPr="007E0668">
        <w:rPr>
          <w:rFonts w:ascii="Arial" w:eastAsia="Arial" w:hAnsi="Arial"/>
        </w:rPr>
        <w:t>relationships;</w:t>
      </w:r>
      <w:proofErr w:type="gramEnd"/>
    </w:p>
    <w:p w14:paraId="47D0C620" w14:textId="77777777" w:rsidR="00D042FB" w:rsidRPr="007E0668" w:rsidRDefault="007612E5" w:rsidP="00D330B7">
      <w:pPr>
        <w:pStyle w:val="ListParagraph"/>
        <w:numPr>
          <w:ilvl w:val="0"/>
          <w:numId w:val="25"/>
        </w:numPr>
        <w:pBdr>
          <w:top w:val="nil"/>
          <w:left w:val="nil"/>
          <w:bottom w:val="nil"/>
          <w:right w:val="nil"/>
          <w:between w:val="nil"/>
        </w:pBdr>
        <w:autoSpaceDN/>
        <w:spacing w:after="220" w:line="240" w:lineRule="auto"/>
        <w:rPr>
          <w:rFonts w:ascii="Arial" w:hAnsi="Arial"/>
        </w:rPr>
      </w:pPr>
      <w:r w:rsidRPr="007E0668">
        <w:rPr>
          <w:rFonts w:ascii="Arial" w:eastAsia="Arial" w:hAnsi="Arial"/>
        </w:rPr>
        <w:lastRenderedPageBreak/>
        <w:t xml:space="preserve">Acknowledging that some types of behaviour within relationships are criminal, including violent behaviour and coercive </w:t>
      </w:r>
      <w:proofErr w:type="gramStart"/>
      <w:r w:rsidRPr="007E0668">
        <w:rPr>
          <w:rFonts w:ascii="Arial" w:eastAsia="Arial" w:hAnsi="Arial"/>
        </w:rPr>
        <w:t>control;</w:t>
      </w:r>
      <w:proofErr w:type="gramEnd"/>
    </w:p>
    <w:p w14:paraId="4EE90752" w14:textId="77777777" w:rsidR="00D042FB" w:rsidRPr="007E0668" w:rsidRDefault="007612E5" w:rsidP="00D330B7">
      <w:pPr>
        <w:pStyle w:val="ListParagraph"/>
        <w:numPr>
          <w:ilvl w:val="0"/>
          <w:numId w:val="25"/>
        </w:numPr>
        <w:pBdr>
          <w:top w:val="nil"/>
          <w:left w:val="nil"/>
          <w:bottom w:val="nil"/>
          <w:right w:val="nil"/>
          <w:between w:val="nil"/>
        </w:pBdr>
        <w:autoSpaceDN/>
        <w:spacing w:after="220" w:line="240" w:lineRule="auto"/>
        <w:rPr>
          <w:rFonts w:ascii="Arial" w:hAnsi="Arial"/>
        </w:rPr>
      </w:pPr>
      <w:r w:rsidRPr="007E0668">
        <w:rPr>
          <w:rFonts w:ascii="Arial" w:eastAsia="Arial" w:hAnsi="Arial"/>
        </w:rPr>
        <w:t xml:space="preserve">Understanding what constitutes sexual harassment and sexual violence and why these are always </w:t>
      </w:r>
      <w:proofErr w:type="gramStart"/>
      <w:r w:rsidRPr="007E0668">
        <w:rPr>
          <w:rFonts w:ascii="Arial" w:eastAsia="Arial" w:hAnsi="Arial"/>
        </w:rPr>
        <w:t>unacceptable;</w:t>
      </w:r>
      <w:proofErr w:type="gramEnd"/>
    </w:p>
    <w:p w14:paraId="7F741520" w14:textId="77777777" w:rsidR="00D042FB" w:rsidRPr="007E0668" w:rsidRDefault="007612E5" w:rsidP="00D330B7">
      <w:pPr>
        <w:pStyle w:val="ListParagraph"/>
        <w:numPr>
          <w:ilvl w:val="0"/>
          <w:numId w:val="25"/>
        </w:numPr>
        <w:pBdr>
          <w:top w:val="nil"/>
          <w:left w:val="nil"/>
          <w:bottom w:val="nil"/>
          <w:right w:val="nil"/>
          <w:between w:val="nil"/>
        </w:pBdr>
        <w:autoSpaceDN/>
        <w:spacing w:after="220" w:line="240" w:lineRule="auto"/>
        <w:rPr>
          <w:rFonts w:ascii="Arial" w:hAnsi="Arial"/>
        </w:rPr>
      </w:pPr>
      <w:r w:rsidRPr="007E0668">
        <w:rPr>
          <w:rFonts w:ascii="Arial" w:hAnsi="Arial"/>
        </w:rPr>
        <w:t xml:space="preserve">About online risks, including that any material someone provides has the potential to be shared online and the difficulty of removed potentially compromising material placed </w:t>
      </w:r>
      <w:proofErr w:type="gramStart"/>
      <w:r w:rsidRPr="007E0668">
        <w:rPr>
          <w:rFonts w:ascii="Arial" w:hAnsi="Arial"/>
        </w:rPr>
        <w:t>online;</w:t>
      </w:r>
      <w:proofErr w:type="gramEnd"/>
    </w:p>
    <w:p w14:paraId="2A5FEE3C" w14:textId="77777777" w:rsidR="003210CF" w:rsidRPr="007E0668" w:rsidRDefault="007612E5" w:rsidP="00D330B7">
      <w:pPr>
        <w:pStyle w:val="ListParagraph"/>
        <w:numPr>
          <w:ilvl w:val="0"/>
          <w:numId w:val="25"/>
        </w:numPr>
        <w:pBdr>
          <w:top w:val="nil"/>
          <w:left w:val="nil"/>
          <w:bottom w:val="nil"/>
          <w:right w:val="nil"/>
          <w:between w:val="nil"/>
        </w:pBdr>
        <w:autoSpaceDN/>
        <w:spacing w:after="220" w:line="240" w:lineRule="auto"/>
        <w:rPr>
          <w:rFonts w:ascii="Arial" w:hAnsi="Arial"/>
        </w:rPr>
      </w:pPr>
      <w:r w:rsidRPr="007E0668">
        <w:rPr>
          <w:rFonts w:ascii="Arial" w:hAnsi="Arial"/>
        </w:rPr>
        <w:t xml:space="preserve">What to do and where to get support to report material or manage issues </w:t>
      </w:r>
      <w:proofErr w:type="gramStart"/>
      <w:r w:rsidRPr="007E0668">
        <w:rPr>
          <w:rFonts w:ascii="Arial" w:hAnsi="Arial"/>
        </w:rPr>
        <w:t>online;</w:t>
      </w:r>
      <w:proofErr w:type="gramEnd"/>
      <w:r w:rsidR="0043310E" w:rsidRPr="007E0668">
        <w:t xml:space="preserve"> </w:t>
      </w:r>
    </w:p>
    <w:p w14:paraId="3C7D8411" w14:textId="0537024D" w:rsidR="0043310E" w:rsidRPr="007E0668" w:rsidRDefault="0043310E" w:rsidP="00D330B7">
      <w:pPr>
        <w:pStyle w:val="ListParagraph"/>
        <w:numPr>
          <w:ilvl w:val="0"/>
          <w:numId w:val="25"/>
        </w:numPr>
        <w:pBdr>
          <w:top w:val="nil"/>
          <w:left w:val="nil"/>
          <w:bottom w:val="nil"/>
          <w:right w:val="nil"/>
          <w:between w:val="nil"/>
        </w:pBdr>
        <w:autoSpaceDN/>
        <w:spacing w:after="220" w:line="240" w:lineRule="auto"/>
        <w:rPr>
          <w:rFonts w:ascii="Arial" w:hAnsi="Arial"/>
        </w:rPr>
      </w:pPr>
      <w:r w:rsidRPr="007E0668">
        <w:rPr>
          <w:rFonts w:ascii="Arial" w:hAnsi="Arial"/>
        </w:rPr>
        <w:t xml:space="preserve">Acknowledging the impact of viewing harmful content and specifically explicit material e.g., pornography and how this presents a distorted picture of sexual behaviour and </w:t>
      </w:r>
      <w:proofErr w:type="gramStart"/>
      <w:r w:rsidRPr="007E0668">
        <w:rPr>
          <w:rFonts w:ascii="Arial" w:hAnsi="Arial"/>
        </w:rPr>
        <w:t>relationships;</w:t>
      </w:r>
      <w:proofErr w:type="gramEnd"/>
    </w:p>
    <w:p w14:paraId="25B7DD44" w14:textId="77777777" w:rsidR="00240D66" w:rsidRPr="007E0668" w:rsidRDefault="0043310E" w:rsidP="00D330B7">
      <w:pPr>
        <w:pStyle w:val="ListParagraph"/>
        <w:numPr>
          <w:ilvl w:val="0"/>
          <w:numId w:val="25"/>
        </w:numPr>
        <w:pBdr>
          <w:top w:val="nil"/>
          <w:left w:val="nil"/>
          <w:bottom w:val="nil"/>
          <w:right w:val="nil"/>
          <w:between w:val="nil"/>
        </w:pBdr>
        <w:autoSpaceDN/>
        <w:spacing w:after="220" w:line="240" w:lineRule="auto"/>
        <w:rPr>
          <w:rFonts w:ascii="Arial" w:hAnsi="Arial"/>
        </w:rPr>
      </w:pPr>
      <w:proofErr w:type="gramStart"/>
      <w:r w:rsidRPr="007E0668">
        <w:rPr>
          <w:rFonts w:ascii="Arial" w:hAnsi="Arial"/>
        </w:rPr>
        <w:t>Having an understanding of</w:t>
      </w:r>
      <w:proofErr w:type="gramEnd"/>
      <w:r w:rsidRPr="007E0668">
        <w:rPr>
          <w:rFonts w:ascii="Arial" w:hAnsi="Arial"/>
        </w:rPr>
        <w:t xml:space="preserve"> the law concerning the sharing and viewing of indecent images of children (including those created by children) and that it is a criminal offence which carries severe penalties including </w:t>
      </w:r>
      <w:proofErr w:type="gramStart"/>
      <w:r w:rsidRPr="007E0668">
        <w:rPr>
          <w:rFonts w:ascii="Arial" w:hAnsi="Arial"/>
        </w:rPr>
        <w:t>jail;</w:t>
      </w:r>
      <w:proofErr w:type="gramEnd"/>
    </w:p>
    <w:p w14:paraId="5ECFB15B" w14:textId="6011CB79" w:rsidR="0043310E" w:rsidRPr="007E0668" w:rsidRDefault="0043310E" w:rsidP="00D330B7">
      <w:pPr>
        <w:pStyle w:val="ListParagraph"/>
        <w:numPr>
          <w:ilvl w:val="0"/>
          <w:numId w:val="25"/>
        </w:numPr>
        <w:pBdr>
          <w:top w:val="nil"/>
          <w:left w:val="nil"/>
          <w:bottom w:val="nil"/>
          <w:right w:val="nil"/>
          <w:between w:val="nil"/>
        </w:pBdr>
        <w:autoSpaceDN/>
        <w:spacing w:after="220" w:line="240" w:lineRule="auto"/>
        <w:rPr>
          <w:rFonts w:ascii="Arial" w:hAnsi="Arial"/>
        </w:rPr>
      </w:pPr>
      <w:r w:rsidRPr="007E0668">
        <w:rPr>
          <w:rFonts w:ascii="Arial" w:hAnsi="Arial"/>
        </w:rPr>
        <w:t xml:space="preserve">Being able to understand what sexual exploitation, abuse, grooming, coercion, control, harassment, rape, domestic abuse, forced marriage, honour-based abuse and FGM are and how they can affect current and future </w:t>
      </w:r>
      <w:proofErr w:type="gramStart"/>
      <w:r w:rsidRPr="007E0668">
        <w:rPr>
          <w:rFonts w:ascii="Arial" w:hAnsi="Arial"/>
        </w:rPr>
        <w:t>relationships;</w:t>
      </w:r>
      <w:proofErr w:type="gramEnd"/>
    </w:p>
    <w:p w14:paraId="60D3D210" w14:textId="51B84F7C" w:rsidR="0043310E" w:rsidRPr="007E0668" w:rsidRDefault="0043310E" w:rsidP="00D330B7">
      <w:pPr>
        <w:pStyle w:val="ListParagraph"/>
        <w:numPr>
          <w:ilvl w:val="0"/>
          <w:numId w:val="25"/>
        </w:numPr>
        <w:pBdr>
          <w:top w:val="nil"/>
          <w:left w:val="nil"/>
          <w:bottom w:val="nil"/>
          <w:right w:val="nil"/>
          <w:between w:val="nil"/>
        </w:pBdr>
        <w:autoSpaceDN/>
        <w:spacing w:after="200" w:line="240" w:lineRule="auto"/>
        <w:ind w:left="1633" w:hanging="357"/>
        <w:contextualSpacing w:val="0"/>
        <w:rPr>
          <w:rFonts w:ascii="Arial" w:hAnsi="Arial"/>
        </w:rPr>
      </w:pPr>
      <w:r w:rsidRPr="007E0668">
        <w:rPr>
          <w:rFonts w:ascii="Arial" w:hAnsi="Arial"/>
        </w:rPr>
        <w:t>Understanding that consent can be actively communicated and how to recognise consent from others, including sexual consent and how and when that can be withdrawn (in all contexts including online)</w:t>
      </w:r>
    </w:p>
    <w:p w14:paraId="36A00585" w14:textId="0FA77B0B" w:rsidR="00215197" w:rsidRPr="007E0668" w:rsidRDefault="00BB1154" w:rsidP="00D330B7">
      <w:pPr>
        <w:pStyle w:val="ListParagraph"/>
        <w:numPr>
          <w:ilvl w:val="0"/>
          <w:numId w:val="26"/>
        </w:numPr>
        <w:pBdr>
          <w:top w:val="nil"/>
          <w:left w:val="nil"/>
          <w:bottom w:val="nil"/>
          <w:right w:val="nil"/>
          <w:between w:val="nil"/>
        </w:pBdr>
        <w:autoSpaceDN/>
        <w:spacing w:after="200" w:line="240" w:lineRule="auto"/>
        <w:ind w:left="1276" w:hanging="709"/>
        <w:contextualSpacing w:val="0"/>
        <w:rPr>
          <w:rFonts w:ascii="Arial" w:hAnsi="Arial"/>
        </w:rPr>
      </w:pPr>
      <w:r w:rsidRPr="007E0668">
        <w:rPr>
          <w:rFonts w:ascii="Arial" w:hAnsi="Arial"/>
        </w:rPr>
        <w:t xml:space="preserve">In the case of an allegation, staff are to refer to the Sexual Harassment and Sexual Violence addendum to the safeguarding policy </w:t>
      </w:r>
      <w:r w:rsidR="00A02FE2" w:rsidRPr="007E0668">
        <w:rPr>
          <w:rFonts w:ascii="Arial" w:hAnsi="Arial"/>
        </w:rPr>
        <w:t>2025</w:t>
      </w:r>
      <w:r w:rsidRPr="007E0668">
        <w:rPr>
          <w:rFonts w:ascii="Arial" w:hAnsi="Arial"/>
        </w:rPr>
        <w:t xml:space="preserve"> for details on prevention and procedure. Appendix E. </w:t>
      </w:r>
    </w:p>
    <w:p w14:paraId="766CF803" w14:textId="0309C152" w:rsidR="007612E5" w:rsidRPr="007E0668" w:rsidRDefault="00BB1154" w:rsidP="00215197">
      <w:pPr>
        <w:pStyle w:val="ListParagraph"/>
        <w:pBdr>
          <w:top w:val="nil"/>
          <w:left w:val="nil"/>
          <w:bottom w:val="nil"/>
          <w:right w:val="nil"/>
          <w:between w:val="nil"/>
        </w:pBdr>
        <w:autoSpaceDN/>
        <w:spacing w:after="200" w:line="240" w:lineRule="auto"/>
        <w:ind w:left="1287"/>
        <w:contextualSpacing w:val="0"/>
        <w:rPr>
          <w:rFonts w:ascii="Arial" w:hAnsi="Arial"/>
        </w:rPr>
      </w:pPr>
      <w:r w:rsidRPr="007E0668">
        <w:rPr>
          <w:rFonts w:ascii="Arial" w:hAnsi="Arial"/>
        </w:rPr>
        <w:t xml:space="preserve">The Designated Safeguarding Lead will refer to the </w:t>
      </w:r>
      <w:r w:rsidR="00114C09" w:rsidRPr="007E0668">
        <w:rPr>
          <w:rFonts w:ascii="Arial" w:hAnsi="Arial"/>
        </w:rPr>
        <w:t xml:space="preserve">Essex </w:t>
      </w:r>
      <w:r w:rsidRPr="007E0668">
        <w:rPr>
          <w:rFonts w:ascii="Arial" w:hAnsi="Arial"/>
        </w:rPr>
        <w:t>Safeguarding Children Partnership Board’s Child Sexual Abuse Assessment Tool if there is a concern that a young person may be displaying sexually harmful behaviours, may have experienced sexual violence or sexual harassment or other forms of sexual abuse.</w:t>
      </w:r>
    </w:p>
    <w:p w14:paraId="069363AD" w14:textId="31978C6E" w:rsidR="00450724" w:rsidRPr="007E0668" w:rsidRDefault="00450724" w:rsidP="00D330B7">
      <w:pPr>
        <w:pStyle w:val="Heading1"/>
        <w:numPr>
          <w:ilvl w:val="0"/>
          <w:numId w:val="4"/>
        </w:numPr>
      </w:pPr>
      <w:bookmarkStart w:id="13" w:name="_Toc175909867"/>
      <w:r w:rsidRPr="007E0668">
        <w:t>PROCEDURES</w:t>
      </w:r>
      <w:bookmarkEnd w:id="13"/>
      <w:r w:rsidRPr="007E0668">
        <w:t xml:space="preserve"> </w:t>
      </w:r>
    </w:p>
    <w:p w14:paraId="7E13424C" w14:textId="77777777" w:rsidR="00450724" w:rsidRPr="007E0668" w:rsidRDefault="00450724" w:rsidP="00450724">
      <w:pPr>
        <w:pBdr>
          <w:top w:val="nil"/>
          <w:left w:val="nil"/>
          <w:bottom w:val="nil"/>
          <w:right w:val="nil"/>
          <w:between w:val="nil"/>
        </w:pBdr>
        <w:suppressAutoHyphens w:val="0"/>
        <w:autoSpaceDN/>
        <w:spacing w:after="200" w:line="240" w:lineRule="auto"/>
        <w:ind w:left="720" w:hanging="720"/>
        <w:rPr>
          <w:rFonts w:ascii="Arial" w:hAnsi="Arial"/>
        </w:rPr>
      </w:pPr>
      <w:r w:rsidRPr="007E0668">
        <w:rPr>
          <w:rFonts w:ascii="Arial" w:hAnsi="Arial"/>
          <w:b/>
          <w:bCs/>
        </w:rPr>
        <w:t>3.1</w:t>
      </w:r>
      <w:r w:rsidRPr="007E0668">
        <w:rPr>
          <w:rFonts w:ascii="Arial" w:hAnsi="Arial"/>
        </w:rPr>
        <w:tab/>
        <w:t xml:space="preserve">We will follow the procedures set out in the Cambridgeshire and Peterborough Safeguarding Children Board ‘Multi-Agency Procedures.’  A copy of these procedures can be found on their website: </w:t>
      </w:r>
    </w:p>
    <w:p w14:paraId="1964E2AF" w14:textId="5C569555" w:rsidR="00F2598A" w:rsidRPr="007E0668" w:rsidRDefault="00450724" w:rsidP="00F2598A">
      <w:pPr>
        <w:pBdr>
          <w:top w:val="nil"/>
          <w:left w:val="nil"/>
          <w:bottom w:val="nil"/>
          <w:right w:val="nil"/>
          <w:between w:val="nil"/>
        </w:pBdr>
        <w:suppressAutoHyphens w:val="0"/>
        <w:autoSpaceDN/>
        <w:spacing w:after="200" w:line="240" w:lineRule="auto"/>
        <w:ind w:left="720"/>
        <w:rPr>
          <w:rFonts w:ascii="Arial" w:hAnsi="Arial"/>
        </w:rPr>
      </w:pPr>
      <w:r w:rsidRPr="007E0668">
        <w:rPr>
          <w:rFonts w:ascii="Arial" w:hAnsi="Arial"/>
        </w:rPr>
        <w:t>Multi-Agency Policies and Procedures | Cambridgeshire and Peterborough Safeguarding Partnership Board (safeguardingcambspeterborough.org.uk)</w:t>
      </w:r>
    </w:p>
    <w:p w14:paraId="529A41D6" w14:textId="5FD5DC85" w:rsidR="0029258A" w:rsidRPr="007E0668" w:rsidRDefault="0029258A" w:rsidP="00D330B7">
      <w:pPr>
        <w:pStyle w:val="ListParagraph"/>
        <w:numPr>
          <w:ilvl w:val="1"/>
          <w:numId w:val="147"/>
        </w:numPr>
        <w:pBdr>
          <w:top w:val="nil"/>
          <w:left w:val="nil"/>
          <w:bottom w:val="nil"/>
          <w:right w:val="nil"/>
          <w:between w:val="nil"/>
        </w:pBdr>
        <w:autoSpaceDN/>
        <w:spacing w:after="200" w:line="240" w:lineRule="auto"/>
        <w:ind w:left="709" w:hanging="709"/>
        <w:rPr>
          <w:rFonts w:ascii="Arial" w:hAnsi="Arial"/>
          <w:b/>
          <w:bCs/>
        </w:rPr>
      </w:pPr>
      <w:r w:rsidRPr="007E0668">
        <w:rPr>
          <w:rFonts w:ascii="Arial" w:hAnsi="Arial"/>
        </w:rPr>
        <w:t>Where pupils attend alternative provision, the academy and provider must have clear safeguarding procedures in place. The academy will obtain written confirmation of the provider’s safeguarding policy and assurance that all required checks on staff have been completed. Daily attendance updates are mandatory, and any absence must be reported immediately. Regular quality assurance visits will verify that safeguarding procedures are being followed.</w:t>
      </w:r>
    </w:p>
    <w:p w14:paraId="385DB190" w14:textId="77777777" w:rsidR="003558BD" w:rsidRPr="007E0668" w:rsidRDefault="003558BD" w:rsidP="003558BD">
      <w:pPr>
        <w:pStyle w:val="ListParagraph"/>
        <w:pBdr>
          <w:top w:val="nil"/>
          <w:left w:val="nil"/>
          <w:bottom w:val="nil"/>
          <w:right w:val="nil"/>
          <w:between w:val="nil"/>
        </w:pBdr>
        <w:autoSpaceDN/>
        <w:spacing w:after="200" w:line="240" w:lineRule="auto"/>
        <w:ind w:left="709"/>
        <w:rPr>
          <w:rFonts w:ascii="Arial" w:hAnsi="Arial"/>
          <w:b/>
          <w:bCs/>
        </w:rPr>
      </w:pPr>
    </w:p>
    <w:p w14:paraId="7B158256" w14:textId="61AD5B73" w:rsidR="00C26CFB" w:rsidRPr="007E0668" w:rsidRDefault="00C26CFB" w:rsidP="00D330B7">
      <w:pPr>
        <w:pStyle w:val="ListParagraph"/>
        <w:numPr>
          <w:ilvl w:val="0"/>
          <w:numId w:val="27"/>
        </w:numPr>
        <w:pBdr>
          <w:top w:val="nil"/>
          <w:left w:val="nil"/>
          <w:bottom w:val="nil"/>
          <w:right w:val="nil"/>
          <w:between w:val="nil"/>
        </w:pBdr>
        <w:autoSpaceDN/>
        <w:spacing w:after="200" w:line="240" w:lineRule="auto"/>
        <w:ind w:left="0" w:firstLine="0"/>
        <w:rPr>
          <w:rFonts w:ascii="Arial" w:hAnsi="Arial"/>
          <w:b/>
          <w:bCs/>
        </w:rPr>
      </w:pPr>
      <w:r w:rsidRPr="007E0668">
        <w:rPr>
          <w:rFonts w:ascii="Arial" w:hAnsi="Arial"/>
          <w:b/>
          <w:bCs/>
        </w:rPr>
        <w:t>Liaison with Other Agencies</w:t>
      </w:r>
    </w:p>
    <w:p w14:paraId="03362671" w14:textId="028B988B" w:rsidR="00C26CFB" w:rsidRPr="007E0668" w:rsidRDefault="00C26CFB" w:rsidP="00C26CFB">
      <w:pPr>
        <w:pBdr>
          <w:top w:val="nil"/>
          <w:left w:val="nil"/>
          <w:bottom w:val="nil"/>
          <w:right w:val="nil"/>
          <w:between w:val="nil"/>
        </w:pBdr>
        <w:autoSpaceDN/>
        <w:spacing w:after="200" w:line="240" w:lineRule="auto"/>
        <w:ind w:left="1440" w:hanging="720"/>
        <w:rPr>
          <w:rFonts w:ascii="Arial" w:hAnsi="Arial"/>
        </w:rPr>
      </w:pPr>
      <w:r w:rsidRPr="007E0668">
        <w:rPr>
          <w:rFonts w:ascii="Arial" w:hAnsi="Arial"/>
        </w:rPr>
        <w:lastRenderedPageBreak/>
        <w:t xml:space="preserve">The academy </w:t>
      </w:r>
      <w:r w:rsidR="0088034D" w:rsidRPr="007E0668">
        <w:rPr>
          <w:rFonts w:ascii="Arial" w:hAnsi="Arial"/>
        </w:rPr>
        <w:t>must</w:t>
      </w:r>
      <w:r w:rsidRPr="007E0668">
        <w:rPr>
          <w:rFonts w:ascii="Arial" w:hAnsi="Arial"/>
        </w:rPr>
        <w:t>:</w:t>
      </w:r>
    </w:p>
    <w:p w14:paraId="4F6D60A4" w14:textId="0D6F8644" w:rsidR="00C26CFB" w:rsidRPr="007E0668" w:rsidRDefault="00C26CFB" w:rsidP="00D330B7">
      <w:pPr>
        <w:pStyle w:val="ListParagraph"/>
        <w:numPr>
          <w:ilvl w:val="0"/>
          <w:numId w:val="28"/>
        </w:numPr>
        <w:pBdr>
          <w:top w:val="nil"/>
          <w:left w:val="nil"/>
          <w:bottom w:val="nil"/>
          <w:right w:val="nil"/>
          <w:between w:val="nil"/>
        </w:pBdr>
        <w:autoSpaceDN/>
        <w:spacing w:after="200" w:line="240" w:lineRule="auto"/>
        <w:ind w:left="1440" w:hanging="720"/>
        <w:contextualSpacing w:val="0"/>
        <w:rPr>
          <w:rFonts w:ascii="Arial" w:hAnsi="Arial"/>
        </w:rPr>
      </w:pPr>
      <w:r w:rsidRPr="007E0668">
        <w:rPr>
          <w:rFonts w:ascii="Arial" w:hAnsi="Arial"/>
        </w:rPr>
        <w:t>Work to develop effective links with relevant services and agencies to promote the safety and welfare of all pupils.</w:t>
      </w:r>
    </w:p>
    <w:p w14:paraId="32215823" w14:textId="7BC9A597" w:rsidR="00C26CFB" w:rsidRPr="007E0668" w:rsidRDefault="00C26CFB" w:rsidP="00D330B7">
      <w:pPr>
        <w:pStyle w:val="ListParagraph"/>
        <w:numPr>
          <w:ilvl w:val="0"/>
          <w:numId w:val="30"/>
        </w:numPr>
        <w:pBdr>
          <w:top w:val="nil"/>
          <w:left w:val="nil"/>
          <w:bottom w:val="nil"/>
          <w:right w:val="nil"/>
          <w:between w:val="nil"/>
        </w:pBdr>
        <w:autoSpaceDN/>
        <w:spacing w:after="200" w:line="240" w:lineRule="auto"/>
        <w:ind w:left="1440" w:hanging="720"/>
        <w:contextualSpacing w:val="0"/>
        <w:rPr>
          <w:rFonts w:ascii="Arial" w:hAnsi="Arial"/>
        </w:rPr>
      </w:pPr>
      <w:r w:rsidRPr="007E0668">
        <w:rPr>
          <w:rFonts w:ascii="Arial" w:hAnsi="Arial"/>
        </w:rPr>
        <w:t>Co-operate as required, in line with Working Together to Safeguard Children (July 2018), with key agencies in their enquiries regarding child protection matters including attendance and providing written reports at child protection conferences and core groups.</w:t>
      </w:r>
    </w:p>
    <w:p w14:paraId="019E1AF6" w14:textId="443EF80D" w:rsidR="00C21C0C" w:rsidRPr="007E0668" w:rsidRDefault="00C26CFB" w:rsidP="006C3733">
      <w:pPr>
        <w:pBdr>
          <w:top w:val="nil"/>
          <w:left w:val="nil"/>
          <w:bottom w:val="nil"/>
          <w:right w:val="nil"/>
          <w:between w:val="nil"/>
        </w:pBdr>
        <w:autoSpaceDN/>
        <w:spacing w:after="200" w:line="240" w:lineRule="auto"/>
        <w:ind w:left="1440" w:hanging="720"/>
        <w:rPr>
          <w:rFonts w:ascii="Arial" w:hAnsi="Arial"/>
        </w:rPr>
      </w:pPr>
      <w:r w:rsidRPr="007E0668">
        <w:rPr>
          <w:rFonts w:ascii="Arial" w:hAnsi="Arial"/>
        </w:rPr>
        <w:t>3.3.3</w:t>
      </w:r>
      <w:r w:rsidRPr="007E0668">
        <w:rPr>
          <w:rFonts w:ascii="Arial" w:hAnsi="Arial"/>
        </w:rPr>
        <w:tab/>
        <w:t>Notify the relevant Social Care team immediately if:</w:t>
      </w:r>
    </w:p>
    <w:p w14:paraId="5D7AAFCA" w14:textId="77777777" w:rsidR="00061DC0" w:rsidRPr="007E0668" w:rsidRDefault="00061DC0" w:rsidP="00061DC0">
      <w:pPr>
        <w:pBdr>
          <w:top w:val="nil"/>
          <w:left w:val="nil"/>
          <w:bottom w:val="nil"/>
          <w:right w:val="nil"/>
          <w:between w:val="nil"/>
        </w:pBdr>
        <w:autoSpaceDN/>
        <w:spacing w:after="200" w:line="240" w:lineRule="auto"/>
        <w:ind w:left="2160" w:hanging="720"/>
        <w:contextualSpacing/>
        <w:rPr>
          <w:rFonts w:ascii="Arial" w:hAnsi="Arial"/>
        </w:rPr>
      </w:pPr>
      <w:r w:rsidRPr="007E0668">
        <w:rPr>
          <w:rFonts w:ascii="Arial" w:hAnsi="Arial"/>
        </w:rPr>
        <w:t>●</w:t>
      </w:r>
      <w:r w:rsidRPr="007E0668">
        <w:rPr>
          <w:rFonts w:ascii="Arial" w:hAnsi="Arial"/>
        </w:rPr>
        <w:tab/>
        <w:t>it should have to exclude a pupil who is subject to a Child Protection Plan (whether fixed term or permanently</w:t>
      </w:r>
      <w:proofErr w:type="gramStart"/>
      <w:r w:rsidRPr="007E0668">
        <w:rPr>
          <w:rFonts w:ascii="Arial" w:hAnsi="Arial"/>
        </w:rPr>
        <w:t>);</w:t>
      </w:r>
      <w:proofErr w:type="gramEnd"/>
    </w:p>
    <w:p w14:paraId="46B6B884" w14:textId="77777777" w:rsidR="00061DC0" w:rsidRPr="007E0668" w:rsidRDefault="00061DC0" w:rsidP="00061DC0">
      <w:pPr>
        <w:pBdr>
          <w:top w:val="nil"/>
          <w:left w:val="nil"/>
          <w:bottom w:val="nil"/>
          <w:right w:val="nil"/>
          <w:between w:val="nil"/>
        </w:pBdr>
        <w:autoSpaceDN/>
        <w:spacing w:after="200" w:line="240" w:lineRule="auto"/>
        <w:ind w:left="2160" w:hanging="720"/>
        <w:contextualSpacing/>
        <w:rPr>
          <w:rFonts w:ascii="Arial" w:hAnsi="Arial"/>
        </w:rPr>
      </w:pPr>
      <w:r w:rsidRPr="007E0668">
        <w:rPr>
          <w:rFonts w:ascii="Arial" w:hAnsi="Arial"/>
        </w:rPr>
        <w:t>●</w:t>
      </w:r>
      <w:r w:rsidRPr="007E0668">
        <w:rPr>
          <w:rFonts w:ascii="Arial" w:hAnsi="Arial"/>
        </w:rPr>
        <w:tab/>
        <w:t xml:space="preserve">there is an unexplained absence of a pupil who is subject to a Child Protection </w:t>
      </w:r>
      <w:proofErr w:type="gramStart"/>
      <w:r w:rsidRPr="007E0668">
        <w:rPr>
          <w:rFonts w:ascii="Arial" w:hAnsi="Arial"/>
        </w:rPr>
        <w:t>Plan;</w:t>
      </w:r>
      <w:proofErr w:type="gramEnd"/>
    </w:p>
    <w:p w14:paraId="615A8A04" w14:textId="6AD17B83" w:rsidR="00061DC0" w:rsidRPr="007E0668" w:rsidRDefault="00061DC0" w:rsidP="00061DC0">
      <w:pPr>
        <w:pBdr>
          <w:top w:val="nil"/>
          <w:left w:val="nil"/>
          <w:bottom w:val="nil"/>
          <w:right w:val="nil"/>
          <w:between w:val="nil"/>
        </w:pBdr>
        <w:autoSpaceDN/>
        <w:spacing w:after="200" w:line="240" w:lineRule="auto"/>
        <w:ind w:left="2160" w:hanging="720"/>
        <w:contextualSpacing/>
        <w:rPr>
          <w:rFonts w:ascii="Arial" w:hAnsi="Arial"/>
        </w:rPr>
      </w:pPr>
      <w:r w:rsidRPr="007E0668">
        <w:rPr>
          <w:rFonts w:ascii="Arial" w:hAnsi="Arial"/>
        </w:rPr>
        <w:t>●</w:t>
      </w:r>
      <w:r w:rsidRPr="007E0668">
        <w:rPr>
          <w:rFonts w:ascii="Arial" w:hAnsi="Arial"/>
        </w:rPr>
        <w:tab/>
        <w:t>there is any change in circumstance to a pupil who is subject to a Child Protection Plan.</w:t>
      </w:r>
    </w:p>
    <w:p w14:paraId="30B6B9DC" w14:textId="4C56ACC2" w:rsidR="00061DC0" w:rsidRPr="007E0668" w:rsidRDefault="00061DC0" w:rsidP="00D330B7">
      <w:pPr>
        <w:pStyle w:val="ListParagraph"/>
        <w:numPr>
          <w:ilvl w:val="2"/>
          <w:numId w:val="31"/>
        </w:numPr>
        <w:pBdr>
          <w:top w:val="nil"/>
          <w:left w:val="nil"/>
          <w:bottom w:val="nil"/>
          <w:right w:val="nil"/>
          <w:between w:val="nil"/>
        </w:pBdr>
        <w:autoSpaceDN/>
        <w:spacing w:after="200" w:line="240" w:lineRule="auto"/>
        <w:ind w:left="1440" w:hanging="720"/>
        <w:rPr>
          <w:rFonts w:ascii="Arial" w:hAnsi="Arial"/>
        </w:rPr>
      </w:pPr>
      <w:r w:rsidRPr="007E0668">
        <w:rPr>
          <w:rFonts w:ascii="Arial" w:hAnsi="Arial"/>
        </w:rPr>
        <w:t xml:space="preserve">When a pupil who is subject to a </w:t>
      </w:r>
      <w:bookmarkStart w:id="14" w:name="_Int_0q73I02B"/>
      <w:proofErr w:type="gramStart"/>
      <w:r w:rsidRPr="007E0668">
        <w:rPr>
          <w:rFonts w:ascii="Arial" w:hAnsi="Arial"/>
        </w:rPr>
        <w:t>child protection plan leaves</w:t>
      </w:r>
      <w:bookmarkEnd w:id="14"/>
      <w:proofErr w:type="gramEnd"/>
      <w:r w:rsidRPr="007E0668">
        <w:rPr>
          <w:rFonts w:ascii="Arial" w:hAnsi="Arial"/>
        </w:rPr>
        <w:t>, information will be transferred to the new academy immediately. The Child Protection Chair and Social Care Work Team will also be informed.</w:t>
      </w:r>
    </w:p>
    <w:p w14:paraId="23D3F220" w14:textId="77777777" w:rsidR="006C3733" w:rsidRPr="007E0668" w:rsidRDefault="006C3733" w:rsidP="006C3733">
      <w:pPr>
        <w:pBdr>
          <w:top w:val="nil"/>
          <w:left w:val="nil"/>
          <w:bottom w:val="nil"/>
          <w:right w:val="nil"/>
          <w:between w:val="nil"/>
        </w:pBdr>
        <w:autoSpaceDN/>
        <w:spacing w:after="200" w:line="240" w:lineRule="auto"/>
        <w:rPr>
          <w:rFonts w:ascii="Arial" w:hAnsi="Arial"/>
          <w:b/>
          <w:bCs/>
        </w:rPr>
      </w:pPr>
      <w:r w:rsidRPr="007E0668">
        <w:rPr>
          <w:rFonts w:ascii="Arial" w:hAnsi="Arial"/>
          <w:b/>
          <w:bCs/>
        </w:rPr>
        <w:t>3.4</w:t>
      </w:r>
      <w:r w:rsidRPr="007E0668">
        <w:rPr>
          <w:rFonts w:ascii="Arial" w:hAnsi="Arial"/>
          <w:b/>
          <w:bCs/>
        </w:rPr>
        <w:tab/>
        <w:t>Record Keeping</w:t>
      </w:r>
    </w:p>
    <w:p w14:paraId="14FC6E33" w14:textId="1EEAA42A" w:rsidR="006C3733" w:rsidRPr="007E0668" w:rsidRDefault="006C3733" w:rsidP="006C3733">
      <w:pPr>
        <w:pBdr>
          <w:top w:val="nil"/>
          <w:left w:val="nil"/>
          <w:bottom w:val="nil"/>
          <w:right w:val="nil"/>
          <w:between w:val="nil"/>
        </w:pBdr>
        <w:autoSpaceDN/>
        <w:spacing w:after="200" w:line="240" w:lineRule="auto"/>
        <w:ind w:firstLine="720"/>
        <w:rPr>
          <w:rFonts w:ascii="Arial" w:hAnsi="Arial"/>
        </w:rPr>
      </w:pPr>
      <w:bookmarkStart w:id="15" w:name="_Hlk175739544"/>
      <w:r w:rsidRPr="007E0668">
        <w:rPr>
          <w:rFonts w:ascii="Arial" w:hAnsi="Arial"/>
        </w:rPr>
        <w:t>The academy</w:t>
      </w:r>
      <w:r w:rsidR="00103ED7" w:rsidRPr="007E0668">
        <w:rPr>
          <w:rFonts w:ascii="Arial" w:hAnsi="Arial"/>
        </w:rPr>
        <w:t xml:space="preserve"> must</w:t>
      </w:r>
      <w:r w:rsidRPr="007E0668">
        <w:rPr>
          <w:rFonts w:ascii="Arial" w:hAnsi="Arial"/>
        </w:rPr>
        <w:t>:</w:t>
      </w:r>
    </w:p>
    <w:bookmarkEnd w:id="15"/>
    <w:p w14:paraId="331C5353" w14:textId="77777777" w:rsidR="006C3733" w:rsidRPr="007E0668" w:rsidRDefault="006C3733" w:rsidP="006C3733">
      <w:pPr>
        <w:pBdr>
          <w:top w:val="nil"/>
          <w:left w:val="nil"/>
          <w:bottom w:val="nil"/>
          <w:right w:val="nil"/>
          <w:between w:val="nil"/>
        </w:pBdr>
        <w:autoSpaceDN/>
        <w:spacing w:after="200" w:line="240" w:lineRule="auto"/>
        <w:ind w:left="1440" w:hanging="720"/>
        <w:rPr>
          <w:rFonts w:ascii="Arial" w:hAnsi="Arial"/>
        </w:rPr>
      </w:pPr>
      <w:r w:rsidRPr="007E0668">
        <w:rPr>
          <w:rFonts w:ascii="Arial" w:hAnsi="Arial"/>
        </w:rPr>
        <w:t>3.4.1</w:t>
      </w:r>
      <w:r w:rsidRPr="007E0668">
        <w:rPr>
          <w:rFonts w:ascii="Arial" w:hAnsi="Arial"/>
        </w:rPr>
        <w:tab/>
        <w:t>Ensure all concerns, discussions and decisions made, and the reasons for those decisions, are recorded in writing and dated. Ensure that all electronic records are stored on My Concern (the academy’s choice of an identified, purpose built, and secure platform).</w:t>
      </w:r>
    </w:p>
    <w:p w14:paraId="15F57F57" w14:textId="7A4CADEC" w:rsidR="006C3733" w:rsidRPr="007E0668" w:rsidRDefault="006C3733" w:rsidP="006C3733">
      <w:pPr>
        <w:pBdr>
          <w:top w:val="nil"/>
          <w:left w:val="nil"/>
          <w:bottom w:val="nil"/>
          <w:right w:val="nil"/>
          <w:between w:val="nil"/>
        </w:pBdr>
        <w:autoSpaceDN/>
        <w:spacing w:after="200" w:line="240" w:lineRule="auto"/>
        <w:ind w:left="1440"/>
        <w:rPr>
          <w:rFonts w:ascii="Arial" w:hAnsi="Arial"/>
        </w:rPr>
      </w:pPr>
      <w:r w:rsidRPr="007E0668">
        <w:rPr>
          <w:rFonts w:ascii="Arial" w:hAnsi="Arial"/>
        </w:rPr>
        <w:t>Ensure that logs on My Concern are clear, detailed, and accurate (Keep clear, detailed, accurate, written records of concerns about children (noting the date, event and action taken), even where there is no need to refer the matter to Children’s Social Care immediately). Ensure that all paper records received are kept securely; separate from the main pupil file and in a locked location. Paper files should be signed for on removal from and return to storage</w:t>
      </w:r>
    </w:p>
    <w:p w14:paraId="1D475D39" w14:textId="5136562F" w:rsidR="006C3733" w:rsidRPr="007E0668" w:rsidRDefault="006C3733" w:rsidP="00D330B7">
      <w:pPr>
        <w:pStyle w:val="ListParagraph"/>
        <w:numPr>
          <w:ilvl w:val="2"/>
          <w:numId w:val="4"/>
        </w:numPr>
        <w:autoSpaceDN/>
        <w:spacing w:after="200" w:line="240" w:lineRule="auto"/>
        <w:ind w:left="1440" w:right="-113" w:hanging="720"/>
        <w:contextualSpacing w:val="0"/>
        <w:rPr>
          <w:rFonts w:ascii="Arial" w:hAnsi="Arial"/>
        </w:rPr>
      </w:pPr>
      <w:r w:rsidRPr="007E0668">
        <w:rPr>
          <w:rFonts w:ascii="Arial" w:hAnsi="Arial"/>
        </w:rPr>
        <w:t xml:space="preserve">Records </w:t>
      </w:r>
      <w:r w:rsidR="0088034D" w:rsidRPr="007E0668">
        <w:rPr>
          <w:rFonts w:ascii="Arial" w:hAnsi="Arial"/>
        </w:rPr>
        <w:t>must</w:t>
      </w:r>
      <w:r w:rsidRPr="007E0668">
        <w:rPr>
          <w:rFonts w:ascii="Arial" w:hAnsi="Arial"/>
        </w:rPr>
        <w:t xml:space="preserve"> include: </w:t>
      </w:r>
    </w:p>
    <w:p w14:paraId="0F738FD1" w14:textId="77777777" w:rsidR="00061DC0" w:rsidRPr="007E0668" w:rsidRDefault="006C3733" w:rsidP="00D330B7">
      <w:pPr>
        <w:pStyle w:val="ListParagraph"/>
        <w:numPr>
          <w:ilvl w:val="0"/>
          <w:numId w:val="32"/>
        </w:numPr>
        <w:suppressAutoHyphens w:val="0"/>
        <w:autoSpaceDN/>
        <w:spacing w:after="0"/>
        <w:ind w:right="-54"/>
        <w:rPr>
          <w:rFonts w:ascii="Arial" w:hAnsi="Arial"/>
        </w:rPr>
      </w:pPr>
      <w:r w:rsidRPr="007E0668">
        <w:rPr>
          <w:rFonts w:ascii="Arial" w:hAnsi="Arial"/>
        </w:rPr>
        <w:t>A clear and comprehensive summary of the concern and the date and time it occurred</w:t>
      </w:r>
      <w:r w:rsidR="00061DC0" w:rsidRPr="007E0668">
        <w:rPr>
          <w:rFonts w:ascii="Arial" w:hAnsi="Arial"/>
        </w:rPr>
        <w:t>.</w:t>
      </w:r>
    </w:p>
    <w:p w14:paraId="6D63E708" w14:textId="77777777" w:rsidR="00061DC0" w:rsidRPr="007E0668" w:rsidRDefault="006C3733" w:rsidP="00D330B7">
      <w:pPr>
        <w:pStyle w:val="ListParagraph"/>
        <w:numPr>
          <w:ilvl w:val="0"/>
          <w:numId w:val="32"/>
        </w:numPr>
        <w:suppressAutoHyphens w:val="0"/>
        <w:autoSpaceDN/>
        <w:spacing w:after="0"/>
        <w:ind w:right="-54"/>
        <w:rPr>
          <w:rFonts w:ascii="Arial" w:hAnsi="Arial"/>
        </w:rPr>
      </w:pPr>
      <w:r w:rsidRPr="007E0668">
        <w:rPr>
          <w:rFonts w:ascii="Arial" w:hAnsi="Arial"/>
        </w:rPr>
        <w:t xml:space="preserve">The child’s wishes and </w:t>
      </w:r>
      <w:proofErr w:type="gramStart"/>
      <w:r w:rsidRPr="007E0668">
        <w:rPr>
          <w:rFonts w:ascii="Arial" w:hAnsi="Arial"/>
        </w:rPr>
        <w:t>feelings;</w:t>
      </w:r>
      <w:proofErr w:type="gramEnd"/>
    </w:p>
    <w:p w14:paraId="2E2538A6" w14:textId="77777777" w:rsidR="00061DC0" w:rsidRPr="007E0668" w:rsidRDefault="006C3733" w:rsidP="005556C6">
      <w:pPr>
        <w:pStyle w:val="ListParagraph"/>
        <w:numPr>
          <w:ilvl w:val="0"/>
          <w:numId w:val="32"/>
        </w:numPr>
        <w:suppressAutoHyphens w:val="0"/>
        <w:autoSpaceDN/>
        <w:spacing w:after="0" w:line="240" w:lineRule="auto"/>
        <w:ind w:left="1775" w:right="-57" w:hanging="357"/>
        <w:contextualSpacing w:val="0"/>
        <w:rPr>
          <w:rFonts w:ascii="Arial" w:hAnsi="Arial"/>
        </w:rPr>
      </w:pPr>
      <w:r w:rsidRPr="007E0668">
        <w:rPr>
          <w:rFonts w:ascii="Arial" w:hAnsi="Arial"/>
        </w:rPr>
        <w:t>Names of all parties written in full, with role where appropriate</w:t>
      </w:r>
    </w:p>
    <w:p w14:paraId="65463B35" w14:textId="77777777" w:rsidR="00061DC0" w:rsidRPr="007E0668" w:rsidRDefault="006C3733" w:rsidP="005556C6">
      <w:pPr>
        <w:pStyle w:val="ListParagraph"/>
        <w:numPr>
          <w:ilvl w:val="0"/>
          <w:numId w:val="32"/>
        </w:numPr>
        <w:suppressAutoHyphens w:val="0"/>
        <w:autoSpaceDN/>
        <w:spacing w:after="0" w:line="240" w:lineRule="auto"/>
        <w:ind w:left="1775" w:right="-57" w:hanging="357"/>
        <w:contextualSpacing w:val="0"/>
        <w:rPr>
          <w:rFonts w:ascii="Arial" w:hAnsi="Arial"/>
        </w:rPr>
      </w:pPr>
      <w:r w:rsidRPr="007E0668">
        <w:rPr>
          <w:rFonts w:ascii="Arial" w:hAnsi="Arial"/>
        </w:rPr>
        <w:t xml:space="preserve">Details of how the concern was followed up and </w:t>
      </w:r>
      <w:proofErr w:type="gramStart"/>
      <w:r w:rsidRPr="007E0668">
        <w:rPr>
          <w:rFonts w:ascii="Arial" w:hAnsi="Arial"/>
        </w:rPr>
        <w:t>resolved;</w:t>
      </w:r>
      <w:proofErr w:type="gramEnd"/>
    </w:p>
    <w:p w14:paraId="7561D0C4" w14:textId="77777777" w:rsidR="00061DC0" w:rsidRPr="007E0668" w:rsidRDefault="006C3733" w:rsidP="005556C6">
      <w:pPr>
        <w:pStyle w:val="ListParagraph"/>
        <w:numPr>
          <w:ilvl w:val="0"/>
          <w:numId w:val="32"/>
        </w:numPr>
        <w:suppressAutoHyphens w:val="0"/>
        <w:autoSpaceDN/>
        <w:spacing w:after="0" w:line="240" w:lineRule="auto"/>
        <w:ind w:left="1775" w:right="-57" w:hanging="357"/>
        <w:contextualSpacing w:val="0"/>
        <w:rPr>
          <w:rFonts w:ascii="Arial" w:hAnsi="Arial"/>
        </w:rPr>
      </w:pPr>
      <w:r w:rsidRPr="007E0668">
        <w:rPr>
          <w:rFonts w:ascii="Arial" w:hAnsi="Arial"/>
        </w:rPr>
        <w:t xml:space="preserve">A note of any action taken, decisions reached and the </w:t>
      </w:r>
      <w:proofErr w:type="gramStart"/>
      <w:r w:rsidRPr="007E0668">
        <w:rPr>
          <w:rFonts w:ascii="Arial" w:hAnsi="Arial"/>
        </w:rPr>
        <w:t>outcome;</w:t>
      </w:r>
      <w:proofErr w:type="gramEnd"/>
    </w:p>
    <w:p w14:paraId="49F8D0BF" w14:textId="1A3DFD8D" w:rsidR="00061DC0" w:rsidRPr="007E0668" w:rsidRDefault="006C3733" w:rsidP="005556C6">
      <w:pPr>
        <w:pStyle w:val="ListParagraph"/>
        <w:numPr>
          <w:ilvl w:val="0"/>
          <w:numId w:val="32"/>
        </w:numPr>
        <w:suppressAutoHyphens w:val="0"/>
        <w:autoSpaceDN/>
        <w:spacing w:after="200" w:line="240" w:lineRule="auto"/>
        <w:ind w:left="1775" w:right="-57" w:hanging="357"/>
        <w:contextualSpacing w:val="0"/>
        <w:rPr>
          <w:rFonts w:ascii="Arial" w:hAnsi="Arial"/>
        </w:rPr>
      </w:pPr>
      <w:r w:rsidRPr="007E0668">
        <w:rPr>
          <w:rFonts w:ascii="Arial" w:hAnsi="Arial"/>
        </w:rPr>
        <w:t>A record and details of any discussion/ communication with parents or other agencies</w:t>
      </w:r>
      <w:r w:rsidRPr="007E0668">
        <w:t xml:space="preserve">. </w:t>
      </w:r>
    </w:p>
    <w:p w14:paraId="1CC51464" w14:textId="49801199" w:rsidR="00061DC0" w:rsidRPr="007E0668" w:rsidRDefault="00061DC0" w:rsidP="00D330B7">
      <w:pPr>
        <w:pStyle w:val="ListParagraph"/>
        <w:numPr>
          <w:ilvl w:val="0"/>
          <w:numId w:val="33"/>
        </w:numPr>
        <w:autoSpaceDN/>
        <w:spacing w:after="200" w:line="240" w:lineRule="auto"/>
        <w:ind w:left="1440" w:hanging="720"/>
        <w:contextualSpacing w:val="0"/>
        <w:rPr>
          <w:rFonts w:ascii="Arial" w:hAnsi="Arial"/>
        </w:rPr>
      </w:pPr>
      <w:r w:rsidRPr="007E0668">
        <w:rPr>
          <w:rFonts w:ascii="Arial" w:hAnsi="Arial"/>
        </w:rPr>
        <w:lastRenderedPageBreak/>
        <w:t xml:space="preserve">Ensure all relevant child protection records are sent to the receiving academy or establishment when a pupil moves academy, within five days, in accordance with ‘Keeping Children Safe in Education’, </w:t>
      </w:r>
      <w:r w:rsidR="00A02FE2" w:rsidRPr="007E0668">
        <w:rPr>
          <w:rFonts w:ascii="Arial" w:hAnsi="Arial"/>
        </w:rPr>
        <w:t>2025</w:t>
      </w:r>
      <w:r w:rsidRPr="007E0668">
        <w:rPr>
          <w:rFonts w:ascii="Arial" w:hAnsi="Arial"/>
        </w:rPr>
        <w:t xml:space="preserve">, and the Education Safeguarding Team’s Guidance on Keeping and Managing Child Safeguarding Records. The DSL will consider whether it would be appropriate to share information with the new school or college in advance of the child leaving. </w:t>
      </w:r>
    </w:p>
    <w:p w14:paraId="4FABFCDF" w14:textId="77777777" w:rsidR="00061DC0" w:rsidRPr="007E0668" w:rsidRDefault="00061DC0" w:rsidP="00D330B7">
      <w:pPr>
        <w:pStyle w:val="ListParagraph"/>
        <w:numPr>
          <w:ilvl w:val="1"/>
          <w:numId w:val="123"/>
        </w:numPr>
        <w:pBdr>
          <w:top w:val="nil"/>
          <w:left w:val="nil"/>
          <w:bottom w:val="nil"/>
          <w:right w:val="nil"/>
          <w:between w:val="nil"/>
        </w:pBdr>
        <w:suppressAutoHyphens w:val="0"/>
        <w:autoSpaceDN/>
        <w:spacing w:after="200" w:line="240" w:lineRule="auto"/>
        <w:ind w:left="1440" w:hanging="720"/>
        <w:contextualSpacing w:val="0"/>
        <w:rPr>
          <w:rFonts w:ascii="Arial" w:hAnsi="Arial"/>
        </w:rPr>
      </w:pPr>
      <w:r w:rsidRPr="007E0668">
        <w:rPr>
          <w:rFonts w:ascii="Arial" w:hAnsi="Arial"/>
        </w:rPr>
        <w:t>Make parents aware that such records exist except when to do so would place the child at risk of harm.</w:t>
      </w:r>
    </w:p>
    <w:p w14:paraId="0640FB61" w14:textId="29358D23" w:rsidR="00061DC0" w:rsidRPr="007E0668" w:rsidRDefault="00061DC0" w:rsidP="00D330B7">
      <w:pPr>
        <w:pStyle w:val="ListParagraph"/>
        <w:numPr>
          <w:ilvl w:val="2"/>
          <w:numId w:val="33"/>
        </w:numPr>
        <w:pBdr>
          <w:top w:val="nil"/>
          <w:left w:val="nil"/>
          <w:bottom w:val="nil"/>
          <w:right w:val="nil"/>
          <w:between w:val="nil"/>
        </w:pBdr>
        <w:suppressAutoHyphens w:val="0"/>
        <w:autoSpaceDN/>
        <w:spacing w:after="200" w:line="240" w:lineRule="auto"/>
        <w:ind w:left="1440" w:hanging="720"/>
        <w:contextualSpacing w:val="0"/>
        <w:rPr>
          <w:rFonts w:ascii="Arial" w:hAnsi="Arial"/>
        </w:rPr>
      </w:pPr>
      <w:r w:rsidRPr="007E0668">
        <w:rPr>
          <w:rFonts w:ascii="Arial" w:hAnsi="Arial"/>
        </w:rPr>
        <w:t xml:space="preserve">All actions and decisions will be led by what </w:t>
      </w:r>
      <w:proofErr w:type="gramStart"/>
      <w:r w:rsidRPr="007E0668">
        <w:rPr>
          <w:rFonts w:ascii="Arial" w:hAnsi="Arial"/>
        </w:rPr>
        <w:t>is considered to be</w:t>
      </w:r>
      <w:proofErr w:type="gramEnd"/>
      <w:r w:rsidRPr="007E0668">
        <w:rPr>
          <w:rFonts w:ascii="Arial" w:hAnsi="Arial"/>
        </w:rPr>
        <w:t xml:space="preserve"> in the best interests of the child following discussions between professionals working with the individual child.</w:t>
      </w:r>
    </w:p>
    <w:p w14:paraId="62D01C62" w14:textId="1A7499E7" w:rsidR="00061DC0" w:rsidRPr="007E0668" w:rsidRDefault="00061DC0" w:rsidP="00D330B7">
      <w:pPr>
        <w:pStyle w:val="ListParagraph"/>
        <w:numPr>
          <w:ilvl w:val="0"/>
          <w:numId w:val="34"/>
        </w:numPr>
        <w:pBdr>
          <w:top w:val="nil"/>
          <w:left w:val="nil"/>
          <w:bottom w:val="nil"/>
          <w:right w:val="nil"/>
          <w:between w:val="nil"/>
        </w:pBdr>
        <w:autoSpaceDN/>
        <w:spacing w:after="200" w:line="240" w:lineRule="auto"/>
        <w:rPr>
          <w:rFonts w:ascii="Arial" w:hAnsi="Arial"/>
          <w:b/>
          <w:bCs/>
        </w:rPr>
      </w:pPr>
      <w:r w:rsidRPr="007E0668">
        <w:rPr>
          <w:rFonts w:ascii="Arial" w:hAnsi="Arial"/>
          <w:b/>
          <w:bCs/>
        </w:rPr>
        <w:t>Confidentiality and Information Sharing</w:t>
      </w:r>
    </w:p>
    <w:p w14:paraId="64DDD728" w14:textId="6215D240" w:rsidR="00061DC0" w:rsidRPr="007E0668" w:rsidRDefault="00061DC0" w:rsidP="00BA34FD">
      <w:pPr>
        <w:pBdr>
          <w:top w:val="nil"/>
          <w:left w:val="nil"/>
          <w:bottom w:val="nil"/>
          <w:right w:val="nil"/>
          <w:between w:val="nil"/>
        </w:pBdr>
        <w:autoSpaceDN/>
        <w:spacing w:after="200" w:line="240" w:lineRule="auto"/>
        <w:ind w:left="720"/>
        <w:rPr>
          <w:rFonts w:ascii="Arial" w:hAnsi="Arial"/>
        </w:rPr>
      </w:pPr>
      <w:r w:rsidRPr="007E0668">
        <w:rPr>
          <w:rFonts w:ascii="Arial" w:hAnsi="Arial"/>
        </w:rPr>
        <w:t>The Data Protection Act 2018 does not prevent academy staff from sharing</w:t>
      </w:r>
      <w:r w:rsidR="00BA34FD" w:rsidRPr="007E0668">
        <w:rPr>
          <w:rFonts w:ascii="Arial" w:hAnsi="Arial"/>
        </w:rPr>
        <w:t xml:space="preserve"> </w:t>
      </w:r>
      <w:r w:rsidRPr="007E0668">
        <w:rPr>
          <w:rFonts w:ascii="Arial" w:hAnsi="Arial"/>
        </w:rPr>
        <w:t>information with relevant agencies, where that information may help to protect a child. Information about children and their families is defined as ‘special category data,’ i.e., information that identifies a living individual. Collection, storage and sharing of personal data is governed by the UK General Data Protection Regulations (UK GDPR).</w:t>
      </w:r>
    </w:p>
    <w:p w14:paraId="2D940787" w14:textId="788866FF" w:rsidR="00061DC0" w:rsidRPr="007E0668" w:rsidRDefault="0039070D" w:rsidP="00FC6923">
      <w:pPr>
        <w:pBdr>
          <w:top w:val="nil"/>
          <w:left w:val="nil"/>
          <w:bottom w:val="nil"/>
          <w:right w:val="nil"/>
          <w:between w:val="nil"/>
        </w:pBdr>
        <w:autoSpaceDN/>
        <w:spacing w:after="200" w:line="240" w:lineRule="auto"/>
        <w:ind w:left="284" w:firstLine="425"/>
        <w:rPr>
          <w:rFonts w:ascii="Arial" w:hAnsi="Arial"/>
        </w:rPr>
      </w:pPr>
      <w:r w:rsidRPr="007E0668">
        <w:rPr>
          <w:rFonts w:ascii="Arial" w:hAnsi="Arial"/>
        </w:rPr>
        <w:t xml:space="preserve">The academy </w:t>
      </w:r>
      <w:r w:rsidR="0088034D" w:rsidRPr="007E0668">
        <w:rPr>
          <w:rFonts w:ascii="Arial" w:hAnsi="Arial"/>
        </w:rPr>
        <w:t>must</w:t>
      </w:r>
      <w:r w:rsidRPr="007E0668">
        <w:rPr>
          <w:rFonts w:ascii="Arial" w:hAnsi="Arial"/>
        </w:rPr>
        <w:t>:</w:t>
      </w:r>
    </w:p>
    <w:p w14:paraId="79891D2A" w14:textId="3830BFDD" w:rsidR="00BE244D" w:rsidRPr="007E0668" w:rsidRDefault="00BE244D" w:rsidP="00D330B7">
      <w:pPr>
        <w:keepNext/>
        <w:numPr>
          <w:ilvl w:val="2"/>
          <w:numId w:val="35"/>
        </w:numPr>
        <w:pBdr>
          <w:top w:val="nil"/>
          <w:left w:val="nil"/>
          <w:bottom w:val="nil"/>
          <w:right w:val="nil"/>
          <w:between w:val="nil"/>
        </w:pBdr>
        <w:autoSpaceDN/>
        <w:spacing w:after="220" w:line="240" w:lineRule="auto"/>
        <w:ind w:left="1418" w:hanging="709"/>
        <w:contextualSpacing/>
        <w:rPr>
          <w:rFonts w:ascii="Arial" w:eastAsia="Arial" w:hAnsi="Arial"/>
          <w:kern w:val="0"/>
          <w:lang w:eastAsia="en-GB"/>
        </w:rPr>
      </w:pPr>
      <w:bookmarkStart w:id="16" w:name="_Hlk175739569"/>
      <w:r w:rsidRPr="007E0668">
        <w:rPr>
          <w:rFonts w:ascii="Arial" w:eastAsia="Arial" w:hAnsi="Arial"/>
          <w:kern w:val="0"/>
          <w:lang w:eastAsia="en-GB"/>
        </w:rPr>
        <w:t xml:space="preserve">Ensure staff and volunteers adhere to confidentiality protocols and that information is shared appropriately; ensure they are also aware that they have a professional responsibility to share information with other agencies in order to safeguard children, (as set out in </w:t>
      </w:r>
      <w:hyperlink r:id="rId19" w:history="1">
        <w:r w:rsidRPr="007E0668">
          <w:rPr>
            <w:rFonts w:ascii="Arial" w:eastAsia="Arial" w:hAnsi="Arial"/>
            <w:kern w:val="0"/>
            <w:u w:val="single"/>
            <w:lang w:eastAsia="en-GB"/>
          </w:rPr>
          <w:t xml:space="preserve">‘Information sharing; Advice for practitioners providing safeguarding services to children, young people, parents and carers,’ DfE, May </w:t>
        </w:r>
        <w:r w:rsidR="00A02FE2" w:rsidRPr="007E0668">
          <w:rPr>
            <w:rFonts w:ascii="Arial" w:eastAsia="Arial" w:hAnsi="Arial"/>
            <w:kern w:val="0"/>
            <w:u w:val="single"/>
            <w:lang w:eastAsia="en-GB"/>
          </w:rPr>
          <w:t>2025</w:t>
        </w:r>
      </w:hyperlink>
      <w:r w:rsidRPr="007E0668">
        <w:rPr>
          <w:rFonts w:ascii="Arial" w:eastAsia="Arial" w:hAnsi="Arial"/>
          <w:kern w:val="0"/>
          <w:lang w:eastAsia="en-GB"/>
        </w:rPr>
        <w:t>).</w:t>
      </w:r>
    </w:p>
    <w:p w14:paraId="3DBDC926" w14:textId="77777777" w:rsidR="000A19B6" w:rsidRPr="007E0668" w:rsidRDefault="000A19B6" w:rsidP="00D330B7">
      <w:pPr>
        <w:pStyle w:val="ListParagraph"/>
        <w:keepNext/>
        <w:numPr>
          <w:ilvl w:val="2"/>
          <w:numId w:val="38"/>
        </w:numPr>
        <w:pBdr>
          <w:top w:val="nil"/>
          <w:left w:val="nil"/>
          <w:bottom w:val="nil"/>
          <w:right w:val="nil"/>
          <w:between w:val="nil"/>
        </w:pBdr>
        <w:autoSpaceDN/>
        <w:spacing w:after="200" w:line="240" w:lineRule="auto"/>
        <w:ind w:left="1440"/>
        <w:contextualSpacing w:val="0"/>
        <w:rPr>
          <w:rFonts w:ascii="Arial" w:hAnsi="Arial"/>
        </w:rPr>
      </w:pPr>
      <w:bookmarkStart w:id="17" w:name="_Hlk175739668"/>
      <w:r w:rsidRPr="007E0668">
        <w:rPr>
          <w:rFonts w:ascii="Arial" w:hAnsi="Arial"/>
        </w:rPr>
        <w:t>Ensure that if a member of staff receives a Subject Access Request (under the Data Protection Act 2018) from a pupil or parent they will refer the request to the DSL or Principal.</w:t>
      </w:r>
    </w:p>
    <w:p w14:paraId="447CE0EE" w14:textId="77777777" w:rsidR="00671E0D" w:rsidRPr="007E0668" w:rsidRDefault="00671E0D" w:rsidP="00D330B7">
      <w:pPr>
        <w:pStyle w:val="ListParagraph"/>
        <w:keepNext/>
        <w:numPr>
          <w:ilvl w:val="2"/>
          <w:numId w:val="39"/>
        </w:numPr>
        <w:pBdr>
          <w:top w:val="nil"/>
          <w:left w:val="nil"/>
          <w:bottom w:val="nil"/>
          <w:right w:val="nil"/>
          <w:between w:val="nil"/>
        </w:pBdr>
        <w:suppressAutoHyphens w:val="0"/>
        <w:autoSpaceDN/>
        <w:spacing w:after="200" w:line="240" w:lineRule="auto"/>
        <w:ind w:left="1440"/>
        <w:contextualSpacing w:val="0"/>
        <w:rPr>
          <w:rFonts w:ascii="Arial" w:hAnsi="Arial"/>
        </w:rPr>
      </w:pPr>
      <w:bookmarkStart w:id="18" w:name="_Hlk175739726"/>
      <w:bookmarkEnd w:id="17"/>
      <w:r w:rsidRPr="007E0668">
        <w:rPr>
          <w:rFonts w:ascii="Arial" w:hAnsi="Arial"/>
        </w:rPr>
        <w:t>Ensure staff are clear with children that they cannot promise to keep secrets.</w:t>
      </w:r>
    </w:p>
    <w:p w14:paraId="186E2F76" w14:textId="2F95C070" w:rsidR="00EB233D" w:rsidRPr="007E0668" w:rsidRDefault="00EB233D" w:rsidP="00EB233D">
      <w:pPr>
        <w:keepNext/>
        <w:pBdr>
          <w:top w:val="nil"/>
          <w:left w:val="nil"/>
          <w:bottom w:val="nil"/>
          <w:right w:val="nil"/>
          <w:between w:val="nil"/>
        </w:pBdr>
        <w:suppressAutoHyphens w:val="0"/>
        <w:autoSpaceDN/>
        <w:spacing w:after="200" w:line="240" w:lineRule="auto"/>
        <w:ind w:left="709"/>
        <w:rPr>
          <w:rFonts w:ascii="Arial" w:hAnsi="Arial"/>
        </w:rPr>
      </w:pPr>
      <w:r w:rsidRPr="007E0668">
        <w:rPr>
          <w:rFonts w:ascii="Arial" w:hAnsi="Arial"/>
        </w:rPr>
        <w:t xml:space="preserve">The Designated Safeguarding Lead/Deputy </w:t>
      </w:r>
      <w:r w:rsidR="0088034D" w:rsidRPr="007E0668">
        <w:rPr>
          <w:rFonts w:ascii="Arial" w:hAnsi="Arial"/>
        </w:rPr>
        <w:t>must</w:t>
      </w:r>
      <w:r w:rsidRPr="007E0668">
        <w:rPr>
          <w:rFonts w:ascii="Arial" w:hAnsi="Arial"/>
        </w:rPr>
        <w:t>:</w:t>
      </w:r>
    </w:p>
    <w:bookmarkEnd w:id="18"/>
    <w:p w14:paraId="2B718B8F" w14:textId="77777777" w:rsidR="00803BC9" w:rsidRPr="007E0668" w:rsidRDefault="00803BC9" w:rsidP="00D330B7">
      <w:pPr>
        <w:pStyle w:val="ListParagraph"/>
        <w:keepNext/>
        <w:numPr>
          <w:ilvl w:val="0"/>
          <w:numId w:val="40"/>
        </w:numPr>
        <w:pBdr>
          <w:top w:val="nil"/>
          <w:left w:val="nil"/>
          <w:bottom w:val="nil"/>
          <w:right w:val="nil"/>
          <w:between w:val="nil"/>
        </w:pBdr>
        <w:autoSpaceDN/>
        <w:spacing w:after="200" w:line="240" w:lineRule="auto"/>
        <w:ind w:left="1440" w:hanging="720"/>
        <w:contextualSpacing w:val="0"/>
        <w:rPr>
          <w:rFonts w:ascii="Arial" w:eastAsia="Arial" w:hAnsi="Arial"/>
          <w:kern w:val="0"/>
          <w:lang w:eastAsia="en-GB"/>
        </w:rPr>
      </w:pPr>
      <w:r w:rsidRPr="007E0668">
        <w:rPr>
          <w:rFonts w:ascii="Arial" w:eastAsia="Arial" w:hAnsi="Arial"/>
          <w:kern w:val="0"/>
          <w:lang w:eastAsia="en-GB"/>
        </w:rPr>
        <w:t>Disclose information about a pupil to other members of staff on a ‘need to know’ basis considering what is necessary, proportionate, and relevant. Parental consent may be required.</w:t>
      </w:r>
    </w:p>
    <w:p w14:paraId="3E03A9F1" w14:textId="44037F27" w:rsidR="00803BC9" w:rsidRPr="007E0668" w:rsidRDefault="00240D66" w:rsidP="00D330B7">
      <w:pPr>
        <w:pStyle w:val="ListParagraph"/>
        <w:numPr>
          <w:ilvl w:val="0"/>
          <w:numId w:val="36"/>
        </w:numPr>
        <w:spacing w:after="200" w:line="240" w:lineRule="auto"/>
        <w:ind w:left="1440" w:hanging="720"/>
        <w:contextualSpacing w:val="0"/>
        <w:rPr>
          <w:rFonts w:ascii="Arial" w:eastAsia="Arial" w:hAnsi="Arial"/>
          <w:kern w:val="0"/>
          <w:lang w:eastAsia="en-GB"/>
        </w:rPr>
      </w:pPr>
      <w:r w:rsidRPr="007E0668">
        <w:rPr>
          <w:rFonts w:ascii="Arial" w:eastAsia="Arial" w:hAnsi="Arial"/>
          <w:kern w:val="0"/>
          <w:lang w:eastAsia="en-GB"/>
        </w:rPr>
        <w:t>A</w:t>
      </w:r>
      <w:r w:rsidR="004A49F6" w:rsidRPr="007E0668">
        <w:rPr>
          <w:rFonts w:ascii="Arial" w:eastAsia="Arial" w:hAnsi="Arial"/>
          <w:kern w:val="0"/>
          <w:lang w:eastAsia="en-GB"/>
        </w:rPr>
        <w:t>im to gain consent to share information and be mindful of situations where to do so would place a child at increased risk of harm. Information may be shared without consent if a person believes that there is good reason to do so, and that the sharing of information will enhance the safeguarding of a child and where to not do so might place the child or another person at immediate risk of harm or prejudice the prevention or detection of crime.</w:t>
      </w:r>
    </w:p>
    <w:p w14:paraId="5E4590F9" w14:textId="77777777" w:rsidR="00240D66" w:rsidRPr="007E0668" w:rsidRDefault="00240D66" w:rsidP="00D330B7">
      <w:pPr>
        <w:pStyle w:val="ListParagraph"/>
        <w:numPr>
          <w:ilvl w:val="0"/>
          <w:numId w:val="37"/>
        </w:numPr>
        <w:spacing w:after="200" w:line="240" w:lineRule="auto"/>
        <w:ind w:left="1440" w:hanging="720"/>
        <w:contextualSpacing w:val="0"/>
        <w:rPr>
          <w:rFonts w:ascii="Arial" w:eastAsia="Arial" w:hAnsi="Arial"/>
          <w:kern w:val="0"/>
          <w:lang w:eastAsia="en-GB"/>
        </w:rPr>
      </w:pPr>
      <w:r w:rsidRPr="007E0668">
        <w:rPr>
          <w:rFonts w:ascii="Arial" w:eastAsia="Arial" w:hAnsi="Arial"/>
          <w:kern w:val="0"/>
          <w:lang w:eastAsia="en-GB"/>
        </w:rPr>
        <w:lastRenderedPageBreak/>
        <w:t>Record when decisions are made to share or withhold information, who information has been shared with and why. (See ‘Working Together to Safeguard Children,’ July 2023)</w:t>
      </w:r>
    </w:p>
    <w:p w14:paraId="2DD7968C" w14:textId="77777777" w:rsidR="00240D66" w:rsidRPr="007E0668" w:rsidRDefault="00240D66" w:rsidP="00240D66">
      <w:pPr>
        <w:pStyle w:val="ListParagraph"/>
        <w:spacing w:after="200" w:line="240" w:lineRule="auto"/>
        <w:ind w:left="1440"/>
        <w:contextualSpacing w:val="0"/>
        <w:rPr>
          <w:rFonts w:ascii="Arial" w:eastAsia="Arial" w:hAnsi="Arial"/>
          <w:kern w:val="0"/>
          <w:lang w:eastAsia="en-GB"/>
        </w:rPr>
      </w:pPr>
      <w:r w:rsidRPr="007E0668">
        <w:rPr>
          <w:rFonts w:ascii="Arial" w:eastAsia="Arial" w:hAnsi="Arial"/>
          <w:kern w:val="0"/>
          <w:lang w:eastAsia="en-GB"/>
        </w:rPr>
        <w:t>In cases where the ‘serious harm test’ is met, academies must withhold providing the data in compliance with the obligations under the Data Protection Act 2018 and the UK GDPR. Where in doubt academies should seek independent legal advice.</w:t>
      </w:r>
    </w:p>
    <w:p w14:paraId="18F4B312" w14:textId="68B5999E" w:rsidR="00240D66" w:rsidRPr="007E0668" w:rsidRDefault="00240D66" w:rsidP="00D330B7">
      <w:pPr>
        <w:pStyle w:val="ListParagraph"/>
        <w:numPr>
          <w:ilvl w:val="2"/>
          <w:numId w:val="41"/>
        </w:numPr>
        <w:spacing w:after="200" w:line="240" w:lineRule="auto"/>
        <w:ind w:left="1440"/>
        <w:contextualSpacing w:val="0"/>
        <w:rPr>
          <w:rFonts w:ascii="Arial" w:eastAsia="Arial" w:hAnsi="Arial"/>
          <w:kern w:val="0"/>
          <w:lang w:eastAsia="en-GB"/>
        </w:rPr>
      </w:pPr>
      <w:r w:rsidRPr="007E0668">
        <w:rPr>
          <w:rFonts w:ascii="Arial" w:eastAsia="Arial" w:hAnsi="Arial"/>
          <w:kern w:val="0"/>
          <w:lang w:eastAsia="en-GB"/>
        </w:rPr>
        <w:t xml:space="preserve">Seek advice about confidentiality from outside agencies if required. (See ‘Information sharing; Advice for practitioners providing safeguarding services to children, young people, parents and carers,’ DfE, May </w:t>
      </w:r>
      <w:r w:rsidR="00A02FE2" w:rsidRPr="007E0668">
        <w:rPr>
          <w:rFonts w:ascii="Arial" w:eastAsia="Arial" w:hAnsi="Arial"/>
          <w:kern w:val="0"/>
          <w:lang w:eastAsia="en-GB"/>
        </w:rPr>
        <w:t>2025</w:t>
      </w:r>
      <w:r w:rsidRPr="007E0668">
        <w:rPr>
          <w:rFonts w:ascii="Arial" w:eastAsia="Arial" w:hAnsi="Arial"/>
          <w:kern w:val="0"/>
          <w:lang w:eastAsia="en-GB"/>
        </w:rPr>
        <w:t>).</w:t>
      </w:r>
    </w:p>
    <w:p w14:paraId="73A5E0D1" w14:textId="0EAE5AAF" w:rsidR="00240D66" w:rsidRPr="007E0668" w:rsidRDefault="00240D66" w:rsidP="00240D66">
      <w:pPr>
        <w:spacing w:after="200" w:line="240" w:lineRule="auto"/>
        <w:ind w:left="1440" w:hanging="720"/>
        <w:rPr>
          <w:rFonts w:ascii="Arial" w:eastAsia="Arial" w:hAnsi="Arial"/>
          <w:kern w:val="0"/>
          <w:lang w:eastAsia="en-GB"/>
        </w:rPr>
      </w:pPr>
      <w:r w:rsidRPr="007E0668">
        <w:rPr>
          <w:rFonts w:ascii="Arial" w:eastAsia="Arial" w:hAnsi="Arial"/>
          <w:kern w:val="0"/>
          <w:lang w:eastAsia="en-GB"/>
        </w:rPr>
        <w:t>3.5.8</w:t>
      </w:r>
      <w:r w:rsidRPr="007E0668">
        <w:rPr>
          <w:rFonts w:ascii="Arial" w:eastAsia="Arial" w:hAnsi="Arial"/>
          <w:kern w:val="0"/>
          <w:lang w:eastAsia="en-GB"/>
        </w:rPr>
        <w:tab/>
        <w:t>Ensure that all pupils’ files are requested on admission to the academy be that from primary school or where a pupil joins the academy from another school throughout the year. Primary records will be collected where possible by either DSL or DDSL</w:t>
      </w:r>
    </w:p>
    <w:p w14:paraId="5CE508A3" w14:textId="77777777" w:rsidR="00240D66" w:rsidRPr="007E0668" w:rsidRDefault="00240D66" w:rsidP="00240D66">
      <w:pPr>
        <w:spacing w:after="200" w:line="240" w:lineRule="auto"/>
        <w:ind w:left="1440" w:hanging="720"/>
        <w:rPr>
          <w:rFonts w:ascii="Arial" w:eastAsia="Arial" w:hAnsi="Arial"/>
          <w:kern w:val="0"/>
          <w:lang w:eastAsia="en-GB"/>
        </w:rPr>
      </w:pPr>
      <w:r w:rsidRPr="007E0668">
        <w:rPr>
          <w:rFonts w:ascii="Arial" w:eastAsia="Arial" w:hAnsi="Arial"/>
          <w:kern w:val="0"/>
          <w:lang w:eastAsia="en-GB"/>
        </w:rPr>
        <w:t>3.5.9</w:t>
      </w:r>
      <w:r w:rsidRPr="007E0668">
        <w:rPr>
          <w:rFonts w:ascii="Arial" w:eastAsia="Arial" w:hAnsi="Arial"/>
          <w:kern w:val="0"/>
          <w:lang w:eastAsia="en-GB"/>
        </w:rPr>
        <w:tab/>
        <w:t xml:space="preserve">Ensure that all Post 16 records are forwarded on request via recorded delivery and that acknowledgement of receipt of records is logged via written confirmation. </w:t>
      </w:r>
    </w:p>
    <w:p w14:paraId="018187EF" w14:textId="77777777" w:rsidR="00711152" w:rsidRPr="007E0668" w:rsidRDefault="00711152" w:rsidP="00240D66">
      <w:pPr>
        <w:spacing w:after="200" w:line="240" w:lineRule="auto"/>
        <w:ind w:left="1440" w:hanging="720"/>
        <w:rPr>
          <w:rFonts w:ascii="Arial" w:eastAsia="Arial" w:hAnsi="Arial"/>
          <w:kern w:val="0"/>
          <w:lang w:eastAsia="en-GB"/>
        </w:rPr>
      </w:pPr>
    </w:p>
    <w:p w14:paraId="6089C9B0" w14:textId="77777777" w:rsidR="00711152" w:rsidRPr="007E0668" w:rsidRDefault="00711152" w:rsidP="00240D66">
      <w:pPr>
        <w:spacing w:after="200" w:line="240" w:lineRule="auto"/>
        <w:ind w:left="1440" w:hanging="720"/>
        <w:rPr>
          <w:rFonts w:ascii="Arial" w:eastAsia="Arial" w:hAnsi="Arial"/>
          <w:kern w:val="0"/>
          <w:lang w:eastAsia="en-GB"/>
        </w:rPr>
      </w:pPr>
    </w:p>
    <w:p w14:paraId="689CFA59" w14:textId="77777777" w:rsidR="00711152" w:rsidRPr="007E0668" w:rsidRDefault="00711152" w:rsidP="00240D66">
      <w:pPr>
        <w:spacing w:after="200" w:line="240" w:lineRule="auto"/>
        <w:ind w:left="1440" w:hanging="720"/>
        <w:rPr>
          <w:rFonts w:ascii="Arial" w:eastAsia="Arial" w:hAnsi="Arial"/>
          <w:kern w:val="0"/>
          <w:lang w:eastAsia="en-GB"/>
        </w:rPr>
      </w:pPr>
    </w:p>
    <w:p w14:paraId="7098A105" w14:textId="77777777" w:rsidR="00711152" w:rsidRPr="007E0668" w:rsidRDefault="00711152" w:rsidP="00240D66">
      <w:pPr>
        <w:spacing w:after="200" w:line="240" w:lineRule="auto"/>
        <w:ind w:left="1440" w:hanging="720"/>
        <w:rPr>
          <w:rFonts w:ascii="Arial" w:eastAsia="Arial" w:hAnsi="Arial"/>
          <w:kern w:val="0"/>
          <w:lang w:eastAsia="en-GB"/>
        </w:rPr>
      </w:pPr>
    </w:p>
    <w:bookmarkEnd w:id="16"/>
    <w:p w14:paraId="188AF34F" w14:textId="4BD59222" w:rsidR="0039070D" w:rsidRPr="007E0668" w:rsidRDefault="00240D66" w:rsidP="00240D66">
      <w:pPr>
        <w:pBdr>
          <w:top w:val="nil"/>
          <w:left w:val="nil"/>
          <w:bottom w:val="nil"/>
          <w:right w:val="nil"/>
          <w:between w:val="nil"/>
        </w:pBdr>
        <w:autoSpaceDN/>
        <w:spacing w:after="200" w:line="240" w:lineRule="auto"/>
        <w:rPr>
          <w:rFonts w:ascii="Arial" w:hAnsi="Arial"/>
          <w:b/>
          <w:bCs/>
        </w:rPr>
      </w:pPr>
      <w:r w:rsidRPr="007E0668">
        <w:rPr>
          <w:rFonts w:ascii="Arial" w:hAnsi="Arial"/>
          <w:b/>
          <w:bCs/>
        </w:rPr>
        <w:t>3.6</w:t>
      </w:r>
      <w:r w:rsidRPr="007E0668">
        <w:rPr>
          <w:rFonts w:ascii="Arial" w:hAnsi="Arial"/>
          <w:b/>
          <w:bCs/>
        </w:rPr>
        <w:tab/>
        <w:t>Communication with Parents</w:t>
      </w:r>
    </w:p>
    <w:p w14:paraId="6FC194DA" w14:textId="7AD20973" w:rsidR="00240D66" w:rsidRPr="007E0668" w:rsidRDefault="00240D66" w:rsidP="00240D66">
      <w:pPr>
        <w:spacing w:after="220"/>
        <w:ind w:left="567" w:firstLine="153"/>
        <w:jc w:val="both"/>
        <w:rPr>
          <w:rFonts w:ascii="Arial" w:hAnsi="Arial"/>
        </w:rPr>
      </w:pPr>
      <w:r w:rsidRPr="007E0668">
        <w:rPr>
          <w:rFonts w:ascii="Arial" w:hAnsi="Arial"/>
        </w:rPr>
        <w:t xml:space="preserve">The academy </w:t>
      </w:r>
      <w:r w:rsidR="0088034D" w:rsidRPr="007E0668">
        <w:rPr>
          <w:rFonts w:ascii="Arial" w:hAnsi="Arial"/>
        </w:rPr>
        <w:t>must</w:t>
      </w:r>
      <w:r w:rsidRPr="007E0668">
        <w:rPr>
          <w:rFonts w:ascii="Arial" w:hAnsi="Arial"/>
        </w:rPr>
        <w:t>:</w:t>
      </w:r>
    </w:p>
    <w:p w14:paraId="2B7814F7" w14:textId="77777777" w:rsidR="009E4203" w:rsidRPr="007E0668" w:rsidRDefault="00240D66" w:rsidP="009E4203">
      <w:pPr>
        <w:numPr>
          <w:ilvl w:val="3"/>
          <w:numId w:val="42"/>
        </w:numPr>
        <w:pBdr>
          <w:top w:val="nil"/>
          <w:left w:val="nil"/>
          <w:bottom w:val="nil"/>
          <w:right w:val="nil"/>
          <w:between w:val="nil"/>
        </w:pBdr>
        <w:suppressAutoHyphens w:val="0"/>
        <w:autoSpaceDN/>
        <w:spacing w:after="200" w:line="240" w:lineRule="auto"/>
        <w:ind w:left="1434" w:hanging="357"/>
        <w:contextualSpacing/>
        <w:jc w:val="both"/>
        <w:rPr>
          <w:rFonts w:ascii="Arial" w:hAnsi="Arial"/>
        </w:rPr>
      </w:pPr>
      <w:r w:rsidRPr="007E0668">
        <w:rPr>
          <w:rFonts w:ascii="Arial" w:eastAsia="Arial" w:hAnsi="Arial"/>
        </w:rPr>
        <w:t xml:space="preserve">Ensure that parents/carers </w:t>
      </w:r>
      <w:proofErr w:type="gramStart"/>
      <w:r w:rsidRPr="007E0668">
        <w:rPr>
          <w:rFonts w:ascii="Arial" w:eastAsia="Arial" w:hAnsi="Arial"/>
        </w:rPr>
        <w:t>have an understanding of</w:t>
      </w:r>
      <w:proofErr w:type="gramEnd"/>
      <w:r w:rsidRPr="007E0668">
        <w:rPr>
          <w:rFonts w:ascii="Arial" w:eastAsia="Arial" w:hAnsi="Arial"/>
        </w:rPr>
        <w:t xml:space="preserve"> the responsibility placed on the academy and staff for ensuring child protection is adhered to by publishing its Child Protection policy on the academy’s website. </w:t>
      </w:r>
    </w:p>
    <w:p w14:paraId="54FC1DF1" w14:textId="02525449" w:rsidR="00240D66" w:rsidRPr="007E0668" w:rsidRDefault="00240D66" w:rsidP="009E4203">
      <w:pPr>
        <w:numPr>
          <w:ilvl w:val="3"/>
          <w:numId w:val="42"/>
        </w:numPr>
        <w:pBdr>
          <w:top w:val="nil"/>
          <w:left w:val="nil"/>
          <w:bottom w:val="nil"/>
          <w:right w:val="nil"/>
          <w:between w:val="nil"/>
        </w:pBdr>
        <w:suppressAutoHyphens w:val="0"/>
        <w:autoSpaceDN/>
        <w:spacing w:after="200" w:line="240" w:lineRule="auto"/>
        <w:ind w:left="1434" w:hanging="357"/>
        <w:contextualSpacing/>
        <w:jc w:val="both"/>
        <w:rPr>
          <w:rFonts w:ascii="Arial" w:hAnsi="Arial"/>
        </w:rPr>
      </w:pPr>
      <w:r w:rsidRPr="007E0668">
        <w:rPr>
          <w:rFonts w:ascii="Arial" w:hAnsi="Arial"/>
        </w:rPr>
        <w:t xml:space="preserve">Discuss with Children’s Social Care if the </w:t>
      </w:r>
      <w:r w:rsidRPr="007E0668">
        <w:rPr>
          <w:rFonts w:ascii="Arial" w:eastAsia="Arial" w:hAnsi="Arial"/>
        </w:rPr>
        <w:t xml:space="preserve">academy </w:t>
      </w:r>
      <w:r w:rsidRPr="007E0668">
        <w:rPr>
          <w:rFonts w:ascii="Arial" w:hAnsi="Arial"/>
        </w:rPr>
        <w:t xml:space="preserve">believes that notifying parents could place the child or another person at immediate risk of harm or prejudice the prevention or detection of crime. </w:t>
      </w:r>
      <w:r w:rsidRPr="007E0668">
        <w:rPr>
          <w:rFonts w:ascii="Arial" w:hAnsi="Arial"/>
          <w:i/>
        </w:rPr>
        <w:t xml:space="preserve">Further guidance on this can be found </w:t>
      </w:r>
      <w:r w:rsidR="009E4203" w:rsidRPr="007E0668">
        <w:rPr>
          <w:rFonts w:ascii="Arial" w:hAnsi="Arial"/>
          <w:i/>
        </w:rPr>
        <w:t>on the Essex Social Care Website.</w:t>
      </w:r>
    </w:p>
    <w:p w14:paraId="5F195007" w14:textId="77777777" w:rsidR="00240D66" w:rsidRPr="007E0668" w:rsidRDefault="00240D66" w:rsidP="00D330B7">
      <w:pPr>
        <w:numPr>
          <w:ilvl w:val="3"/>
          <w:numId w:val="42"/>
        </w:numPr>
        <w:pBdr>
          <w:top w:val="nil"/>
          <w:left w:val="nil"/>
          <w:bottom w:val="nil"/>
          <w:right w:val="nil"/>
          <w:between w:val="nil"/>
        </w:pBdr>
        <w:suppressAutoHyphens w:val="0"/>
        <w:autoSpaceDN/>
        <w:spacing w:after="200" w:line="240" w:lineRule="auto"/>
        <w:ind w:left="1434" w:hanging="357"/>
        <w:contextualSpacing/>
        <w:rPr>
          <w:rFonts w:ascii="Arial" w:hAnsi="Arial"/>
        </w:rPr>
      </w:pPr>
      <w:proofErr w:type="gramStart"/>
      <w:r w:rsidRPr="007E0668">
        <w:rPr>
          <w:rFonts w:ascii="Arial" w:eastAsia="Arial" w:hAnsi="Arial"/>
        </w:rPr>
        <w:t>Particular circumstances</w:t>
      </w:r>
      <w:proofErr w:type="gramEnd"/>
      <w:r w:rsidRPr="007E0668">
        <w:rPr>
          <w:rFonts w:ascii="Arial" w:eastAsia="Arial" w:hAnsi="Arial"/>
        </w:rPr>
        <w:t xml:space="preserve"> where parents </w:t>
      </w:r>
      <w:r w:rsidRPr="007E0668">
        <w:rPr>
          <w:rFonts w:ascii="Arial" w:eastAsia="Arial" w:hAnsi="Arial"/>
          <w:b/>
        </w:rPr>
        <w:t>may not</w:t>
      </w:r>
      <w:r w:rsidRPr="007E0668">
        <w:rPr>
          <w:rFonts w:ascii="Arial" w:eastAsia="Arial" w:hAnsi="Arial"/>
        </w:rPr>
        <w:t xml:space="preserve"> be informed include any disclosure of sexual abuse or physical abuse where the child has an injury, where it would place the child at immediate risk of harm, or where it may lead to the loss of evidence or prejudice the prevention or detection of crime. Rationales for these decisions must be recorded.</w:t>
      </w:r>
    </w:p>
    <w:p w14:paraId="64F148D5" w14:textId="77777777" w:rsidR="00240D66" w:rsidRPr="007E0668" w:rsidRDefault="00240D66" w:rsidP="00D330B7">
      <w:pPr>
        <w:numPr>
          <w:ilvl w:val="3"/>
          <w:numId w:val="42"/>
        </w:numPr>
        <w:pBdr>
          <w:top w:val="nil"/>
          <w:left w:val="nil"/>
          <w:bottom w:val="nil"/>
          <w:right w:val="nil"/>
          <w:between w:val="nil"/>
        </w:pBdr>
        <w:suppressAutoHyphens w:val="0"/>
        <w:autoSpaceDN/>
        <w:spacing w:after="200" w:line="240" w:lineRule="auto"/>
        <w:ind w:left="1434" w:hanging="357"/>
        <w:contextualSpacing/>
        <w:jc w:val="both"/>
        <w:rPr>
          <w:rFonts w:ascii="Arial" w:hAnsi="Arial"/>
        </w:rPr>
      </w:pPr>
      <w:r w:rsidRPr="007E0668">
        <w:rPr>
          <w:rFonts w:ascii="Arial" w:eastAsia="Arial" w:hAnsi="Arial"/>
        </w:rPr>
        <w:t>All discussions that have taken place with parents regarding the child’s welfare to be recorded on My Concern or if the decision has been made not to discuss it with parents, record the reasons why.</w:t>
      </w:r>
    </w:p>
    <w:p w14:paraId="1784057F" w14:textId="77777777" w:rsidR="00240D66" w:rsidRPr="007E0668" w:rsidRDefault="00240D66" w:rsidP="00D330B7">
      <w:pPr>
        <w:numPr>
          <w:ilvl w:val="3"/>
          <w:numId w:val="42"/>
        </w:numPr>
        <w:pBdr>
          <w:top w:val="nil"/>
          <w:left w:val="nil"/>
          <w:bottom w:val="nil"/>
          <w:right w:val="nil"/>
          <w:between w:val="nil"/>
        </w:pBdr>
        <w:suppressAutoHyphens w:val="0"/>
        <w:autoSpaceDN/>
        <w:spacing w:after="200" w:line="240" w:lineRule="auto"/>
        <w:ind w:left="1434" w:hanging="357"/>
        <w:contextualSpacing/>
        <w:jc w:val="both"/>
        <w:rPr>
          <w:rFonts w:ascii="Arial" w:hAnsi="Arial"/>
        </w:rPr>
      </w:pPr>
      <w:r w:rsidRPr="007E0668">
        <w:rPr>
          <w:rFonts w:ascii="Arial" w:eastAsia="Arial" w:hAnsi="Arial"/>
        </w:rPr>
        <w:t>Records may subsequently be disclosable to relevant partner agencies if Child Protection proceedings commence.</w:t>
      </w:r>
    </w:p>
    <w:p w14:paraId="3ED3A51D" w14:textId="77777777" w:rsidR="00240D66" w:rsidRPr="007E0668" w:rsidRDefault="00240D66" w:rsidP="00D330B7">
      <w:pPr>
        <w:numPr>
          <w:ilvl w:val="3"/>
          <w:numId w:val="42"/>
        </w:numPr>
        <w:pBdr>
          <w:top w:val="nil"/>
          <w:left w:val="nil"/>
          <w:bottom w:val="nil"/>
          <w:right w:val="nil"/>
          <w:between w:val="nil"/>
        </w:pBdr>
        <w:suppressAutoHyphens w:val="0"/>
        <w:autoSpaceDN/>
        <w:spacing w:after="220" w:line="240" w:lineRule="auto"/>
        <w:ind w:left="1440"/>
        <w:jc w:val="both"/>
        <w:rPr>
          <w:rFonts w:ascii="Arial" w:hAnsi="Arial"/>
        </w:rPr>
      </w:pPr>
      <w:r w:rsidRPr="007E0668">
        <w:rPr>
          <w:rFonts w:ascii="Arial" w:eastAsia="Arial" w:hAnsi="Arial"/>
        </w:rPr>
        <w:lastRenderedPageBreak/>
        <w:t>Record what discussions have taken place with parents or if a decision has been made not to discuss it with parents, record the reasons why. Records may subsequently be disclosable to relevant partner agencies if Child Protection proceedings commence.</w:t>
      </w:r>
    </w:p>
    <w:p w14:paraId="10161D19" w14:textId="356DD5B2" w:rsidR="00240D66" w:rsidRPr="007E0668" w:rsidRDefault="00240D66" w:rsidP="00240D66">
      <w:pPr>
        <w:pBdr>
          <w:top w:val="nil"/>
          <w:left w:val="nil"/>
          <w:bottom w:val="nil"/>
          <w:right w:val="nil"/>
          <w:between w:val="nil"/>
        </w:pBdr>
        <w:autoSpaceDN/>
        <w:spacing w:after="200" w:line="240" w:lineRule="auto"/>
        <w:ind w:left="720" w:hanging="720"/>
        <w:jc w:val="both"/>
        <w:rPr>
          <w:rFonts w:ascii="Arial" w:hAnsi="Arial"/>
          <w:b/>
          <w:bCs/>
        </w:rPr>
      </w:pPr>
      <w:r w:rsidRPr="007E0668">
        <w:rPr>
          <w:rFonts w:ascii="Arial" w:hAnsi="Arial"/>
          <w:b/>
          <w:bCs/>
        </w:rPr>
        <w:t>3.7</w:t>
      </w:r>
      <w:r w:rsidRPr="007E0668">
        <w:rPr>
          <w:rFonts w:ascii="Arial" w:hAnsi="Arial"/>
          <w:b/>
          <w:bCs/>
        </w:rPr>
        <w:tab/>
        <w:t>Procedures for managing Sexual Violence and Sexual Harassment between children</w:t>
      </w:r>
    </w:p>
    <w:p w14:paraId="6D3928C5" w14:textId="46A7B70D" w:rsidR="00240D66" w:rsidRPr="007E0668" w:rsidRDefault="00240D66" w:rsidP="00D330B7">
      <w:pPr>
        <w:numPr>
          <w:ilvl w:val="0"/>
          <w:numId w:val="43"/>
        </w:numPr>
        <w:pBdr>
          <w:top w:val="nil"/>
          <w:left w:val="nil"/>
          <w:bottom w:val="nil"/>
          <w:right w:val="nil"/>
          <w:between w:val="nil"/>
        </w:pBdr>
        <w:autoSpaceDN/>
        <w:spacing w:after="200" w:line="240" w:lineRule="auto"/>
        <w:ind w:left="1434" w:hanging="357"/>
        <w:contextualSpacing/>
        <w:rPr>
          <w:rFonts w:ascii="Arial" w:hAnsi="Arial"/>
        </w:rPr>
      </w:pPr>
      <w:r w:rsidRPr="007E0668">
        <w:rPr>
          <w:rFonts w:ascii="Arial" w:hAnsi="Arial"/>
        </w:rPr>
        <w:t xml:space="preserve">Sexual violence and sexual harassment can occur between two children of any age and sex from primary to secondary stage and into </w:t>
      </w:r>
      <w:r w:rsidRPr="007E0668">
        <w:rPr>
          <w:rFonts w:ascii="Arial" w:eastAsia="Arial" w:hAnsi="Arial"/>
        </w:rPr>
        <w:t>college/post-16</w:t>
      </w:r>
      <w:r w:rsidRPr="007E0668">
        <w:rPr>
          <w:rFonts w:ascii="Arial" w:hAnsi="Arial"/>
        </w:rPr>
        <w:t xml:space="preserve">. It can also occur wholly online, concurrently online, and offline, or technology may be used to facilitate offline abuse. It can also occur through a group of children sexually assaulting or sexually harassing a single child or group of children. </w:t>
      </w:r>
    </w:p>
    <w:p w14:paraId="6741311E" w14:textId="77777777" w:rsidR="00240D66" w:rsidRPr="007E0668" w:rsidRDefault="00240D66" w:rsidP="00D330B7">
      <w:pPr>
        <w:numPr>
          <w:ilvl w:val="0"/>
          <w:numId w:val="43"/>
        </w:numPr>
        <w:pBdr>
          <w:top w:val="nil"/>
          <w:left w:val="nil"/>
          <w:bottom w:val="nil"/>
          <w:right w:val="nil"/>
          <w:between w:val="nil"/>
        </w:pBdr>
        <w:autoSpaceDN/>
        <w:spacing w:after="200" w:line="240" w:lineRule="auto"/>
        <w:ind w:left="1434" w:right="-62" w:hanging="357"/>
        <w:contextualSpacing/>
        <w:jc w:val="both"/>
        <w:rPr>
          <w:rFonts w:ascii="Arial" w:hAnsi="Arial"/>
        </w:rPr>
      </w:pPr>
      <w:r w:rsidRPr="007E0668">
        <w:rPr>
          <w:rFonts w:ascii="Arial" w:hAnsi="Arial"/>
        </w:rPr>
        <w:t xml:space="preserve">Children who are victims of sexual violence and sexual harassment will likely find the experience stressful and distressing. This will, </w:t>
      </w:r>
      <w:proofErr w:type="gramStart"/>
      <w:r w:rsidRPr="007E0668">
        <w:rPr>
          <w:rFonts w:ascii="Arial" w:hAnsi="Arial"/>
        </w:rPr>
        <w:t>in all likelihood</w:t>
      </w:r>
      <w:proofErr w:type="gramEnd"/>
      <w:r w:rsidRPr="007E0668">
        <w:rPr>
          <w:rFonts w:ascii="Arial" w:hAnsi="Arial"/>
        </w:rPr>
        <w:t xml:space="preserve">, adversely affect their educational attainment and will be exacerbated if the alleged perpetrator(s) attends the same academy. Sexual violence and sexual harassment exist on a continuum and may </w:t>
      </w:r>
      <w:proofErr w:type="gramStart"/>
      <w:r w:rsidRPr="007E0668">
        <w:rPr>
          <w:rFonts w:ascii="Arial" w:hAnsi="Arial"/>
        </w:rPr>
        <w:t>overlap,</w:t>
      </w:r>
      <w:proofErr w:type="gramEnd"/>
      <w:r w:rsidRPr="007E0668">
        <w:rPr>
          <w:rFonts w:ascii="Arial" w:hAnsi="Arial"/>
        </w:rPr>
        <w:t xml:space="preserve"> they can occur online and face to face (both physically and verbally) and are never acceptable.</w:t>
      </w:r>
    </w:p>
    <w:p w14:paraId="36748382" w14:textId="77777777" w:rsidR="00240D66" w:rsidRPr="007E0668" w:rsidRDefault="00240D66" w:rsidP="00D330B7">
      <w:pPr>
        <w:numPr>
          <w:ilvl w:val="0"/>
          <w:numId w:val="43"/>
        </w:numPr>
        <w:pBdr>
          <w:top w:val="nil"/>
          <w:left w:val="nil"/>
          <w:bottom w:val="nil"/>
          <w:right w:val="nil"/>
          <w:between w:val="nil"/>
        </w:pBdr>
        <w:suppressAutoHyphens w:val="0"/>
        <w:autoSpaceDN/>
        <w:spacing w:after="220" w:line="240" w:lineRule="auto"/>
        <w:ind w:left="1440" w:right="-60"/>
        <w:jc w:val="both"/>
        <w:rPr>
          <w:rFonts w:ascii="Arial" w:hAnsi="Arial"/>
        </w:rPr>
      </w:pPr>
      <w:r w:rsidRPr="007E0668">
        <w:rPr>
          <w:rFonts w:ascii="Arial" w:eastAsia="Arial" w:hAnsi="Arial"/>
        </w:rPr>
        <w:t xml:space="preserve">Sexual violence may include rape, assault by penetration or sexual assault. Sexual harassment refers to ‘unwanted conduct of a sexual nature,’ such as sexual comments, sexual taunting, or physical behaviour such as deliberately brushing against someone. </w:t>
      </w:r>
    </w:p>
    <w:p w14:paraId="2EE5F608" w14:textId="77777777" w:rsidR="00240D66" w:rsidRPr="007E0668" w:rsidRDefault="00240D66" w:rsidP="00D330B7">
      <w:pPr>
        <w:numPr>
          <w:ilvl w:val="0"/>
          <w:numId w:val="43"/>
        </w:numPr>
        <w:pBdr>
          <w:top w:val="nil"/>
          <w:left w:val="nil"/>
          <w:bottom w:val="nil"/>
          <w:right w:val="nil"/>
          <w:between w:val="nil"/>
        </w:pBdr>
        <w:autoSpaceDN/>
        <w:spacing w:after="220" w:line="240" w:lineRule="auto"/>
        <w:ind w:left="1434" w:right="-62" w:hanging="357"/>
        <w:jc w:val="both"/>
        <w:rPr>
          <w:rFonts w:ascii="Arial" w:hAnsi="Arial"/>
        </w:rPr>
      </w:pPr>
      <w:r w:rsidRPr="007E0668">
        <w:rPr>
          <w:rFonts w:ascii="Arial" w:eastAsia="Arial" w:hAnsi="Arial"/>
        </w:rPr>
        <w:t>Online sexual harassment may include non-consensual sharing of sexual images and videos, sexualised online bullying, unwanted sexual comments and messages, and sexual exploitation, coercion, and threats.</w:t>
      </w:r>
    </w:p>
    <w:p w14:paraId="060E1F9E" w14:textId="7FF9E14C" w:rsidR="00240D66" w:rsidRPr="007E0668" w:rsidRDefault="00240D66" w:rsidP="00240D66">
      <w:pPr>
        <w:pBdr>
          <w:top w:val="nil"/>
          <w:left w:val="nil"/>
          <w:bottom w:val="nil"/>
          <w:right w:val="nil"/>
          <w:between w:val="nil"/>
        </w:pBdr>
        <w:spacing w:after="200" w:line="240" w:lineRule="auto"/>
        <w:ind w:left="1945" w:right="-62" w:hanging="1225"/>
        <w:jc w:val="both"/>
        <w:rPr>
          <w:rFonts w:ascii="Arial" w:eastAsia="Arial" w:hAnsi="Arial"/>
        </w:rPr>
      </w:pPr>
      <w:r w:rsidRPr="007E0668">
        <w:rPr>
          <w:rFonts w:ascii="Arial" w:eastAsia="Arial" w:hAnsi="Arial"/>
        </w:rPr>
        <w:t xml:space="preserve">The academy </w:t>
      </w:r>
      <w:r w:rsidR="00DF741A" w:rsidRPr="007E0668">
        <w:rPr>
          <w:rFonts w:ascii="Arial" w:eastAsia="Arial" w:hAnsi="Arial"/>
        </w:rPr>
        <w:t>must</w:t>
      </w:r>
      <w:r w:rsidRPr="007E0668">
        <w:rPr>
          <w:rFonts w:ascii="Arial" w:eastAsia="Arial" w:hAnsi="Arial"/>
        </w:rPr>
        <w:t>:</w:t>
      </w:r>
    </w:p>
    <w:p w14:paraId="72EE5256" w14:textId="77777777" w:rsidR="00240D66" w:rsidRPr="007E0668" w:rsidRDefault="00240D66" w:rsidP="00D330B7">
      <w:pPr>
        <w:pStyle w:val="ListParagraph"/>
        <w:numPr>
          <w:ilvl w:val="0"/>
          <w:numId w:val="44"/>
        </w:numPr>
        <w:pBdr>
          <w:top w:val="nil"/>
          <w:left w:val="nil"/>
          <w:bottom w:val="nil"/>
          <w:right w:val="nil"/>
          <w:between w:val="nil"/>
        </w:pBdr>
        <w:autoSpaceDN/>
        <w:spacing w:after="200" w:line="240" w:lineRule="auto"/>
        <w:ind w:left="1440" w:hanging="720"/>
        <w:contextualSpacing w:val="0"/>
        <w:rPr>
          <w:rFonts w:ascii="Arial" w:hAnsi="Arial"/>
        </w:rPr>
      </w:pPr>
      <w:r w:rsidRPr="007E0668">
        <w:rPr>
          <w:rFonts w:ascii="Arial" w:hAnsi="Arial"/>
        </w:rPr>
        <w:t xml:space="preserve">Be clear that </w:t>
      </w:r>
      <w:r w:rsidRPr="007E0668">
        <w:rPr>
          <w:rFonts w:ascii="Arial" w:hAnsi="Arial"/>
          <w:bCs/>
        </w:rPr>
        <w:t>there is a zero-tolerance approach to sexual violence and sexual harassment, that it is never acceptable, and it will not be tolerated.</w:t>
      </w:r>
    </w:p>
    <w:p w14:paraId="367B9AD5" w14:textId="39364B2A" w:rsidR="00240D66" w:rsidRPr="007E0668" w:rsidRDefault="00240D66" w:rsidP="00D330B7">
      <w:pPr>
        <w:pStyle w:val="ListParagraph"/>
        <w:numPr>
          <w:ilvl w:val="0"/>
          <w:numId w:val="45"/>
        </w:numPr>
        <w:pBdr>
          <w:top w:val="nil"/>
          <w:left w:val="nil"/>
          <w:bottom w:val="nil"/>
          <w:right w:val="nil"/>
          <w:between w:val="nil"/>
        </w:pBdr>
        <w:autoSpaceDN/>
        <w:spacing w:after="200" w:line="240" w:lineRule="auto"/>
        <w:ind w:left="1440" w:hanging="720"/>
        <w:contextualSpacing w:val="0"/>
        <w:rPr>
          <w:rFonts w:ascii="Arial" w:hAnsi="Arial"/>
        </w:rPr>
      </w:pPr>
      <w:r w:rsidRPr="007E0668">
        <w:rPr>
          <w:rFonts w:ascii="Arial" w:hAnsi="Arial"/>
        </w:rPr>
        <w:t>Provide training for staff on how to manage a report of sexual violence or sexual harassment.</w:t>
      </w:r>
    </w:p>
    <w:p w14:paraId="4EEB1564" w14:textId="77777777" w:rsidR="00240D66" w:rsidRPr="007E0668" w:rsidRDefault="00240D66" w:rsidP="00D330B7">
      <w:pPr>
        <w:pStyle w:val="ListParagraph"/>
        <w:numPr>
          <w:ilvl w:val="0"/>
          <w:numId w:val="46"/>
        </w:numPr>
        <w:spacing w:after="200" w:line="240" w:lineRule="auto"/>
        <w:ind w:left="1440" w:hanging="720"/>
        <w:contextualSpacing w:val="0"/>
        <w:rPr>
          <w:rFonts w:ascii="Arial" w:hAnsi="Arial"/>
        </w:rPr>
      </w:pPr>
      <w:r w:rsidRPr="007E0668">
        <w:rPr>
          <w:rFonts w:ascii="Arial" w:hAnsi="Arial"/>
        </w:rPr>
        <w:t>Make decisions on a case-by-case basis.</w:t>
      </w:r>
    </w:p>
    <w:p w14:paraId="0A28661F" w14:textId="77777777" w:rsidR="00240D66" w:rsidRPr="007E0668" w:rsidRDefault="00240D66" w:rsidP="00D330B7">
      <w:pPr>
        <w:pStyle w:val="ListParagraph"/>
        <w:numPr>
          <w:ilvl w:val="0"/>
          <w:numId w:val="47"/>
        </w:numPr>
        <w:spacing w:after="200" w:line="240" w:lineRule="auto"/>
        <w:ind w:left="1440" w:hanging="720"/>
        <w:contextualSpacing w:val="0"/>
        <w:rPr>
          <w:rFonts w:ascii="Arial" w:hAnsi="Arial"/>
        </w:rPr>
      </w:pPr>
      <w:r w:rsidRPr="007E0668">
        <w:rPr>
          <w:rFonts w:ascii="Arial" w:hAnsi="Arial"/>
        </w:rPr>
        <w:t>Reassure victims that they are being taken seriously, offer appropriate support and take the wishes of the victim into account when decision making.</w:t>
      </w:r>
    </w:p>
    <w:p w14:paraId="47F3AAC3" w14:textId="77777777" w:rsidR="00240D66" w:rsidRPr="007E0668" w:rsidRDefault="00240D66" w:rsidP="00D330B7">
      <w:pPr>
        <w:pStyle w:val="ListParagraph"/>
        <w:numPr>
          <w:ilvl w:val="0"/>
          <w:numId w:val="48"/>
        </w:numPr>
        <w:spacing w:after="200" w:line="240" w:lineRule="auto"/>
        <w:ind w:left="1440" w:hanging="720"/>
        <w:contextualSpacing w:val="0"/>
        <w:rPr>
          <w:rFonts w:ascii="Arial" w:hAnsi="Arial"/>
        </w:rPr>
      </w:pPr>
      <w:r w:rsidRPr="007E0668">
        <w:rPr>
          <w:rFonts w:ascii="Arial" w:hAnsi="Arial"/>
        </w:rPr>
        <w:t>Implement measures to keep the victim, alleged perpetrator and if necessary other children and staff members, safe. Record any risk assessments and keep them under review.</w:t>
      </w:r>
    </w:p>
    <w:p w14:paraId="246D00B2" w14:textId="77777777" w:rsidR="00240D66" w:rsidRPr="007E0668" w:rsidRDefault="00240D66" w:rsidP="00D330B7">
      <w:pPr>
        <w:pStyle w:val="ListParagraph"/>
        <w:numPr>
          <w:ilvl w:val="0"/>
          <w:numId w:val="49"/>
        </w:numPr>
        <w:spacing w:after="200" w:line="240" w:lineRule="auto"/>
        <w:ind w:left="1440" w:hanging="720"/>
        <w:contextualSpacing w:val="0"/>
        <w:rPr>
          <w:rFonts w:ascii="Arial" w:hAnsi="Arial"/>
        </w:rPr>
      </w:pPr>
      <w:proofErr w:type="gramStart"/>
      <w:r w:rsidRPr="007E0668">
        <w:rPr>
          <w:rFonts w:ascii="Arial" w:hAnsi="Arial"/>
        </w:rPr>
        <w:t>Give consideration to</w:t>
      </w:r>
      <w:proofErr w:type="gramEnd"/>
      <w:r w:rsidRPr="007E0668">
        <w:rPr>
          <w:rFonts w:ascii="Arial" w:hAnsi="Arial"/>
        </w:rPr>
        <w:t xml:space="preserve"> the welfare of both the victim(s) and perpetrator(s) in these situations.</w:t>
      </w:r>
    </w:p>
    <w:p w14:paraId="291D687A" w14:textId="77777777" w:rsidR="00240D66" w:rsidRPr="007E0668" w:rsidRDefault="00240D66" w:rsidP="00D330B7">
      <w:pPr>
        <w:pStyle w:val="ListParagraph"/>
        <w:numPr>
          <w:ilvl w:val="0"/>
          <w:numId w:val="50"/>
        </w:numPr>
        <w:spacing w:after="200" w:line="240" w:lineRule="auto"/>
        <w:ind w:left="1440" w:hanging="720"/>
        <w:contextualSpacing w:val="0"/>
        <w:rPr>
          <w:rFonts w:ascii="Arial" w:hAnsi="Arial"/>
        </w:rPr>
      </w:pPr>
      <w:r w:rsidRPr="007E0668">
        <w:rPr>
          <w:rFonts w:ascii="Arial" w:hAnsi="Arial"/>
        </w:rPr>
        <w:lastRenderedPageBreak/>
        <w:t>Liaise closely with external agencies, including police and social care, when required.</w:t>
      </w:r>
    </w:p>
    <w:p w14:paraId="5401AA85" w14:textId="77777777" w:rsidR="00240D66" w:rsidRPr="007E0668" w:rsidRDefault="00240D66" w:rsidP="00D330B7">
      <w:pPr>
        <w:pStyle w:val="ListParagraph"/>
        <w:numPr>
          <w:ilvl w:val="0"/>
          <w:numId w:val="51"/>
        </w:numPr>
        <w:spacing w:after="200" w:line="240" w:lineRule="auto"/>
        <w:ind w:left="1440" w:hanging="720"/>
        <w:contextualSpacing w:val="0"/>
        <w:rPr>
          <w:rFonts w:ascii="Arial" w:hAnsi="Arial"/>
        </w:rPr>
      </w:pPr>
      <w:r w:rsidRPr="007E0668">
        <w:rPr>
          <w:rFonts w:ascii="Arial" w:hAnsi="Arial"/>
        </w:rPr>
        <w:t>Academies are to follow the procedures outlined in:</w:t>
      </w:r>
    </w:p>
    <w:p w14:paraId="20B8C9E7" w14:textId="11A43B68" w:rsidR="00240D66" w:rsidRPr="007E0668" w:rsidRDefault="00240D66" w:rsidP="00D330B7">
      <w:pPr>
        <w:pStyle w:val="ListParagraph"/>
        <w:numPr>
          <w:ilvl w:val="0"/>
          <w:numId w:val="52"/>
        </w:numPr>
        <w:pBdr>
          <w:top w:val="nil"/>
          <w:left w:val="nil"/>
          <w:bottom w:val="nil"/>
          <w:right w:val="nil"/>
          <w:between w:val="nil"/>
        </w:pBdr>
        <w:suppressAutoHyphens w:val="0"/>
        <w:autoSpaceDN/>
        <w:spacing w:after="220"/>
        <w:ind w:right="-62"/>
        <w:rPr>
          <w:rFonts w:ascii="Arial" w:hAnsi="Arial"/>
        </w:rPr>
      </w:pPr>
      <w:r w:rsidRPr="007E0668">
        <w:rPr>
          <w:rFonts w:ascii="Arial" w:hAnsi="Arial"/>
        </w:rPr>
        <w:t xml:space="preserve">Sexual Harassment and Sexual Violence addendum to the safeguarding policy </w:t>
      </w:r>
      <w:r w:rsidR="00A02FE2" w:rsidRPr="007E0668">
        <w:rPr>
          <w:rFonts w:ascii="Arial" w:hAnsi="Arial"/>
        </w:rPr>
        <w:t>2025</w:t>
      </w:r>
      <w:r w:rsidRPr="007E0668">
        <w:rPr>
          <w:rFonts w:ascii="Arial" w:hAnsi="Arial"/>
        </w:rPr>
        <w:t xml:space="preserve"> Appendix E.</w:t>
      </w:r>
    </w:p>
    <w:p w14:paraId="1EE3E503" w14:textId="47F373C8" w:rsidR="00240D66" w:rsidRPr="007E0668" w:rsidRDefault="00240D66" w:rsidP="00D330B7">
      <w:pPr>
        <w:pStyle w:val="ListParagraph"/>
        <w:numPr>
          <w:ilvl w:val="0"/>
          <w:numId w:val="52"/>
        </w:numPr>
        <w:pBdr>
          <w:top w:val="nil"/>
          <w:left w:val="nil"/>
          <w:bottom w:val="nil"/>
          <w:right w:val="nil"/>
          <w:between w:val="nil"/>
        </w:pBdr>
        <w:suppressAutoHyphens w:val="0"/>
        <w:autoSpaceDN/>
        <w:spacing w:after="220"/>
        <w:ind w:right="-62"/>
        <w:rPr>
          <w:rFonts w:ascii="Arial" w:hAnsi="Arial"/>
        </w:rPr>
      </w:pPr>
      <w:r w:rsidRPr="007E0668">
        <w:rPr>
          <w:rFonts w:ascii="Arial" w:hAnsi="Arial"/>
        </w:rPr>
        <w:t xml:space="preserve">‘Keeping Children Safe in Education – Part Five’ </w:t>
      </w:r>
      <w:r w:rsidR="00A02FE2" w:rsidRPr="007E0668">
        <w:rPr>
          <w:rFonts w:ascii="Arial" w:hAnsi="Arial"/>
        </w:rPr>
        <w:t>2025</w:t>
      </w:r>
      <w:r w:rsidRPr="007E0668">
        <w:rPr>
          <w:rFonts w:ascii="Arial" w:hAnsi="Arial"/>
        </w:rPr>
        <w:t>, Sexual violence and sexual harassment between children in schools and colleges,’ (DfE, September 2021).</w:t>
      </w:r>
    </w:p>
    <w:p w14:paraId="1189EE31" w14:textId="7594A727" w:rsidR="00240D66" w:rsidRPr="007E0668" w:rsidRDefault="00240D66" w:rsidP="00D330B7">
      <w:pPr>
        <w:pStyle w:val="ListParagraph"/>
        <w:numPr>
          <w:ilvl w:val="0"/>
          <w:numId w:val="52"/>
        </w:numPr>
        <w:pBdr>
          <w:top w:val="nil"/>
          <w:left w:val="nil"/>
          <w:bottom w:val="nil"/>
          <w:right w:val="nil"/>
          <w:between w:val="nil"/>
        </w:pBdr>
        <w:suppressAutoHyphens w:val="0"/>
        <w:autoSpaceDN/>
        <w:spacing w:after="200" w:line="240" w:lineRule="auto"/>
        <w:ind w:left="1797" w:right="-62" w:hanging="357"/>
        <w:contextualSpacing w:val="0"/>
        <w:rPr>
          <w:rFonts w:ascii="Arial" w:hAnsi="Arial"/>
        </w:rPr>
      </w:pPr>
      <w:r w:rsidRPr="007E0668">
        <w:rPr>
          <w:rFonts w:ascii="Arial" w:hAnsi="Arial"/>
        </w:rPr>
        <w:t>Academies should also refer to Sharing nudes and semi – nudes: advice for education settings working with children and young people’ (UKCIS, December 2020) Appendix G.</w:t>
      </w:r>
    </w:p>
    <w:p w14:paraId="65CEFBAB" w14:textId="55133AE8" w:rsidR="00240D66" w:rsidRPr="007E0668" w:rsidRDefault="00240D66" w:rsidP="00D330B7">
      <w:pPr>
        <w:pStyle w:val="Heading1"/>
        <w:numPr>
          <w:ilvl w:val="0"/>
          <w:numId w:val="4"/>
        </w:numPr>
      </w:pPr>
      <w:bookmarkStart w:id="19" w:name="_Toc175909868"/>
      <w:r w:rsidRPr="007E0668">
        <w:t>SUPPORTING CHILDREN</w:t>
      </w:r>
      <w:bookmarkEnd w:id="19"/>
    </w:p>
    <w:p w14:paraId="073B98E8" w14:textId="16237CD7" w:rsidR="00240D66" w:rsidRPr="007E0668" w:rsidRDefault="00240D66" w:rsidP="00D330B7">
      <w:pPr>
        <w:pStyle w:val="ListParagraph"/>
        <w:numPr>
          <w:ilvl w:val="0"/>
          <w:numId w:val="125"/>
        </w:numPr>
        <w:pBdr>
          <w:top w:val="nil"/>
          <w:left w:val="nil"/>
          <w:bottom w:val="nil"/>
          <w:right w:val="nil"/>
          <w:between w:val="nil"/>
        </w:pBdr>
        <w:autoSpaceDN/>
        <w:spacing w:after="200" w:line="240" w:lineRule="auto"/>
        <w:contextualSpacing w:val="0"/>
        <w:rPr>
          <w:rFonts w:ascii="Arial" w:hAnsi="Arial"/>
          <w:b/>
          <w:bCs/>
        </w:rPr>
      </w:pPr>
      <w:r w:rsidRPr="007E0668">
        <w:rPr>
          <w:rFonts w:ascii="Arial" w:hAnsi="Arial"/>
          <w:b/>
          <w:bCs/>
        </w:rPr>
        <w:t>Children showing signs of Abuse, Neglect and Exploitation</w:t>
      </w:r>
    </w:p>
    <w:p w14:paraId="104BAE2A" w14:textId="61B0E8CB" w:rsidR="00240D66" w:rsidRPr="007E0668" w:rsidRDefault="00240D66" w:rsidP="00240D66">
      <w:pPr>
        <w:spacing w:after="200" w:line="240" w:lineRule="auto"/>
        <w:ind w:left="720"/>
        <w:rPr>
          <w:rFonts w:ascii="Arial" w:hAnsi="Arial"/>
          <w:highlight w:val="green"/>
        </w:rPr>
      </w:pPr>
      <w:r w:rsidRPr="007E0668">
        <w:rPr>
          <w:rFonts w:ascii="Arial" w:eastAsia="Arial" w:hAnsi="Arial"/>
        </w:rPr>
        <w:t xml:space="preserve">The academy recognises that </w:t>
      </w:r>
      <w:r w:rsidRPr="007E0668">
        <w:rPr>
          <w:rFonts w:ascii="Arial" w:eastAsia="Arial" w:hAnsi="Arial"/>
          <w:b/>
        </w:rPr>
        <w:t>any</w:t>
      </w:r>
      <w:r w:rsidRPr="007E0668">
        <w:rPr>
          <w:rFonts w:ascii="Arial" w:eastAsia="Arial" w:hAnsi="Arial"/>
        </w:rPr>
        <w:t xml:space="preserve"> child may be subjected to abuse, </w:t>
      </w:r>
      <w:r w:rsidRPr="007E0668">
        <w:rPr>
          <w:rFonts w:ascii="Arial" w:hAnsi="Arial"/>
        </w:rPr>
        <w:t xml:space="preserve">neglect or exploitation, and that safeguarding issues are rarely standalone events and cannot be covered by one definition or one label alone. In most cases, multiple issues will overlap. </w:t>
      </w:r>
    </w:p>
    <w:p w14:paraId="42653256" w14:textId="5ADFA929" w:rsidR="00240D66" w:rsidRPr="007E0668" w:rsidRDefault="00240D66" w:rsidP="00240D66">
      <w:pPr>
        <w:pBdr>
          <w:top w:val="nil"/>
          <w:left w:val="nil"/>
          <w:bottom w:val="nil"/>
          <w:right w:val="nil"/>
          <w:between w:val="nil"/>
        </w:pBdr>
        <w:spacing w:after="200" w:line="240" w:lineRule="auto"/>
        <w:ind w:left="720"/>
        <w:jc w:val="both"/>
        <w:rPr>
          <w:rFonts w:ascii="Arial" w:eastAsia="Arial" w:hAnsi="Arial"/>
        </w:rPr>
      </w:pPr>
      <w:r w:rsidRPr="007E0668">
        <w:rPr>
          <w:rFonts w:ascii="Arial" w:eastAsia="Arial" w:hAnsi="Arial"/>
        </w:rPr>
        <w:t xml:space="preserve">The academy recognises that experiencing abuse, neglect or exploitation may have an adverse impact on those children which may last into adulthood without appropriate intervention and support. </w:t>
      </w:r>
    </w:p>
    <w:p w14:paraId="11317318" w14:textId="28EE1108" w:rsidR="00240D66" w:rsidRPr="007E0668" w:rsidRDefault="00240D66" w:rsidP="00240D66">
      <w:pPr>
        <w:pBdr>
          <w:top w:val="nil"/>
          <w:left w:val="nil"/>
          <w:bottom w:val="nil"/>
          <w:right w:val="nil"/>
          <w:between w:val="nil"/>
        </w:pBdr>
        <w:suppressAutoHyphens w:val="0"/>
        <w:autoSpaceDN/>
        <w:spacing w:after="200" w:line="240" w:lineRule="auto"/>
        <w:ind w:left="720"/>
        <w:jc w:val="both"/>
        <w:rPr>
          <w:rFonts w:ascii="Arial" w:eastAsia="Arial" w:hAnsi="Arial"/>
          <w:kern w:val="0"/>
          <w:lang w:eastAsia="en-GB"/>
        </w:rPr>
      </w:pPr>
      <w:r w:rsidRPr="007E0668">
        <w:rPr>
          <w:rFonts w:ascii="Arial" w:eastAsia="Arial" w:hAnsi="Arial"/>
          <w:kern w:val="0"/>
          <w:lang w:eastAsia="en-GB"/>
        </w:rPr>
        <w:t xml:space="preserve">The academy </w:t>
      </w:r>
      <w:r w:rsidR="00F6402E" w:rsidRPr="007E0668">
        <w:rPr>
          <w:rFonts w:ascii="Arial" w:eastAsia="Arial" w:hAnsi="Arial"/>
          <w:kern w:val="0"/>
          <w:lang w:eastAsia="en-GB"/>
        </w:rPr>
        <w:t>must</w:t>
      </w:r>
      <w:r w:rsidRPr="007E0668">
        <w:rPr>
          <w:rFonts w:ascii="Arial" w:eastAsia="Arial" w:hAnsi="Arial"/>
          <w:kern w:val="0"/>
          <w:lang w:eastAsia="en-GB"/>
        </w:rPr>
        <w:t xml:space="preserve"> </w:t>
      </w:r>
    </w:p>
    <w:p w14:paraId="1FC6A842" w14:textId="77777777" w:rsidR="00807CE7" w:rsidRPr="007E0668" w:rsidRDefault="00807CE7" w:rsidP="00D330B7">
      <w:pPr>
        <w:numPr>
          <w:ilvl w:val="0"/>
          <w:numId w:val="145"/>
        </w:numPr>
        <w:tabs>
          <w:tab w:val="clear" w:pos="720"/>
          <w:tab w:val="num" w:pos="1843"/>
        </w:tabs>
        <w:suppressAutoHyphens w:val="0"/>
        <w:autoSpaceDN/>
        <w:spacing w:before="100" w:beforeAutospacing="1" w:after="100" w:afterAutospacing="1" w:line="240" w:lineRule="auto"/>
        <w:ind w:left="1843" w:hanging="283"/>
        <w:rPr>
          <w:rFonts w:ascii="Arial" w:eastAsia="Times New Roman" w:hAnsi="Arial"/>
          <w:kern w:val="0"/>
          <w:lang w:eastAsia="en-GB"/>
        </w:rPr>
      </w:pPr>
      <w:r w:rsidRPr="007E0668">
        <w:rPr>
          <w:rFonts w:ascii="Arial" w:eastAsia="Times New Roman" w:hAnsi="Arial"/>
          <w:kern w:val="0"/>
          <w:lang w:eastAsia="en-GB"/>
        </w:rPr>
        <w:t>Provide a stable, secure, and predictable environment for pupils at risk. Children affected by abuse, neglect, or exploitation may display challenging, defiant, passive, or withdrawn behaviours.</w:t>
      </w:r>
    </w:p>
    <w:p w14:paraId="2331B9FB" w14:textId="77777777" w:rsidR="00807CE7" w:rsidRPr="007E0668" w:rsidRDefault="00807CE7" w:rsidP="00D330B7">
      <w:pPr>
        <w:numPr>
          <w:ilvl w:val="0"/>
          <w:numId w:val="145"/>
        </w:numPr>
        <w:tabs>
          <w:tab w:val="clear" w:pos="720"/>
          <w:tab w:val="num" w:pos="1843"/>
        </w:tabs>
        <w:suppressAutoHyphens w:val="0"/>
        <w:autoSpaceDN/>
        <w:spacing w:before="100" w:beforeAutospacing="1" w:after="100" w:afterAutospacing="1" w:line="240" w:lineRule="auto"/>
        <w:ind w:left="1843" w:hanging="283"/>
        <w:rPr>
          <w:rFonts w:ascii="Arial" w:eastAsia="Times New Roman" w:hAnsi="Arial"/>
          <w:kern w:val="0"/>
          <w:lang w:eastAsia="en-GB"/>
        </w:rPr>
      </w:pPr>
      <w:r w:rsidRPr="007E0668">
        <w:rPr>
          <w:rFonts w:ascii="Arial" w:eastAsia="Times New Roman" w:hAnsi="Arial"/>
          <w:kern w:val="0"/>
          <w:lang w:eastAsia="en-GB"/>
        </w:rPr>
        <w:t>Identify and support young people who may display abusive behaviour, referring them for appropriate intervention.</w:t>
      </w:r>
    </w:p>
    <w:p w14:paraId="45B88908" w14:textId="77777777" w:rsidR="00807CE7" w:rsidRPr="007E0668" w:rsidRDefault="00807CE7" w:rsidP="00D330B7">
      <w:pPr>
        <w:numPr>
          <w:ilvl w:val="0"/>
          <w:numId w:val="145"/>
        </w:numPr>
        <w:tabs>
          <w:tab w:val="clear" w:pos="720"/>
          <w:tab w:val="num" w:pos="1843"/>
        </w:tabs>
        <w:suppressAutoHyphens w:val="0"/>
        <w:autoSpaceDN/>
        <w:spacing w:before="100" w:beforeAutospacing="1" w:after="100" w:afterAutospacing="1" w:line="240" w:lineRule="auto"/>
        <w:ind w:left="1843" w:hanging="283"/>
        <w:rPr>
          <w:rFonts w:ascii="Arial" w:eastAsia="Times New Roman" w:hAnsi="Arial"/>
          <w:kern w:val="0"/>
          <w:lang w:eastAsia="en-GB"/>
        </w:rPr>
      </w:pPr>
      <w:r w:rsidRPr="007E0668">
        <w:rPr>
          <w:rFonts w:ascii="Arial" w:eastAsia="Times New Roman" w:hAnsi="Arial"/>
          <w:kern w:val="0"/>
          <w:lang w:eastAsia="en-GB"/>
        </w:rPr>
        <w:t>Ensure all staff are trained to recognise and report suspected abuse, neglect, and exploitation, following this policy. (See Appendix B for definitions of abuse.)</w:t>
      </w:r>
    </w:p>
    <w:p w14:paraId="536DD03F" w14:textId="77777777" w:rsidR="00807CE7" w:rsidRPr="007E0668" w:rsidRDefault="00807CE7" w:rsidP="00D330B7">
      <w:pPr>
        <w:numPr>
          <w:ilvl w:val="0"/>
          <w:numId w:val="145"/>
        </w:numPr>
        <w:tabs>
          <w:tab w:val="clear" w:pos="720"/>
          <w:tab w:val="num" w:pos="1843"/>
        </w:tabs>
        <w:suppressAutoHyphens w:val="0"/>
        <w:autoSpaceDN/>
        <w:spacing w:before="100" w:beforeAutospacing="1" w:after="100" w:afterAutospacing="1" w:line="240" w:lineRule="auto"/>
        <w:ind w:left="1843" w:hanging="283"/>
        <w:rPr>
          <w:rFonts w:ascii="Arial" w:eastAsia="Times New Roman" w:hAnsi="Arial"/>
          <w:kern w:val="0"/>
          <w:lang w:eastAsia="en-GB"/>
        </w:rPr>
      </w:pPr>
      <w:r w:rsidRPr="007E0668">
        <w:rPr>
          <w:rFonts w:ascii="Arial" w:eastAsia="Times New Roman" w:hAnsi="Arial"/>
          <w:kern w:val="0"/>
          <w:lang w:eastAsia="en-GB"/>
        </w:rPr>
        <w:t>DSLs and all staff must consider risks outside the home, including extra-familial harm such as sexual or criminal exploitation and serious youth violence.</w:t>
      </w:r>
    </w:p>
    <w:p w14:paraId="36DAE0A5" w14:textId="77777777" w:rsidR="00807CE7" w:rsidRPr="007E0668" w:rsidRDefault="00807CE7" w:rsidP="00D330B7">
      <w:pPr>
        <w:numPr>
          <w:ilvl w:val="0"/>
          <w:numId w:val="145"/>
        </w:numPr>
        <w:tabs>
          <w:tab w:val="clear" w:pos="720"/>
          <w:tab w:val="num" w:pos="1843"/>
        </w:tabs>
        <w:suppressAutoHyphens w:val="0"/>
        <w:autoSpaceDN/>
        <w:spacing w:before="100" w:beforeAutospacing="1" w:after="100" w:afterAutospacing="1" w:line="240" w:lineRule="auto"/>
        <w:ind w:left="1843" w:hanging="283"/>
        <w:rPr>
          <w:rFonts w:ascii="Arial" w:eastAsia="Times New Roman" w:hAnsi="Arial"/>
          <w:kern w:val="0"/>
          <w:lang w:eastAsia="en-GB"/>
        </w:rPr>
      </w:pPr>
      <w:r w:rsidRPr="007E0668">
        <w:rPr>
          <w:rFonts w:ascii="Arial" w:eastAsia="Times New Roman" w:hAnsi="Arial"/>
          <w:kern w:val="0"/>
          <w:lang w:eastAsia="en-GB"/>
        </w:rPr>
        <w:t>Recognise that safeguarding risks may occur between children and outside the academy environment.</w:t>
      </w:r>
    </w:p>
    <w:p w14:paraId="05E8F907" w14:textId="77777777" w:rsidR="00807CE7" w:rsidRPr="007E0668" w:rsidRDefault="00807CE7" w:rsidP="005556C6">
      <w:pPr>
        <w:numPr>
          <w:ilvl w:val="0"/>
          <w:numId w:val="145"/>
        </w:numPr>
        <w:tabs>
          <w:tab w:val="clear" w:pos="720"/>
          <w:tab w:val="num" w:pos="1843"/>
        </w:tabs>
        <w:suppressAutoHyphens w:val="0"/>
        <w:autoSpaceDN/>
        <w:spacing w:after="200" w:line="240" w:lineRule="auto"/>
        <w:ind w:left="1843" w:hanging="284"/>
        <w:rPr>
          <w:rFonts w:ascii="Arial" w:eastAsia="Times New Roman" w:hAnsi="Arial"/>
          <w:kern w:val="0"/>
          <w:lang w:eastAsia="en-GB"/>
        </w:rPr>
      </w:pPr>
      <w:r w:rsidRPr="007E0668">
        <w:rPr>
          <w:rFonts w:ascii="Arial" w:eastAsia="Times New Roman" w:hAnsi="Arial"/>
          <w:kern w:val="0"/>
          <w:lang w:eastAsia="en-GB"/>
        </w:rPr>
        <w:t>Understand that technology plays a major role in many safeguarding issues. Risks may occur online, offline, or both. Online abuse may include harassment, non-consensual image sharing, and exposure to harmful content via chat groups and messaging platforms.</w:t>
      </w:r>
    </w:p>
    <w:p w14:paraId="5BA86C66" w14:textId="77777777" w:rsidR="00240D66" w:rsidRPr="007E0668" w:rsidRDefault="00240D66" w:rsidP="00D330B7">
      <w:pPr>
        <w:pStyle w:val="ListParagraph"/>
        <w:numPr>
          <w:ilvl w:val="1"/>
          <w:numId w:val="53"/>
        </w:numPr>
        <w:pBdr>
          <w:top w:val="nil"/>
          <w:left w:val="nil"/>
          <w:bottom w:val="nil"/>
          <w:right w:val="nil"/>
          <w:between w:val="nil"/>
        </w:pBdr>
        <w:suppressAutoHyphens w:val="0"/>
        <w:autoSpaceDN/>
        <w:spacing w:after="200" w:line="240" w:lineRule="auto"/>
        <w:contextualSpacing w:val="0"/>
        <w:rPr>
          <w:rFonts w:ascii="Arial" w:hAnsi="Arial"/>
        </w:rPr>
      </w:pPr>
      <w:r w:rsidRPr="007E0668">
        <w:rPr>
          <w:rFonts w:ascii="Arial" w:hAnsi="Arial"/>
        </w:rPr>
        <w:t>We recognise that the impact on children who are abused, or witness violence may last into adulthood without appropriate intervention and support.</w:t>
      </w:r>
    </w:p>
    <w:p w14:paraId="6C387A6A" w14:textId="7BB1D539" w:rsidR="00240D66" w:rsidRPr="007E0668" w:rsidRDefault="00240D66" w:rsidP="00D330B7">
      <w:pPr>
        <w:pStyle w:val="ListParagraph"/>
        <w:numPr>
          <w:ilvl w:val="0"/>
          <w:numId w:val="54"/>
        </w:numPr>
        <w:pBdr>
          <w:top w:val="nil"/>
          <w:left w:val="nil"/>
          <w:bottom w:val="nil"/>
          <w:right w:val="nil"/>
          <w:between w:val="nil"/>
        </w:pBdr>
        <w:tabs>
          <w:tab w:val="left" w:pos="851"/>
        </w:tabs>
        <w:suppressAutoHyphens w:val="0"/>
        <w:autoSpaceDN/>
        <w:spacing w:after="200" w:line="240" w:lineRule="auto"/>
        <w:ind w:left="720" w:hanging="720"/>
        <w:contextualSpacing w:val="0"/>
        <w:rPr>
          <w:rFonts w:ascii="Arial" w:hAnsi="Arial"/>
        </w:rPr>
      </w:pPr>
      <w:r w:rsidRPr="007E0668">
        <w:rPr>
          <w:rFonts w:ascii="Arial" w:hAnsi="Arial"/>
        </w:rPr>
        <w:lastRenderedPageBreak/>
        <w:t>The academy may be the only stable, secure, and predictable element in the lives of children at risk. Nevertheless, when at school/college their behaviour may be challenging and defiant or they may be withdrawn.</w:t>
      </w:r>
    </w:p>
    <w:p w14:paraId="4F5E65EC" w14:textId="02CED7E0" w:rsidR="00240D66" w:rsidRPr="007E0668" w:rsidRDefault="00240D66" w:rsidP="005556C6">
      <w:pPr>
        <w:pStyle w:val="ListParagraph"/>
        <w:numPr>
          <w:ilvl w:val="0"/>
          <w:numId w:val="55"/>
        </w:numPr>
        <w:pBdr>
          <w:top w:val="nil"/>
          <w:left w:val="nil"/>
          <w:bottom w:val="nil"/>
          <w:right w:val="nil"/>
          <w:between w:val="nil"/>
        </w:pBdr>
        <w:tabs>
          <w:tab w:val="left" w:pos="851"/>
        </w:tabs>
        <w:suppressAutoHyphens w:val="0"/>
        <w:autoSpaceDN/>
        <w:spacing w:after="200" w:line="240" w:lineRule="auto"/>
        <w:rPr>
          <w:rFonts w:ascii="Arial" w:hAnsi="Arial"/>
        </w:rPr>
      </w:pPr>
      <w:r w:rsidRPr="007E0668">
        <w:rPr>
          <w:rFonts w:ascii="Arial" w:hAnsi="Arial"/>
        </w:rPr>
        <w:t xml:space="preserve">We recognise that some children </w:t>
      </w:r>
      <w:proofErr w:type="gramStart"/>
      <w:r w:rsidRPr="007E0668">
        <w:rPr>
          <w:rFonts w:ascii="Arial" w:hAnsi="Arial"/>
        </w:rPr>
        <w:t>actually adopt</w:t>
      </w:r>
      <w:proofErr w:type="gramEnd"/>
      <w:r w:rsidRPr="007E0668">
        <w:rPr>
          <w:rFonts w:ascii="Arial" w:hAnsi="Arial"/>
        </w:rPr>
        <w:t xml:space="preserve"> abusive behaviours and that these children must be referred on for appropriate support and intervention.</w:t>
      </w:r>
    </w:p>
    <w:p w14:paraId="5BD5EFCC" w14:textId="77777777" w:rsidR="00295D39" w:rsidRPr="007E0668" w:rsidRDefault="00240D66" w:rsidP="005556C6">
      <w:pPr>
        <w:pStyle w:val="NormalWeb"/>
        <w:spacing w:before="0" w:beforeAutospacing="0" w:after="200" w:afterAutospacing="0"/>
        <w:ind w:left="709" w:hanging="709"/>
        <w:rPr>
          <w:rFonts w:ascii="Arial" w:hAnsi="Arial" w:cs="Arial"/>
        </w:rPr>
      </w:pPr>
      <w:r w:rsidRPr="007E0668">
        <w:rPr>
          <w:rFonts w:ascii="Arial" w:hAnsi="Arial"/>
          <w:b/>
          <w:bCs/>
        </w:rPr>
        <w:t>4.5</w:t>
      </w:r>
      <w:r w:rsidRPr="007E0668">
        <w:rPr>
          <w:rFonts w:ascii="Arial" w:hAnsi="Arial"/>
        </w:rPr>
        <w:tab/>
      </w:r>
      <w:r w:rsidRPr="007E0668">
        <w:rPr>
          <w:rFonts w:ascii="Arial" w:hAnsi="Arial" w:cs="Arial"/>
        </w:rPr>
        <w:t>The academy will support all pupils through:</w:t>
      </w:r>
      <w:r w:rsidR="00190C77" w:rsidRPr="007E0668">
        <w:rPr>
          <w:rFonts w:ascii="Arial" w:hAnsi="Arial" w:cs="Arial"/>
        </w:rPr>
        <w:t xml:space="preserve"> </w:t>
      </w:r>
    </w:p>
    <w:p w14:paraId="5C52CAE8" w14:textId="77777777" w:rsidR="00D23673" w:rsidRPr="007E0668" w:rsidRDefault="00190C77" w:rsidP="00D330B7">
      <w:pPr>
        <w:pStyle w:val="NormalWeb"/>
        <w:numPr>
          <w:ilvl w:val="0"/>
          <w:numId w:val="146"/>
        </w:numPr>
        <w:rPr>
          <w:rFonts w:ascii="Arial" w:hAnsi="Arial" w:cs="Arial"/>
        </w:rPr>
      </w:pPr>
      <w:r w:rsidRPr="007E0668">
        <w:rPr>
          <w:rFonts w:ascii="Arial" w:hAnsi="Arial" w:cs="Arial"/>
        </w:rPr>
        <w:t>Build</w:t>
      </w:r>
      <w:r w:rsidR="00295D39" w:rsidRPr="007E0668">
        <w:rPr>
          <w:rFonts w:ascii="Arial" w:hAnsi="Arial" w:cs="Arial"/>
        </w:rPr>
        <w:t>ing</w:t>
      </w:r>
      <w:r w:rsidRPr="007E0668">
        <w:rPr>
          <w:rFonts w:ascii="Arial" w:hAnsi="Arial" w:cs="Arial"/>
        </w:rPr>
        <w:t xml:space="preserve"> self-esteem and self-motivation through cross-curricular opportunities.</w:t>
      </w:r>
    </w:p>
    <w:p w14:paraId="44FD64AF" w14:textId="18464F09" w:rsidR="00190C77" w:rsidRPr="007E0668" w:rsidRDefault="00190C77" w:rsidP="00D330B7">
      <w:pPr>
        <w:pStyle w:val="NormalWeb"/>
        <w:numPr>
          <w:ilvl w:val="0"/>
          <w:numId w:val="146"/>
        </w:numPr>
        <w:rPr>
          <w:rFonts w:ascii="Arial" w:hAnsi="Arial" w:cs="Arial"/>
        </w:rPr>
      </w:pPr>
      <w:r w:rsidRPr="007E0668">
        <w:rPr>
          <w:rFonts w:ascii="Arial" w:hAnsi="Arial" w:cs="Arial"/>
        </w:rPr>
        <w:t xml:space="preserve">Promote an academy ethos that fosters a positive, supportive, and secure environment where pupils feel </w:t>
      </w:r>
      <w:r w:rsidR="00295D39" w:rsidRPr="007E0668">
        <w:rPr>
          <w:rFonts w:ascii="Arial" w:hAnsi="Arial"/>
        </w:rPr>
        <w:t>they belong</w:t>
      </w:r>
      <w:r w:rsidRPr="007E0668">
        <w:rPr>
          <w:rFonts w:ascii="Arial" w:hAnsi="Arial" w:cs="Arial"/>
        </w:rPr>
        <w:t>.</w:t>
      </w:r>
    </w:p>
    <w:p w14:paraId="480C68E9" w14:textId="6F30A346" w:rsidR="00190C77" w:rsidRPr="007E0668" w:rsidRDefault="00190C77" w:rsidP="00D330B7">
      <w:pPr>
        <w:numPr>
          <w:ilvl w:val="0"/>
          <w:numId w:val="146"/>
        </w:numPr>
        <w:suppressAutoHyphens w:val="0"/>
        <w:autoSpaceDN/>
        <w:spacing w:before="100" w:beforeAutospacing="1" w:after="100" w:afterAutospacing="1" w:line="240" w:lineRule="auto"/>
        <w:rPr>
          <w:rFonts w:ascii="Arial" w:eastAsia="Times New Roman" w:hAnsi="Arial"/>
          <w:kern w:val="0"/>
          <w:lang w:eastAsia="en-GB"/>
        </w:rPr>
      </w:pPr>
      <w:r w:rsidRPr="007E0668">
        <w:rPr>
          <w:rFonts w:ascii="Arial" w:eastAsia="Times New Roman" w:hAnsi="Arial"/>
          <w:kern w:val="0"/>
          <w:lang w:eastAsia="en-GB"/>
        </w:rPr>
        <w:t>Apply the behaviour policy consistently. Staff must address behaviour without damaging a pupil’s sense of worth, ensuring children know they are valued</w:t>
      </w:r>
      <w:r w:rsidR="00B25CE2" w:rsidRPr="007E0668">
        <w:rPr>
          <w:rFonts w:ascii="Arial" w:eastAsia="Times New Roman" w:hAnsi="Arial"/>
          <w:kern w:val="0"/>
          <w:lang w:eastAsia="en-GB"/>
        </w:rPr>
        <w:t>, that they belong</w:t>
      </w:r>
      <w:r w:rsidRPr="007E0668">
        <w:rPr>
          <w:rFonts w:ascii="Arial" w:eastAsia="Times New Roman" w:hAnsi="Arial"/>
          <w:kern w:val="0"/>
          <w:lang w:eastAsia="en-GB"/>
        </w:rPr>
        <w:t xml:space="preserve"> and </w:t>
      </w:r>
      <w:r w:rsidR="00B25CE2" w:rsidRPr="007E0668">
        <w:rPr>
          <w:rFonts w:ascii="Arial" w:eastAsia="Times New Roman" w:hAnsi="Arial"/>
          <w:kern w:val="0"/>
          <w:lang w:eastAsia="en-GB"/>
        </w:rPr>
        <w:t xml:space="preserve">are </w:t>
      </w:r>
      <w:r w:rsidRPr="007E0668">
        <w:rPr>
          <w:rFonts w:ascii="Arial" w:eastAsia="Times New Roman" w:hAnsi="Arial"/>
          <w:kern w:val="0"/>
          <w:lang w:eastAsia="en-GB"/>
        </w:rPr>
        <w:t>not to blame for any abuse they have experienced.</w:t>
      </w:r>
    </w:p>
    <w:p w14:paraId="1F219C98" w14:textId="77777777" w:rsidR="00190C77" w:rsidRPr="007E0668" w:rsidRDefault="00190C77" w:rsidP="00D330B7">
      <w:pPr>
        <w:numPr>
          <w:ilvl w:val="0"/>
          <w:numId w:val="146"/>
        </w:numPr>
        <w:suppressAutoHyphens w:val="0"/>
        <w:autoSpaceDN/>
        <w:spacing w:before="100" w:beforeAutospacing="1" w:after="100" w:afterAutospacing="1" w:line="240" w:lineRule="auto"/>
        <w:rPr>
          <w:rFonts w:ascii="Arial" w:eastAsia="Times New Roman" w:hAnsi="Arial"/>
          <w:kern w:val="0"/>
          <w:lang w:eastAsia="en-GB"/>
        </w:rPr>
      </w:pPr>
      <w:r w:rsidRPr="007E0668">
        <w:rPr>
          <w:rFonts w:ascii="Arial" w:eastAsia="Times New Roman" w:hAnsi="Arial"/>
          <w:kern w:val="0"/>
          <w:lang w:eastAsia="en-GB"/>
        </w:rPr>
        <w:t>Liaise with the Senior Mental Health Lead where safeguarding concerns involve mental health. If concerns suggest possible abuse or exploitation, staff must act immediately.</w:t>
      </w:r>
    </w:p>
    <w:p w14:paraId="30280860" w14:textId="77777777" w:rsidR="00D23673" w:rsidRPr="007E0668" w:rsidRDefault="00190C77" w:rsidP="00D330B7">
      <w:pPr>
        <w:numPr>
          <w:ilvl w:val="0"/>
          <w:numId w:val="146"/>
        </w:numPr>
        <w:suppressAutoHyphens w:val="0"/>
        <w:autoSpaceDN/>
        <w:spacing w:before="100" w:beforeAutospacing="1" w:after="100" w:afterAutospacing="1" w:line="240" w:lineRule="auto"/>
        <w:rPr>
          <w:rFonts w:ascii="Arial" w:eastAsia="Times New Roman" w:hAnsi="Arial"/>
          <w:kern w:val="0"/>
          <w:lang w:eastAsia="en-GB"/>
        </w:rPr>
      </w:pPr>
      <w:r w:rsidRPr="007E0668">
        <w:rPr>
          <w:rFonts w:ascii="Arial" w:eastAsia="Times New Roman" w:hAnsi="Arial"/>
          <w:kern w:val="0"/>
          <w:lang w:eastAsia="en-GB"/>
        </w:rPr>
        <w:t>Work closely with external agencies such as Social Care, CAMHS, Cambridgeshire Sexual Behaviours Service, Educational Psychology, and Early Help teams to support pupils.</w:t>
      </w:r>
    </w:p>
    <w:p w14:paraId="658A54B9" w14:textId="624946A5" w:rsidR="00190C77" w:rsidRPr="007E0668" w:rsidRDefault="00190C77" w:rsidP="00D330B7">
      <w:pPr>
        <w:numPr>
          <w:ilvl w:val="0"/>
          <w:numId w:val="146"/>
        </w:numPr>
        <w:suppressAutoHyphens w:val="0"/>
        <w:autoSpaceDN/>
        <w:spacing w:before="100" w:beforeAutospacing="1" w:after="100" w:afterAutospacing="1" w:line="240" w:lineRule="auto"/>
        <w:rPr>
          <w:rFonts w:ascii="Arial" w:eastAsia="Times New Roman" w:hAnsi="Arial"/>
          <w:kern w:val="0"/>
          <w:lang w:eastAsia="en-GB"/>
        </w:rPr>
      </w:pPr>
      <w:r w:rsidRPr="007E0668">
        <w:rPr>
          <w:rFonts w:ascii="Arial" w:eastAsia="Times New Roman" w:hAnsi="Arial"/>
          <w:kern w:val="0"/>
          <w:lang w:eastAsia="en-GB"/>
        </w:rPr>
        <w:t>Engage supportively with parents and carers, including those facing challenging circumstances, to promote pupil welfare.</w:t>
      </w:r>
    </w:p>
    <w:p w14:paraId="06E1359F" w14:textId="22B480C4" w:rsidR="00190C77" w:rsidRPr="007E0668" w:rsidRDefault="00190C77" w:rsidP="00D330B7">
      <w:pPr>
        <w:numPr>
          <w:ilvl w:val="0"/>
          <w:numId w:val="146"/>
        </w:numPr>
        <w:suppressAutoHyphens w:val="0"/>
        <w:autoSpaceDN/>
        <w:spacing w:before="100" w:beforeAutospacing="1" w:after="100" w:afterAutospacing="1" w:line="240" w:lineRule="auto"/>
        <w:rPr>
          <w:rFonts w:ascii="Arial" w:eastAsia="Times New Roman" w:hAnsi="Arial"/>
          <w:kern w:val="0"/>
          <w:lang w:eastAsia="en-GB"/>
        </w:rPr>
      </w:pPr>
      <w:r w:rsidRPr="007E0668">
        <w:rPr>
          <w:rFonts w:ascii="Arial" w:eastAsia="Times New Roman" w:hAnsi="Arial"/>
          <w:kern w:val="0"/>
          <w:lang w:eastAsia="en-GB"/>
        </w:rPr>
        <w:t xml:space="preserve">Consider wider environmental risks </w:t>
      </w:r>
      <w:r w:rsidR="00295589" w:rsidRPr="007E0668">
        <w:rPr>
          <w:rFonts w:ascii="Arial" w:eastAsia="Times New Roman" w:hAnsi="Arial"/>
          <w:kern w:val="0"/>
          <w:lang w:eastAsia="en-GB"/>
        </w:rPr>
        <w:t>(safeguarding vulnerabilities</w:t>
      </w:r>
      <w:r w:rsidRPr="007E0668">
        <w:rPr>
          <w:rFonts w:ascii="Arial" w:eastAsia="Times New Roman" w:hAnsi="Arial"/>
          <w:kern w:val="0"/>
          <w:lang w:eastAsia="en-GB"/>
        </w:rPr>
        <w:t>). Staff must be alert to extra-familial harm and particularly mindful of vulnerable children (see Appendix F).</w:t>
      </w:r>
    </w:p>
    <w:p w14:paraId="21CDBCF2" w14:textId="0AD61BF3" w:rsidR="00190C77" w:rsidRPr="007E0668" w:rsidRDefault="00190C77" w:rsidP="00190C77">
      <w:pPr>
        <w:suppressAutoHyphens w:val="0"/>
        <w:autoSpaceDN/>
        <w:spacing w:after="0" w:line="240" w:lineRule="auto"/>
        <w:rPr>
          <w:rFonts w:ascii="Times New Roman" w:eastAsia="Times New Roman" w:hAnsi="Times New Roman" w:cs="Times New Roman"/>
          <w:kern w:val="0"/>
          <w:lang w:eastAsia="en-GB"/>
        </w:rPr>
      </w:pPr>
    </w:p>
    <w:p w14:paraId="51FC77A1" w14:textId="737F5E03" w:rsidR="00240D66" w:rsidRPr="007E0668" w:rsidRDefault="00240D66" w:rsidP="00190C77">
      <w:pPr>
        <w:pBdr>
          <w:top w:val="nil"/>
          <w:left w:val="nil"/>
          <w:bottom w:val="nil"/>
          <w:right w:val="nil"/>
          <w:between w:val="nil"/>
        </w:pBdr>
        <w:tabs>
          <w:tab w:val="left" w:pos="851"/>
        </w:tabs>
        <w:suppressAutoHyphens w:val="0"/>
        <w:autoSpaceDN/>
        <w:spacing w:after="200" w:line="240" w:lineRule="auto"/>
        <w:rPr>
          <w:rFonts w:ascii="Arial" w:hAnsi="Arial"/>
        </w:rPr>
      </w:pPr>
      <w:r w:rsidRPr="007E0668">
        <w:rPr>
          <w:rFonts w:ascii="Arial" w:hAnsi="Arial"/>
        </w:rPr>
        <w:t>The list includes:</w:t>
      </w:r>
    </w:p>
    <w:p w14:paraId="0D2B6142" w14:textId="4ECD65B9" w:rsidR="00240D66" w:rsidRPr="007E0668" w:rsidRDefault="00240D66" w:rsidP="00240D66">
      <w:pPr>
        <w:keepNext/>
        <w:pBdr>
          <w:top w:val="nil"/>
          <w:left w:val="nil"/>
          <w:bottom w:val="nil"/>
          <w:right w:val="nil"/>
          <w:between w:val="nil"/>
        </w:pBdr>
        <w:spacing w:after="200" w:line="240" w:lineRule="auto"/>
        <w:ind w:left="567" w:hanging="567"/>
        <w:rPr>
          <w:rFonts w:ascii="Arial" w:hAnsi="Arial"/>
          <w:b/>
          <w:bCs/>
        </w:rPr>
      </w:pPr>
      <w:r w:rsidRPr="007E0668">
        <w:rPr>
          <w:rFonts w:ascii="Arial" w:hAnsi="Arial"/>
          <w:b/>
          <w:bCs/>
        </w:rPr>
        <w:t>4.6</w:t>
      </w:r>
      <w:r w:rsidRPr="007E0668">
        <w:rPr>
          <w:rFonts w:ascii="Arial" w:hAnsi="Arial"/>
          <w:b/>
          <w:bCs/>
        </w:rPr>
        <w:tab/>
        <w:t>Children with Disabilities, Certain Health Conditions, Additional Needs or Special Educational Needs</w:t>
      </w:r>
    </w:p>
    <w:p w14:paraId="696B1A04" w14:textId="77777777" w:rsidR="00240D66" w:rsidRPr="007E0668" w:rsidRDefault="00240D66" w:rsidP="00240D66">
      <w:pPr>
        <w:tabs>
          <w:tab w:val="num" w:pos="567"/>
        </w:tabs>
        <w:spacing w:after="200" w:line="240" w:lineRule="auto"/>
        <w:ind w:left="567" w:right="-54"/>
        <w:rPr>
          <w:rFonts w:ascii="Arial" w:hAnsi="Arial"/>
          <w:i/>
          <w:iCs/>
        </w:rPr>
      </w:pPr>
      <w:r w:rsidRPr="007E0668">
        <w:rPr>
          <w:rFonts w:ascii="Arial" w:eastAsia="Arial" w:hAnsi="Arial"/>
        </w:rPr>
        <w:t xml:space="preserve">The academy recognises that, statistically, children with additional needs, special educational needs, emotional and behavioural difficulties, and disabilities are most vulnerable to abuse. </w:t>
      </w:r>
      <w:r w:rsidRPr="007E0668">
        <w:rPr>
          <w:rFonts w:ascii="Arial" w:hAnsi="Arial"/>
        </w:rPr>
        <w:t>Academy staff who deal with children with complex and multiple disabilities and/or social, emotional and mental health needs should be particularly sensitive to indicators of abuse</w:t>
      </w:r>
      <w:r w:rsidRPr="007E0668">
        <w:rPr>
          <w:rFonts w:ascii="Arial" w:hAnsi="Arial"/>
          <w:i/>
          <w:iCs/>
        </w:rPr>
        <w:t xml:space="preserve">. </w:t>
      </w:r>
      <w:r w:rsidRPr="007E0668">
        <w:rPr>
          <w:rFonts w:ascii="Arial" w:hAnsi="Arial"/>
        </w:rPr>
        <w:t xml:space="preserve">  Staff must take immediate safeguarding action where mental health concerns suggest abuse or exploitation.</w:t>
      </w:r>
    </w:p>
    <w:p w14:paraId="4CD1EA50" w14:textId="77777777" w:rsidR="00240D66" w:rsidRPr="007E0668" w:rsidRDefault="00240D66" w:rsidP="00240D66">
      <w:pPr>
        <w:pBdr>
          <w:top w:val="nil"/>
          <w:left w:val="nil"/>
          <w:bottom w:val="nil"/>
          <w:right w:val="nil"/>
          <w:between w:val="nil"/>
        </w:pBdr>
        <w:tabs>
          <w:tab w:val="num" w:pos="567"/>
        </w:tabs>
        <w:spacing w:after="200" w:line="240" w:lineRule="auto"/>
        <w:ind w:left="567" w:right="-62"/>
        <w:jc w:val="both"/>
        <w:rPr>
          <w:rFonts w:ascii="Arial" w:eastAsia="Arial" w:hAnsi="Arial"/>
        </w:rPr>
      </w:pPr>
      <w:r w:rsidRPr="007E0668">
        <w:rPr>
          <w:rFonts w:ascii="Arial" w:eastAsia="Arial" w:hAnsi="Arial"/>
        </w:rPr>
        <w:t>Under the Equality Act, there is a duty to make reasonable adjustments for disabled children and young people.</w:t>
      </w:r>
    </w:p>
    <w:p w14:paraId="5D323DB5" w14:textId="77777777" w:rsidR="00240D66" w:rsidRPr="007E0668" w:rsidRDefault="00240D66" w:rsidP="00240D66">
      <w:pPr>
        <w:pBdr>
          <w:top w:val="nil"/>
          <w:left w:val="nil"/>
          <w:bottom w:val="nil"/>
          <w:right w:val="nil"/>
          <w:between w:val="nil"/>
        </w:pBdr>
        <w:tabs>
          <w:tab w:val="num" w:pos="284"/>
        </w:tabs>
        <w:spacing w:after="220"/>
        <w:ind w:left="1077" w:right="-62" w:hanging="510"/>
        <w:jc w:val="both"/>
        <w:rPr>
          <w:rFonts w:ascii="Arial" w:eastAsia="Arial" w:hAnsi="Arial"/>
        </w:rPr>
      </w:pPr>
      <w:r w:rsidRPr="007E0668">
        <w:rPr>
          <w:rFonts w:ascii="Arial" w:eastAsia="Arial" w:hAnsi="Arial"/>
        </w:rPr>
        <w:t>The academy will:</w:t>
      </w:r>
    </w:p>
    <w:p w14:paraId="36BCEE0F" w14:textId="77777777" w:rsidR="00240D66" w:rsidRPr="007E0668" w:rsidRDefault="00240D66" w:rsidP="00D330B7">
      <w:pPr>
        <w:pStyle w:val="ListParagraph"/>
        <w:numPr>
          <w:ilvl w:val="2"/>
          <w:numId w:val="53"/>
        </w:numPr>
        <w:pBdr>
          <w:top w:val="nil"/>
          <w:left w:val="nil"/>
          <w:bottom w:val="nil"/>
          <w:right w:val="nil"/>
          <w:between w:val="nil"/>
        </w:pBdr>
        <w:suppressAutoHyphens w:val="0"/>
        <w:autoSpaceDN/>
        <w:spacing w:after="200" w:line="240" w:lineRule="auto"/>
        <w:ind w:left="1440" w:hanging="720"/>
        <w:contextualSpacing w:val="0"/>
        <w:rPr>
          <w:rFonts w:ascii="Arial" w:hAnsi="Arial"/>
        </w:rPr>
      </w:pPr>
      <w:r w:rsidRPr="007E0668">
        <w:rPr>
          <w:rFonts w:ascii="Arial" w:hAnsi="Arial"/>
        </w:rPr>
        <w:t>Support staff to decide appropriate strategies that will reduce anxiety for the individual child and raise self–esteem as part of an overall support plan agreed with parents/carers.</w:t>
      </w:r>
    </w:p>
    <w:p w14:paraId="2E62F8EE" w14:textId="104615DA" w:rsidR="00240D66" w:rsidRPr="007E0668" w:rsidRDefault="00240D66" w:rsidP="00D330B7">
      <w:pPr>
        <w:pStyle w:val="ListParagraph"/>
        <w:numPr>
          <w:ilvl w:val="1"/>
          <w:numId w:val="56"/>
        </w:numPr>
        <w:pBdr>
          <w:top w:val="nil"/>
          <w:left w:val="nil"/>
          <w:bottom w:val="nil"/>
          <w:right w:val="nil"/>
          <w:between w:val="nil"/>
        </w:pBdr>
        <w:autoSpaceDN/>
        <w:spacing w:after="200" w:line="240" w:lineRule="auto"/>
        <w:ind w:left="1440"/>
        <w:contextualSpacing w:val="0"/>
        <w:rPr>
          <w:rFonts w:ascii="Arial" w:hAnsi="Arial"/>
        </w:rPr>
      </w:pPr>
      <w:r w:rsidRPr="007E0668">
        <w:rPr>
          <w:rFonts w:ascii="Arial" w:hAnsi="Arial"/>
        </w:rPr>
        <w:lastRenderedPageBreak/>
        <w:t>Promote through a differentiated curriculum and adult support how pupils with additional needs can recognise if they are feeling unsafe including within family relationships and friendships; how to ask for help; the difference between safe and unsafe secrets; the difference between safe and unsafe physical contact; and how to recognise and manage risk including in a digital context. The content of lessons will be shared with parents/carers so that they can be supported at home.</w:t>
      </w:r>
    </w:p>
    <w:p w14:paraId="3D46565F" w14:textId="77777777" w:rsidR="00240D66" w:rsidRPr="007E0668" w:rsidRDefault="00240D66" w:rsidP="00D330B7">
      <w:pPr>
        <w:pStyle w:val="ListParagraph"/>
        <w:numPr>
          <w:ilvl w:val="0"/>
          <w:numId w:val="57"/>
        </w:numPr>
        <w:spacing w:after="200" w:line="240" w:lineRule="auto"/>
        <w:ind w:left="1440" w:hanging="720"/>
        <w:contextualSpacing w:val="0"/>
        <w:rPr>
          <w:rFonts w:ascii="Arial" w:hAnsi="Arial"/>
        </w:rPr>
      </w:pPr>
      <w:r w:rsidRPr="007E0668">
        <w:rPr>
          <w:rFonts w:ascii="Arial" w:hAnsi="Arial"/>
        </w:rPr>
        <w:t xml:space="preserve">Will be aware of pupils who may have communication difficulties and are aware that they are vulnerable to abuse because they are unable to express themselves to others. Instead, such children will often exhibit changes in behaviours or signs and indicators of abuse recognised by staff with a good knowledge of the child. </w:t>
      </w:r>
    </w:p>
    <w:p w14:paraId="35CEB2B7" w14:textId="07D6D73F" w:rsidR="00240D66" w:rsidRPr="007E0668" w:rsidRDefault="00240D66" w:rsidP="00D330B7">
      <w:pPr>
        <w:pStyle w:val="ListParagraph"/>
        <w:numPr>
          <w:ilvl w:val="0"/>
          <w:numId w:val="58"/>
        </w:numPr>
        <w:pBdr>
          <w:top w:val="nil"/>
          <w:left w:val="nil"/>
          <w:bottom w:val="nil"/>
          <w:right w:val="nil"/>
          <w:between w:val="nil"/>
        </w:pBdr>
        <w:tabs>
          <w:tab w:val="left" w:pos="851"/>
        </w:tabs>
        <w:autoSpaceDN/>
        <w:spacing w:after="200" w:line="240" w:lineRule="auto"/>
        <w:ind w:left="1440" w:hanging="720"/>
        <w:contextualSpacing w:val="0"/>
        <w:rPr>
          <w:rFonts w:ascii="Arial" w:hAnsi="Arial"/>
        </w:rPr>
      </w:pPr>
      <w:r w:rsidRPr="007E0668">
        <w:rPr>
          <w:rFonts w:ascii="Arial" w:hAnsi="Arial"/>
        </w:rPr>
        <w:t>Where necessary, the academy will provide additional training to staff in the use of Widget, Makaton, PECS, or other communication systems. Supervision by senior managers will be vigilant to create a protective ethos around the child.</w:t>
      </w:r>
    </w:p>
    <w:p w14:paraId="2CEC990D" w14:textId="77777777" w:rsidR="00240D66" w:rsidRPr="007E0668" w:rsidRDefault="00240D66" w:rsidP="00D330B7">
      <w:pPr>
        <w:pStyle w:val="ListParagraph"/>
        <w:numPr>
          <w:ilvl w:val="0"/>
          <w:numId w:val="59"/>
        </w:numPr>
        <w:spacing w:after="200" w:line="240" w:lineRule="auto"/>
        <w:ind w:left="1440" w:hanging="720"/>
        <w:contextualSpacing w:val="0"/>
        <w:rPr>
          <w:rFonts w:ascii="Arial" w:hAnsi="Arial"/>
        </w:rPr>
      </w:pPr>
      <w:r w:rsidRPr="007E0668">
        <w:rPr>
          <w:rFonts w:ascii="Arial" w:hAnsi="Arial"/>
        </w:rPr>
        <w:t>Promote high standards of practice, including ensuring that children with additional needs know how to raise concerns, and have access to a range of adults with whom they can communicate.</w:t>
      </w:r>
    </w:p>
    <w:p w14:paraId="02D5E60F" w14:textId="3D10146E" w:rsidR="00240D66" w:rsidRPr="007E0668" w:rsidRDefault="00240D66" w:rsidP="00D330B7">
      <w:pPr>
        <w:pStyle w:val="ListParagraph"/>
        <w:numPr>
          <w:ilvl w:val="0"/>
          <w:numId w:val="60"/>
        </w:numPr>
        <w:spacing w:after="200" w:line="240" w:lineRule="auto"/>
        <w:rPr>
          <w:rFonts w:ascii="Arial" w:hAnsi="Arial"/>
        </w:rPr>
      </w:pPr>
      <w:r w:rsidRPr="007E0668">
        <w:rPr>
          <w:rFonts w:ascii="Arial" w:hAnsi="Arial"/>
          <w:b/>
          <w:bCs/>
        </w:rPr>
        <w:t>Young Carers</w:t>
      </w:r>
    </w:p>
    <w:p w14:paraId="2436807C" w14:textId="5DF026BB" w:rsidR="00240D66" w:rsidRPr="007E0668" w:rsidRDefault="00240D66" w:rsidP="00240D66">
      <w:pPr>
        <w:pBdr>
          <w:top w:val="nil"/>
          <w:left w:val="nil"/>
          <w:bottom w:val="nil"/>
          <w:right w:val="nil"/>
          <w:between w:val="nil"/>
        </w:pBdr>
        <w:tabs>
          <w:tab w:val="left" w:pos="851"/>
        </w:tabs>
        <w:autoSpaceDN/>
        <w:spacing w:after="200" w:line="240" w:lineRule="auto"/>
        <w:ind w:left="720"/>
        <w:rPr>
          <w:rFonts w:ascii="Arial" w:hAnsi="Arial"/>
        </w:rPr>
      </w:pPr>
      <w:r w:rsidRPr="007E0668">
        <w:rPr>
          <w:rFonts w:ascii="Arial" w:hAnsi="Arial"/>
        </w:rPr>
        <w:t>The academy recognises that children who are living in a home environment which requires them to act as a young carer for a family member or a friend, who is ill, disabled or misuses drugs or alcohol can increase their vulnerability and that they may need additional support and protection.</w:t>
      </w:r>
    </w:p>
    <w:p w14:paraId="5D847778" w14:textId="77777777" w:rsidR="00F174FB" w:rsidRPr="007E0668" w:rsidRDefault="00F174FB" w:rsidP="00240D66">
      <w:pPr>
        <w:pBdr>
          <w:top w:val="nil"/>
          <w:left w:val="nil"/>
          <w:bottom w:val="nil"/>
          <w:right w:val="nil"/>
          <w:between w:val="nil"/>
        </w:pBdr>
        <w:spacing w:after="200" w:line="240" w:lineRule="auto"/>
        <w:ind w:left="720" w:right="57"/>
        <w:jc w:val="both"/>
        <w:rPr>
          <w:rFonts w:ascii="Arial" w:eastAsia="Arial" w:hAnsi="Arial"/>
        </w:rPr>
      </w:pPr>
    </w:p>
    <w:p w14:paraId="31EF044C" w14:textId="3094F4EA" w:rsidR="00240D66" w:rsidRPr="007E0668" w:rsidRDefault="00240D66" w:rsidP="00240D66">
      <w:pPr>
        <w:pBdr>
          <w:top w:val="nil"/>
          <w:left w:val="nil"/>
          <w:bottom w:val="nil"/>
          <w:right w:val="nil"/>
          <w:between w:val="nil"/>
        </w:pBdr>
        <w:spacing w:after="200" w:line="240" w:lineRule="auto"/>
        <w:ind w:left="720" w:right="57"/>
        <w:jc w:val="both"/>
        <w:rPr>
          <w:rFonts w:ascii="Arial" w:eastAsia="Arial" w:hAnsi="Arial"/>
        </w:rPr>
      </w:pPr>
      <w:r w:rsidRPr="007E0668">
        <w:rPr>
          <w:rFonts w:ascii="Arial" w:eastAsia="Arial" w:hAnsi="Arial"/>
        </w:rPr>
        <w:t>The academy will:</w:t>
      </w:r>
    </w:p>
    <w:p w14:paraId="0569B88A" w14:textId="77777777" w:rsidR="00240D66" w:rsidRPr="007E0668" w:rsidRDefault="00240D66" w:rsidP="00D330B7">
      <w:pPr>
        <w:pStyle w:val="ListParagraph"/>
        <w:numPr>
          <w:ilvl w:val="0"/>
          <w:numId w:val="61"/>
        </w:numPr>
        <w:pBdr>
          <w:top w:val="nil"/>
          <w:left w:val="nil"/>
          <w:bottom w:val="nil"/>
          <w:right w:val="nil"/>
          <w:between w:val="nil"/>
        </w:pBdr>
        <w:spacing w:after="200" w:line="240" w:lineRule="auto"/>
        <w:ind w:right="57"/>
        <w:rPr>
          <w:rFonts w:ascii="Arial" w:eastAsia="Arial" w:hAnsi="Arial"/>
        </w:rPr>
      </w:pPr>
      <w:r w:rsidRPr="007E0668">
        <w:rPr>
          <w:rFonts w:ascii="Arial" w:eastAsia="Arial" w:hAnsi="Arial"/>
        </w:rPr>
        <w:t xml:space="preserve">Seek to identify young </w:t>
      </w:r>
      <w:proofErr w:type="gramStart"/>
      <w:r w:rsidRPr="007E0668">
        <w:rPr>
          <w:rFonts w:ascii="Arial" w:eastAsia="Arial" w:hAnsi="Arial"/>
        </w:rPr>
        <w:t>carers;</w:t>
      </w:r>
      <w:proofErr w:type="gramEnd"/>
      <w:r w:rsidRPr="007E0668">
        <w:rPr>
          <w:rFonts w:ascii="Arial" w:eastAsia="Arial" w:hAnsi="Arial"/>
        </w:rPr>
        <w:t xml:space="preserve"> </w:t>
      </w:r>
    </w:p>
    <w:p w14:paraId="6415A0A1" w14:textId="5AA8FCFA" w:rsidR="00240D66" w:rsidRPr="007E0668" w:rsidRDefault="00240D66" w:rsidP="00D330B7">
      <w:pPr>
        <w:pStyle w:val="ListParagraph"/>
        <w:numPr>
          <w:ilvl w:val="0"/>
          <w:numId w:val="61"/>
        </w:numPr>
        <w:pBdr>
          <w:top w:val="nil"/>
          <w:left w:val="nil"/>
          <w:bottom w:val="nil"/>
          <w:right w:val="nil"/>
          <w:between w:val="nil"/>
        </w:pBdr>
        <w:spacing w:after="200" w:line="240" w:lineRule="auto"/>
        <w:ind w:right="57"/>
        <w:rPr>
          <w:rFonts w:ascii="Arial" w:eastAsia="Arial" w:hAnsi="Arial"/>
        </w:rPr>
      </w:pPr>
      <w:r w:rsidRPr="007E0668">
        <w:rPr>
          <w:rFonts w:ascii="Arial" w:eastAsia="Arial" w:hAnsi="Arial"/>
        </w:rPr>
        <w:t xml:space="preserve">Offer additional support internally; </w:t>
      </w:r>
      <w:r w:rsidR="009E4203" w:rsidRPr="007E0668">
        <w:rPr>
          <w:rFonts w:ascii="Arial" w:eastAsia="Arial" w:hAnsi="Arial"/>
        </w:rPr>
        <w:t>Nichola Pickford</w:t>
      </w:r>
      <w:r w:rsidRPr="007E0668">
        <w:rPr>
          <w:rFonts w:ascii="Arial" w:eastAsia="Arial" w:hAnsi="Arial"/>
        </w:rPr>
        <w:t xml:space="preserve">, the Young Carers </w:t>
      </w:r>
      <w:proofErr w:type="gramStart"/>
      <w:r w:rsidRPr="007E0668">
        <w:rPr>
          <w:rFonts w:ascii="Arial" w:eastAsia="Arial" w:hAnsi="Arial"/>
        </w:rPr>
        <w:t>Champion;</w:t>
      </w:r>
      <w:proofErr w:type="gramEnd"/>
    </w:p>
    <w:p w14:paraId="678CF46B" w14:textId="77777777" w:rsidR="00240D66" w:rsidRPr="007E0668" w:rsidRDefault="00240D66" w:rsidP="00D330B7">
      <w:pPr>
        <w:pStyle w:val="ListParagraph"/>
        <w:numPr>
          <w:ilvl w:val="0"/>
          <w:numId w:val="61"/>
        </w:numPr>
        <w:pBdr>
          <w:top w:val="nil"/>
          <w:left w:val="nil"/>
          <w:bottom w:val="nil"/>
          <w:right w:val="nil"/>
          <w:between w:val="nil"/>
        </w:pBdr>
        <w:spacing w:after="200" w:line="240" w:lineRule="auto"/>
        <w:ind w:right="57"/>
        <w:rPr>
          <w:rFonts w:ascii="Arial" w:eastAsia="Arial" w:hAnsi="Arial"/>
        </w:rPr>
      </w:pPr>
      <w:r w:rsidRPr="007E0668">
        <w:rPr>
          <w:rFonts w:ascii="Arial" w:eastAsia="Arial" w:hAnsi="Arial"/>
        </w:rPr>
        <w:t xml:space="preserve">Signpost to external agencies; C33 Young Carers support the pupils in the </w:t>
      </w:r>
      <w:proofErr w:type="gramStart"/>
      <w:r w:rsidRPr="007E0668">
        <w:rPr>
          <w:rFonts w:ascii="Arial" w:eastAsia="Arial" w:hAnsi="Arial"/>
        </w:rPr>
        <w:t>academy;</w:t>
      </w:r>
      <w:proofErr w:type="gramEnd"/>
    </w:p>
    <w:p w14:paraId="27A1FC22" w14:textId="3D9DBDF3" w:rsidR="00240D66" w:rsidRPr="007E0668" w:rsidRDefault="00240D66" w:rsidP="00D330B7">
      <w:pPr>
        <w:pStyle w:val="ListParagraph"/>
        <w:numPr>
          <w:ilvl w:val="0"/>
          <w:numId w:val="61"/>
        </w:numPr>
        <w:pBdr>
          <w:top w:val="nil"/>
          <w:left w:val="nil"/>
          <w:bottom w:val="nil"/>
          <w:right w:val="nil"/>
          <w:between w:val="nil"/>
        </w:pBdr>
        <w:spacing w:after="200" w:line="240" w:lineRule="auto"/>
        <w:ind w:left="1434" w:right="57" w:hanging="357"/>
        <w:contextualSpacing w:val="0"/>
        <w:rPr>
          <w:rFonts w:ascii="Arial" w:eastAsia="Arial" w:hAnsi="Arial"/>
        </w:rPr>
      </w:pPr>
      <w:r w:rsidRPr="007E0668">
        <w:rPr>
          <w:rFonts w:ascii="Arial" w:hAnsi="Arial"/>
        </w:rPr>
        <w:t>Be particularly vigilant to the welfare of young carers and follow the procedures outlined in this policy, referring to Early Help or Social Care as required if concerns arise.</w:t>
      </w:r>
    </w:p>
    <w:p w14:paraId="7E520777" w14:textId="77777777" w:rsidR="001157AF" w:rsidRPr="007E0668" w:rsidRDefault="00240D66" w:rsidP="00D330B7">
      <w:pPr>
        <w:pStyle w:val="ListParagraph"/>
        <w:numPr>
          <w:ilvl w:val="0"/>
          <w:numId w:val="62"/>
        </w:numPr>
        <w:pBdr>
          <w:top w:val="nil"/>
          <w:left w:val="nil"/>
          <w:bottom w:val="nil"/>
          <w:right w:val="nil"/>
          <w:between w:val="nil"/>
        </w:pBdr>
        <w:spacing w:after="200" w:line="240" w:lineRule="auto"/>
        <w:contextualSpacing w:val="0"/>
        <w:rPr>
          <w:rFonts w:ascii="Arial" w:eastAsia="Arial" w:hAnsi="Arial"/>
        </w:rPr>
      </w:pPr>
      <w:r w:rsidRPr="007E0668">
        <w:rPr>
          <w:rFonts w:ascii="Arial" w:hAnsi="Arial"/>
          <w:b/>
          <w:bCs/>
        </w:rPr>
        <w:t xml:space="preserve">Children </w:t>
      </w:r>
      <w:bookmarkStart w:id="20" w:name="_Hlk175050024"/>
      <w:r w:rsidRPr="007E0668">
        <w:rPr>
          <w:rFonts w:ascii="Arial" w:hAnsi="Arial"/>
          <w:b/>
          <w:bCs/>
        </w:rPr>
        <w:t>Absent from Education</w:t>
      </w:r>
      <w:bookmarkEnd w:id="20"/>
      <w:r w:rsidRPr="007E0668">
        <w:t xml:space="preserve">  </w:t>
      </w:r>
    </w:p>
    <w:p w14:paraId="777AC46E" w14:textId="3DB25ACC" w:rsidR="00240D66" w:rsidRPr="007E0668" w:rsidRDefault="00240D66" w:rsidP="001157AF">
      <w:pPr>
        <w:pStyle w:val="ListParagraph"/>
        <w:pBdr>
          <w:top w:val="nil"/>
          <w:left w:val="nil"/>
          <w:bottom w:val="nil"/>
          <w:right w:val="nil"/>
          <w:between w:val="nil"/>
        </w:pBdr>
        <w:spacing w:after="200" w:line="240" w:lineRule="auto"/>
        <w:ind w:left="709"/>
        <w:contextualSpacing w:val="0"/>
        <w:rPr>
          <w:rFonts w:ascii="Arial" w:eastAsia="Arial" w:hAnsi="Arial"/>
        </w:rPr>
      </w:pPr>
      <w:r w:rsidRPr="007E0668">
        <w:rPr>
          <w:rFonts w:ascii="Arial" w:hAnsi="Arial"/>
        </w:rPr>
        <w:t>Prolonged or repeated absence is treated as a potential safeguarding issue, triggering appropriate action.</w:t>
      </w:r>
    </w:p>
    <w:p w14:paraId="1775D4BD" w14:textId="62D28AE5" w:rsidR="00240D66" w:rsidRPr="007E0668" w:rsidRDefault="00C64345" w:rsidP="00240D66">
      <w:pPr>
        <w:pStyle w:val="ListParagraph"/>
        <w:pBdr>
          <w:top w:val="nil"/>
          <w:left w:val="nil"/>
          <w:bottom w:val="nil"/>
          <w:right w:val="nil"/>
          <w:between w:val="nil"/>
        </w:pBdr>
        <w:spacing w:after="200" w:line="240" w:lineRule="auto"/>
        <w:ind w:right="57"/>
        <w:rPr>
          <w:rFonts w:ascii="Arial" w:hAnsi="Arial"/>
        </w:rPr>
      </w:pPr>
      <w:r w:rsidRPr="007E0668">
        <w:rPr>
          <w:rFonts w:ascii="Arial" w:hAnsi="Arial"/>
        </w:rPr>
        <w:t>The academy recognises that children who are absent or repeatedly missing from education may be at risk of abuse, neglect, exploitation, mental health issues, substance misuse, radicalisation, FGM, or forced marriage. Staff must take immediate safeguarding action if mental health concerns suggest abuse or exploitation.</w:t>
      </w:r>
    </w:p>
    <w:p w14:paraId="15CAC923" w14:textId="77777777" w:rsidR="00604A3D" w:rsidRPr="007E0668" w:rsidRDefault="00604A3D" w:rsidP="00240D66">
      <w:pPr>
        <w:pStyle w:val="ListParagraph"/>
        <w:pBdr>
          <w:top w:val="nil"/>
          <w:left w:val="nil"/>
          <w:bottom w:val="nil"/>
          <w:right w:val="nil"/>
          <w:between w:val="nil"/>
        </w:pBdr>
        <w:spacing w:after="200" w:line="240" w:lineRule="auto"/>
        <w:ind w:right="57"/>
        <w:rPr>
          <w:rFonts w:ascii="Arial" w:eastAsia="Arial" w:hAnsi="Arial"/>
        </w:rPr>
      </w:pPr>
    </w:p>
    <w:p w14:paraId="044041E3" w14:textId="399154FA" w:rsidR="00240D66" w:rsidRPr="007E0668" w:rsidRDefault="00240D66" w:rsidP="00240D66">
      <w:pPr>
        <w:pStyle w:val="ListParagraph"/>
        <w:pBdr>
          <w:top w:val="nil"/>
          <w:left w:val="nil"/>
          <w:bottom w:val="nil"/>
          <w:right w:val="nil"/>
          <w:between w:val="nil"/>
        </w:pBdr>
        <w:spacing w:after="200" w:line="240" w:lineRule="auto"/>
        <w:ind w:right="57"/>
        <w:rPr>
          <w:rFonts w:ascii="Arial" w:eastAsia="Arial" w:hAnsi="Arial"/>
        </w:rPr>
      </w:pPr>
      <w:r w:rsidRPr="007E0668">
        <w:rPr>
          <w:rFonts w:ascii="Arial" w:eastAsia="Arial" w:hAnsi="Arial"/>
        </w:rPr>
        <w:t>Children with persistent or erratic attendance are more vulnerable and therefore the academy will:</w:t>
      </w:r>
    </w:p>
    <w:p w14:paraId="2E4CC34A" w14:textId="77777777" w:rsidR="00240D66" w:rsidRPr="007E0668" w:rsidRDefault="00240D66" w:rsidP="00D330B7">
      <w:pPr>
        <w:pStyle w:val="ListParagraph"/>
        <w:numPr>
          <w:ilvl w:val="0"/>
          <w:numId w:val="63"/>
        </w:numPr>
        <w:pBdr>
          <w:top w:val="nil"/>
          <w:left w:val="nil"/>
          <w:bottom w:val="nil"/>
          <w:right w:val="nil"/>
          <w:between w:val="nil"/>
        </w:pBdr>
        <w:suppressAutoHyphens w:val="0"/>
        <w:autoSpaceDN/>
        <w:spacing w:after="0" w:line="240" w:lineRule="auto"/>
        <w:rPr>
          <w:rFonts w:ascii="Arial" w:eastAsia="Arial" w:hAnsi="Arial"/>
          <w:kern w:val="0"/>
          <w:lang w:eastAsia="en-GB"/>
        </w:rPr>
      </w:pPr>
      <w:r w:rsidRPr="007E0668">
        <w:rPr>
          <w:rFonts w:ascii="Arial" w:eastAsia="Arial" w:hAnsi="Arial"/>
          <w:kern w:val="0"/>
          <w:lang w:eastAsia="en-GB"/>
        </w:rPr>
        <w:t>Ensure that all staff are aware of their responsibilities as outlined in the academy attendance policy.</w:t>
      </w:r>
    </w:p>
    <w:p w14:paraId="1186B9B8" w14:textId="1CF4E75C" w:rsidR="00240D66" w:rsidRPr="007E0668" w:rsidRDefault="00240D66" w:rsidP="00D330B7">
      <w:pPr>
        <w:pStyle w:val="ListParagraph"/>
        <w:numPr>
          <w:ilvl w:val="0"/>
          <w:numId w:val="63"/>
        </w:numPr>
        <w:pBdr>
          <w:top w:val="nil"/>
          <w:left w:val="nil"/>
          <w:bottom w:val="nil"/>
          <w:right w:val="nil"/>
          <w:between w:val="nil"/>
        </w:pBdr>
        <w:autoSpaceDN/>
        <w:spacing w:after="0" w:line="240" w:lineRule="auto"/>
        <w:ind w:left="1434" w:hanging="357"/>
        <w:rPr>
          <w:rFonts w:ascii="Arial" w:eastAsia="Arial" w:hAnsi="Arial"/>
          <w:kern w:val="0"/>
          <w:lang w:eastAsia="en-GB"/>
        </w:rPr>
      </w:pPr>
      <w:r w:rsidRPr="007E0668">
        <w:rPr>
          <w:rFonts w:ascii="Arial" w:eastAsia="Arial" w:hAnsi="Arial"/>
          <w:kern w:val="0"/>
          <w:lang w:eastAsia="en-GB"/>
        </w:rPr>
        <w:t xml:space="preserve">Ensure that the attendance champion </w:t>
      </w:r>
      <w:r w:rsidR="009E4203" w:rsidRPr="007E0668">
        <w:rPr>
          <w:rFonts w:ascii="Arial" w:eastAsia="Arial" w:hAnsi="Arial"/>
          <w:kern w:val="0"/>
          <w:lang w:eastAsia="en-GB"/>
        </w:rPr>
        <w:t xml:space="preserve">Sam Barnes </w:t>
      </w:r>
      <w:r w:rsidRPr="007E0668">
        <w:rPr>
          <w:rFonts w:ascii="Arial" w:eastAsia="Arial" w:hAnsi="Arial"/>
          <w:kern w:val="0"/>
          <w:lang w:eastAsia="en-GB"/>
        </w:rPr>
        <w:t xml:space="preserve">regularly liaises with the Designated Safeguarding </w:t>
      </w:r>
      <w:bookmarkStart w:id="21" w:name="_Int_0xq4g6pR"/>
      <w:proofErr w:type="gramStart"/>
      <w:r w:rsidRPr="007E0668">
        <w:rPr>
          <w:rFonts w:ascii="Arial" w:eastAsia="Arial" w:hAnsi="Arial"/>
          <w:kern w:val="0"/>
          <w:lang w:eastAsia="en-GB"/>
        </w:rPr>
        <w:t>Lead</w:t>
      </w:r>
      <w:bookmarkEnd w:id="21"/>
      <w:proofErr w:type="gramEnd"/>
      <w:r w:rsidRPr="007E0668">
        <w:rPr>
          <w:rFonts w:ascii="Arial" w:eastAsia="Arial" w:hAnsi="Arial"/>
          <w:kern w:val="0"/>
          <w:lang w:eastAsia="en-GB"/>
        </w:rPr>
        <w:t xml:space="preserve"> to discuss all persistently absent pupils and those who go missing to identify the risk of abuse and neglect, including sexual abuse or exploitation and to ensure that appropriate safeguarding responses have been put in place to reduce the risk of future </w:t>
      </w:r>
      <w:proofErr w:type="gramStart"/>
      <w:r w:rsidRPr="007E0668">
        <w:rPr>
          <w:rFonts w:ascii="Arial" w:eastAsia="Arial" w:hAnsi="Arial"/>
          <w:kern w:val="0"/>
          <w:lang w:eastAsia="en-GB"/>
        </w:rPr>
        <w:t>harm;</w:t>
      </w:r>
      <w:proofErr w:type="gramEnd"/>
    </w:p>
    <w:p w14:paraId="64A0AE9A" w14:textId="77777777" w:rsidR="00240D66" w:rsidRPr="007E0668" w:rsidRDefault="00240D66" w:rsidP="00D330B7">
      <w:pPr>
        <w:pStyle w:val="ListParagraph"/>
        <w:numPr>
          <w:ilvl w:val="0"/>
          <w:numId w:val="63"/>
        </w:numPr>
        <w:pBdr>
          <w:top w:val="nil"/>
          <w:left w:val="nil"/>
          <w:bottom w:val="nil"/>
          <w:right w:val="nil"/>
          <w:between w:val="nil"/>
        </w:pBdr>
        <w:suppressAutoHyphens w:val="0"/>
        <w:autoSpaceDN/>
        <w:spacing w:after="0" w:line="240" w:lineRule="auto"/>
        <w:rPr>
          <w:rFonts w:ascii="Arial" w:eastAsia="Arial" w:hAnsi="Arial"/>
          <w:kern w:val="0"/>
          <w:lang w:eastAsia="en-GB"/>
        </w:rPr>
      </w:pPr>
      <w:r w:rsidRPr="007E0668">
        <w:rPr>
          <w:rFonts w:ascii="Arial" w:eastAsia="Arial" w:hAnsi="Arial"/>
          <w:kern w:val="0"/>
          <w:lang w:eastAsia="en-GB"/>
        </w:rPr>
        <w:t>Closely monitor attendance of individual pupils who are absent from education and analyse patterns of absence to aid early identification of concerning patterns of absence;</w:t>
      </w:r>
      <w:r w:rsidRPr="007E0668">
        <w:rPr>
          <w:rFonts w:ascii="Arial" w:hAnsi="Arial"/>
        </w:rPr>
        <w:t xml:space="preserve">  Prolonged or repeated absence is treated as a potential safeguarding issue, triggering appropriate action.</w:t>
      </w:r>
    </w:p>
    <w:p w14:paraId="1BA1076C" w14:textId="15FB7256" w:rsidR="00240D66" w:rsidRPr="007E0668" w:rsidRDefault="00240D66" w:rsidP="00D330B7">
      <w:pPr>
        <w:pStyle w:val="ListParagraph"/>
        <w:numPr>
          <w:ilvl w:val="0"/>
          <w:numId w:val="63"/>
        </w:numPr>
        <w:pBdr>
          <w:top w:val="nil"/>
          <w:left w:val="nil"/>
          <w:bottom w:val="nil"/>
          <w:right w:val="nil"/>
          <w:between w:val="nil"/>
        </w:pBdr>
        <w:suppressAutoHyphens w:val="0"/>
        <w:autoSpaceDN/>
        <w:spacing w:after="0" w:line="240" w:lineRule="auto"/>
        <w:rPr>
          <w:rFonts w:ascii="Arial" w:eastAsia="Arial" w:hAnsi="Arial"/>
          <w:kern w:val="0"/>
          <w:lang w:eastAsia="en-GB"/>
        </w:rPr>
      </w:pPr>
      <w:r w:rsidRPr="007E0668">
        <w:rPr>
          <w:rFonts w:ascii="Arial" w:eastAsia="Arial" w:hAnsi="Arial"/>
          <w:kern w:val="0"/>
          <w:lang w:eastAsia="en-GB"/>
        </w:rPr>
        <w:t xml:space="preserve">Endeavour to hold more than one emergency contact for each pupil to provide additional options to </w:t>
      </w:r>
      <w:proofErr w:type="gramStart"/>
      <w:r w:rsidRPr="007E0668">
        <w:rPr>
          <w:rFonts w:ascii="Arial" w:eastAsia="Arial" w:hAnsi="Arial"/>
          <w:kern w:val="0"/>
          <w:lang w:eastAsia="en-GB"/>
        </w:rPr>
        <w:t>make contact with</w:t>
      </w:r>
      <w:proofErr w:type="gramEnd"/>
      <w:r w:rsidRPr="007E0668">
        <w:rPr>
          <w:rFonts w:ascii="Arial" w:eastAsia="Arial" w:hAnsi="Arial"/>
          <w:kern w:val="0"/>
          <w:lang w:eastAsia="en-GB"/>
        </w:rPr>
        <w:t xml:space="preserve"> a responsible adult when a child who is absent from education is identified as a welfare and/or safeguarding concern;</w:t>
      </w:r>
      <w:r w:rsidRPr="007E0668">
        <w:rPr>
          <w:rFonts w:ascii="Arial" w:hAnsi="Arial"/>
        </w:rPr>
        <w:t xml:space="preserve">  .</w:t>
      </w:r>
    </w:p>
    <w:p w14:paraId="70DBA2CC" w14:textId="7FD2755F" w:rsidR="00240D66" w:rsidRPr="007E0668" w:rsidRDefault="00240D66" w:rsidP="00D330B7">
      <w:pPr>
        <w:pStyle w:val="ListParagraph"/>
        <w:numPr>
          <w:ilvl w:val="0"/>
          <w:numId w:val="63"/>
        </w:numPr>
        <w:pBdr>
          <w:top w:val="nil"/>
          <w:left w:val="nil"/>
          <w:bottom w:val="nil"/>
          <w:right w:val="nil"/>
          <w:between w:val="nil"/>
        </w:pBdr>
        <w:autoSpaceDN/>
        <w:spacing w:after="0" w:line="240" w:lineRule="auto"/>
        <w:ind w:left="1434" w:hanging="357"/>
        <w:rPr>
          <w:rFonts w:ascii="Arial" w:eastAsia="Arial" w:hAnsi="Arial"/>
          <w:kern w:val="0"/>
          <w:lang w:eastAsia="en-GB"/>
        </w:rPr>
      </w:pPr>
      <w:r w:rsidRPr="007E0668">
        <w:rPr>
          <w:rFonts w:ascii="Arial" w:eastAsia="Arial" w:hAnsi="Arial"/>
          <w:kern w:val="0"/>
          <w:lang w:eastAsia="en-GB"/>
        </w:rPr>
        <w:t xml:space="preserve">When a child is absent from education, the academy follows the procedure as set out in </w:t>
      </w:r>
      <w:r w:rsidR="009E4203" w:rsidRPr="007E0668">
        <w:rPr>
          <w:rFonts w:ascii="Arial" w:eastAsia="Arial" w:hAnsi="Arial"/>
          <w:kern w:val="0"/>
          <w:lang w:eastAsia="en-GB"/>
        </w:rPr>
        <w:t xml:space="preserve">Essex </w:t>
      </w:r>
      <w:r w:rsidRPr="007E0668">
        <w:rPr>
          <w:rFonts w:ascii="Arial" w:eastAsia="Arial" w:hAnsi="Arial"/>
          <w:kern w:val="0"/>
          <w:lang w:eastAsia="en-GB"/>
        </w:rPr>
        <w:t>Children Missing Education guidance. The academy will inform the Local Authority Attendance officer and Social Care if a child who is absent from education is subject to a Child Protection Plan or there have been ongoing concerns</w:t>
      </w:r>
    </w:p>
    <w:p w14:paraId="3D829462" w14:textId="7DA2FD48" w:rsidR="00240D66" w:rsidRPr="007E0668" w:rsidRDefault="00240D66" w:rsidP="00D330B7">
      <w:pPr>
        <w:pStyle w:val="ListParagraph"/>
        <w:numPr>
          <w:ilvl w:val="0"/>
          <w:numId w:val="63"/>
        </w:numPr>
        <w:pBdr>
          <w:top w:val="nil"/>
          <w:left w:val="nil"/>
          <w:bottom w:val="nil"/>
          <w:right w:val="nil"/>
          <w:between w:val="nil"/>
        </w:pBdr>
        <w:suppressAutoHyphens w:val="0"/>
        <w:autoSpaceDN/>
        <w:spacing w:after="200" w:line="240" w:lineRule="auto"/>
        <w:ind w:left="1434" w:hanging="357"/>
        <w:contextualSpacing w:val="0"/>
        <w:rPr>
          <w:rFonts w:ascii="Arial" w:eastAsia="Arial" w:hAnsi="Arial"/>
          <w:kern w:val="0"/>
          <w:lang w:eastAsia="en-GB"/>
        </w:rPr>
      </w:pPr>
      <w:r w:rsidRPr="007E0668">
        <w:rPr>
          <w:rFonts w:ascii="Arial" w:eastAsia="Calibri" w:hAnsi="Arial"/>
          <w:kern w:val="0"/>
          <w:szCs w:val="22"/>
          <w:lang w:eastAsia="en-GB"/>
        </w:rPr>
        <w:t>Train staff in signs to look out for and the individual triggers to be aware of when considering the risks of potential safeguarding concerns which may be related to being absent, such as travelling to conflict zones, FGM and forced marriage.</w:t>
      </w:r>
    </w:p>
    <w:p w14:paraId="4B8140E6" w14:textId="77777777" w:rsidR="00180FFB" w:rsidRPr="007E0668" w:rsidRDefault="00180FFB" w:rsidP="00180FFB">
      <w:pPr>
        <w:pStyle w:val="ListParagraph"/>
        <w:pBdr>
          <w:top w:val="nil"/>
          <w:left w:val="nil"/>
          <w:bottom w:val="nil"/>
          <w:right w:val="nil"/>
          <w:between w:val="nil"/>
        </w:pBdr>
        <w:suppressAutoHyphens w:val="0"/>
        <w:autoSpaceDN/>
        <w:spacing w:after="200" w:line="240" w:lineRule="auto"/>
        <w:ind w:left="1434"/>
        <w:contextualSpacing w:val="0"/>
        <w:rPr>
          <w:rFonts w:ascii="Arial" w:eastAsia="Arial" w:hAnsi="Arial"/>
          <w:kern w:val="0"/>
          <w:lang w:eastAsia="en-GB"/>
        </w:rPr>
      </w:pPr>
    </w:p>
    <w:p w14:paraId="6D7F743C" w14:textId="7FA924D6" w:rsidR="003343B2" w:rsidRPr="007E0668" w:rsidRDefault="00E40149" w:rsidP="00052C38">
      <w:pPr>
        <w:pBdr>
          <w:top w:val="nil"/>
          <w:left w:val="nil"/>
          <w:bottom w:val="nil"/>
          <w:right w:val="nil"/>
          <w:between w:val="nil"/>
        </w:pBdr>
        <w:suppressAutoHyphens w:val="0"/>
        <w:autoSpaceDN/>
        <w:spacing w:after="200" w:line="240" w:lineRule="auto"/>
        <w:rPr>
          <w:rFonts w:ascii="Arial" w:eastAsia="Arial" w:hAnsi="Arial"/>
          <w:b/>
          <w:bCs/>
          <w:kern w:val="0"/>
          <w:lang w:eastAsia="en-GB"/>
        </w:rPr>
      </w:pPr>
      <w:r w:rsidRPr="007E0668">
        <w:rPr>
          <w:rFonts w:ascii="Arial" w:eastAsia="Arial" w:hAnsi="Arial"/>
          <w:b/>
          <w:bCs/>
          <w:kern w:val="0"/>
          <w:lang w:eastAsia="en-GB"/>
        </w:rPr>
        <w:t>4.9</w:t>
      </w:r>
      <w:r w:rsidRPr="007E0668">
        <w:rPr>
          <w:rFonts w:ascii="Arial" w:eastAsia="Arial" w:hAnsi="Arial"/>
          <w:kern w:val="0"/>
          <w:lang w:eastAsia="en-GB"/>
        </w:rPr>
        <w:tab/>
      </w:r>
      <w:r w:rsidRPr="007E0668">
        <w:rPr>
          <w:rFonts w:ascii="Arial" w:eastAsia="Arial" w:hAnsi="Arial"/>
          <w:b/>
          <w:bCs/>
          <w:kern w:val="0"/>
          <w:lang w:eastAsia="en-GB"/>
        </w:rPr>
        <w:t>Pupils with Mental Health Needs</w:t>
      </w:r>
      <w:r w:rsidRPr="007E0668">
        <w:t xml:space="preserve">  </w:t>
      </w:r>
      <w:r w:rsidRPr="007E0668">
        <w:rPr>
          <w:rFonts w:ascii="Arial" w:hAnsi="Arial"/>
        </w:rPr>
        <w:t>.</w:t>
      </w:r>
    </w:p>
    <w:p w14:paraId="3B96F0D1" w14:textId="0F572093" w:rsidR="002133D9" w:rsidRPr="007E0668" w:rsidRDefault="00052C38" w:rsidP="00052C38">
      <w:pPr>
        <w:suppressAutoHyphens w:val="0"/>
        <w:autoSpaceDN/>
        <w:spacing w:after="200" w:line="240" w:lineRule="auto"/>
        <w:ind w:left="567"/>
        <w:rPr>
          <w:rFonts w:ascii="Arial" w:eastAsia="Calibri" w:hAnsi="Arial"/>
          <w:kern w:val="0"/>
        </w:rPr>
      </w:pPr>
      <w:r w:rsidRPr="007E0668">
        <w:rPr>
          <w:rFonts w:ascii="Arial" w:eastAsia="Calibri" w:hAnsi="Arial"/>
          <w:kern w:val="0"/>
        </w:rPr>
        <w:t>A</w:t>
      </w:r>
      <w:r w:rsidR="002133D9" w:rsidRPr="007E0668">
        <w:rPr>
          <w:rFonts w:ascii="Arial" w:eastAsia="Calibri" w:hAnsi="Arial"/>
          <w:kern w:val="0"/>
        </w:rPr>
        <w:t>ll staff should be aware that mental health problems can, in some cases, be an indicator that a child has suffered or is at risk of suffering abuse, neglect or exploitation.</w:t>
      </w:r>
      <w:r w:rsidR="002133D9" w:rsidRPr="007E0668">
        <w:rPr>
          <w:rFonts w:ascii="Arial" w:hAnsi="Arial"/>
        </w:rPr>
        <w:t xml:space="preserve">  Staff must take immediate safeguarding action where mental health concerns suggest abuse or exploitation.</w:t>
      </w:r>
    </w:p>
    <w:p w14:paraId="5F1ADEEF" w14:textId="16F7292C" w:rsidR="00C11470" w:rsidRPr="007E0668" w:rsidRDefault="00C11470" w:rsidP="00052C38">
      <w:pPr>
        <w:autoSpaceDN/>
        <w:spacing w:after="200" w:line="240" w:lineRule="auto"/>
        <w:ind w:left="567"/>
        <w:rPr>
          <w:rFonts w:ascii="Arial" w:eastAsia="Calibri" w:hAnsi="Arial"/>
          <w:kern w:val="0"/>
        </w:rPr>
      </w:pPr>
      <w:r w:rsidRPr="007E0668">
        <w:rPr>
          <w:rFonts w:ascii="Arial" w:eastAsia="Calibri" w:hAnsi="Arial"/>
          <w:kern w:val="0"/>
        </w:rPr>
        <w:t>If staff have a mental health concern about a child that is also a safeguarding concern, immediate action should be taken, following the school’s policy, and speaking to the DSL or a deputy.</w:t>
      </w:r>
      <w:r w:rsidRPr="007E0668">
        <w:t xml:space="preserve">  </w:t>
      </w:r>
    </w:p>
    <w:p w14:paraId="3FF1BB8D" w14:textId="77777777" w:rsidR="00DA1671" w:rsidRPr="007E0668" w:rsidRDefault="00DA1671" w:rsidP="00DA1671">
      <w:pPr>
        <w:ind w:left="567"/>
        <w:rPr>
          <w:rFonts w:ascii="Arial" w:eastAsia="Calibri" w:hAnsi="Arial"/>
        </w:rPr>
      </w:pPr>
      <w:r w:rsidRPr="007E0668">
        <w:rPr>
          <w:rFonts w:ascii="Arial" w:eastAsia="Calibri" w:hAnsi="Arial"/>
        </w:rPr>
        <w:t>As a school we have a procedure for identifying and supporting children where there may be mental health concerns. This procedure is available via the school website.</w:t>
      </w:r>
    </w:p>
    <w:p w14:paraId="7A4BA52F" w14:textId="4EB3BF0B" w:rsidR="001C42C7" w:rsidRPr="007E0668" w:rsidRDefault="002335F3" w:rsidP="00FB50BB">
      <w:pPr>
        <w:autoSpaceDN/>
        <w:spacing w:after="200" w:line="240" w:lineRule="auto"/>
        <w:rPr>
          <w:rFonts w:ascii="Arial" w:eastAsia="Calibri" w:hAnsi="Arial"/>
          <w:kern w:val="0"/>
        </w:rPr>
      </w:pPr>
      <w:r w:rsidRPr="007E0668">
        <w:rPr>
          <w:rFonts w:ascii="Arial" w:eastAsia="Calibri" w:hAnsi="Arial"/>
          <w:b/>
          <w:bCs/>
          <w:kern w:val="0"/>
        </w:rPr>
        <w:t>4.10</w:t>
      </w:r>
      <w:r w:rsidRPr="007E0668">
        <w:rPr>
          <w:rFonts w:ascii="Arial" w:eastAsia="Calibri" w:hAnsi="Arial"/>
          <w:kern w:val="0"/>
        </w:rPr>
        <w:tab/>
      </w:r>
      <w:r w:rsidRPr="007E0668">
        <w:rPr>
          <w:rFonts w:ascii="Arial" w:eastAsia="Calibri" w:hAnsi="Arial"/>
          <w:b/>
          <w:bCs/>
          <w:kern w:val="0"/>
        </w:rPr>
        <w:t>Children who are lesbian, gay, bi, or gender questioning</w:t>
      </w:r>
    </w:p>
    <w:p w14:paraId="721F0653" w14:textId="7FB6AAF2" w:rsidR="00FB50BB" w:rsidRPr="007E0668" w:rsidRDefault="00FB50BB" w:rsidP="008909D6">
      <w:pPr>
        <w:ind w:left="567"/>
        <w:rPr>
          <w:rFonts w:ascii="Arial" w:hAnsi="Arial"/>
        </w:rPr>
      </w:pPr>
      <w:r w:rsidRPr="007E0668">
        <w:rPr>
          <w:rFonts w:ascii="Arial" w:hAnsi="Arial"/>
          <w:b/>
          <w:bCs/>
        </w:rPr>
        <w:t xml:space="preserve">N.B. This section remains under review, pending the outcome of the </w:t>
      </w:r>
      <w:r w:rsidR="00363653" w:rsidRPr="007E0668">
        <w:rPr>
          <w:rFonts w:ascii="Arial" w:hAnsi="Arial"/>
          <w:b/>
          <w:bCs/>
        </w:rPr>
        <w:t>DfE</w:t>
      </w:r>
      <w:r w:rsidRPr="007E0668">
        <w:rPr>
          <w:rFonts w:ascii="Arial" w:hAnsi="Arial"/>
          <w:b/>
          <w:bCs/>
        </w:rPr>
        <w:t xml:space="preserve"> guidance consultation, and final gender questioning guidance documents being published</w:t>
      </w:r>
      <w:r w:rsidRPr="007E0668">
        <w:rPr>
          <w:rFonts w:ascii="Arial" w:hAnsi="Arial"/>
        </w:rPr>
        <w:t>.</w:t>
      </w:r>
    </w:p>
    <w:p w14:paraId="36D00EA6" w14:textId="31E68E0C" w:rsidR="00FB50BB" w:rsidRPr="007E0668" w:rsidRDefault="00FB50BB" w:rsidP="00DB4FDD">
      <w:pPr>
        <w:spacing w:after="200" w:line="240" w:lineRule="auto"/>
        <w:ind w:left="567"/>
        <w:rPr>
          <w:rFonts w:ascii="Arial" w:eastAsia="Calibri" w:hAnsi="Arial"/>
        </w:rPr>
      </w:pPr>
      <w:r w:rsidRPr="007E0668">
        <w:rPr>
          <w:rFonts w:ascii="Arial" w:eastAsia="Calibri" w:hAnsi="Arial"/>
        </w:rPr>
        <w:lastRenderedPageBreak/>
        <w:t xml:space="preserve">The academy </w:t>
      </w:r>
      <w:proofErr w:type="gramStart"/>
      <w:r w:rsidRPr="007E0668">
        <w:rPr>
          <w:rFonts w:ascii="Arial" w:eastAsia="Calibri" w:hAnsi="Arial"/>
        </w:rPr>
        <w:t>acknowledge</w:t>
      </w:r>
      <w:proofErr w:type="gramEnd"/>
      <w:r w:rsidRPr="007E0668">
        <w:rPr>
          <w:rFonts w:ascii="Arial" w:eastAsia="Calibri" w:hAnsi="Arial"/>
        </w:rPr>
        <w:t xml:space="preserve"> that the fact that a child or young person may be lesbian, gay or bisexual is not in itself an inherent risk factor for harm. However, children who are lesbian, gay or bisexual can be targeted by other children. In some cases, a child who is perceived to be lesbian, gay or bisexual (whether they are or not) can be just as vulnerable as children who are.</w:t>
      </w:r>
    </w:p>
    <w:p w14:paraId="55A463F2" w14:textId="1877B2AE" w:rsidR="00C9230F" w:rsidRPr="007E0668" w:rsidRDefault="00FB50BB" w:rsidP="00DB4FDD">
      <w:pPr>
        <w:spacing w:after="200" w:line="240" w:lineRule="auto"/>
        <w:ind w:left="567"/>
        <w:rPr>
          <w:rFonts w:ascii="Arial" w:eastAsia="Calibri" w:hAnsi="Arial"/>
        </w:rPr>
      </w:pPr>
      <w:r w:rsidRPr="007E0668">
        <w:rPr>
          <w:rFonts w:ascii="Arial" w:eastAsia="Calibri" w:hAnsi="Arial"/>
        </w:rPr>
        <w:t>Risks can be compounded where children who are lesbian, gay or bisexual lack a trusted adult with whom they can be open. Staff should therefore endeavour to reduce the additional barriers faced and provide a safe space for them to speak out or share their concerns with members of staff.</w:t>
      </w:r>
    </w:p>
    <w:p w14:paraId="793DA354" w14:textId="655431D6" w:rsidR="003343B2" w:rsidRPr="007E0668" w:rsidRDefault="00156B4A" w:rsidP="00B80B1F">
      <w:pPr>
        <w:pBdr>
          <w:top w:val="nil"/>
          <w:left w:val="nil"/>
          <w:bottom w:val="nil"/>
          <w:right w:val="nil"/>
          <w:between w:val="nil"/>
        </w:pBdr>
        <w:autoSpaceDN/>
        <w:spacing w:after="200" w:line="240" w:lineRule="auto"/>
        <w:ind w:left="357"/>
        <w:rPr>
          <w:rFonts w:ascii="Arial" w:eastAsia="Arial" w:hAnsi="Arial"/>
          <w:b/>
          <w:bCs/>
          <w:kern w:val="0"/>
          <w:lang w:eastAsia="en-GB"/>
        </w:rPr>
      </w:pPr>
      <w:r w:rsidRPr="007E0668">
        <w:rPr>
          <w:rFonts w:ascii="Arial" w:eastAsia="Arial" w:hAnsi="Arial"/>
          <w:b/>
          <w:bCs/>
          <w:kern w:val="0"/>
          <w:lang w:eastAsia="en-GB"/>
        </w:rPr>
        <w:t>4.1</w:t>
      </w:r>
      <w:r w:rsidR="001063A9" w:rsidRPr="007E0668">
        <w:rPr>
          <w:rFonts w:ascii="Arial" w:eastAsia="Arial" w:hAnsi="Arial"/>
          <w:b/>
          <w:bCs/>
          <w:kern w:val="0"/>
          <w:lang w:eastAsia="en-GB"/>
        </w:rPr>
        <w:t>1</w:t>
      </w:r>
      <w:r w:rsidRPr="007E0668">
        <w:rPr>
          <w:rFonts w:ascii="Arial" w:eastAsia="Arial" w:hAnsi="Arial"/>
          <w:b/>
          <w:bCs/>
          <w:kern w:val="0"/>
          <w:lang w:eastAsia="en-GB"/>
        </w:rPr>
        <w:tab/>
        <w:t>Substance Misuse and Child Protection</w:t>
      </w:r>
    </w:p>
    <w:p w14:paraId="1B89652E" w14:textId="77777777" w:rsidR="00C9230F" w:rsidRPr="007E0668" w:rsidRDefault="00C9230F" w:rsidP="00326EA3">
      <w:pPr>
        <w:keepNext/>
        <w:spacing w:after="200" w:line="240" w:lineRule="auto"/>
        <w:ind w:left="567"/>
        <w:rPr>
          <w:rFonts w:ascii="Arial" w:eastAsia="Arial" w:hAnsi="Arial"/>
          <w:b/>
        </w:rPr>
      </w:pPr>
      <w:r w:rsidRPr="007E0668">
        <w:rPr>
          <w:rFonts w:ascii="Arial" w:eastAsia="Arial" w:hAnsi="Arial"/>
        </w:rPr>
        <w:t xml:space="preserve">The discovery that a young person is using legal or illegal substances or reported evidence of their substance use is not necessarily sufficient </w:t>
      </w:r>
      <w:proofErr w:type="gramStart"/>
      <w:r w:rsidRPr="007E0668">
        <w:rPr>
          <w:rFonts w:ascii="Arial" w:eastAsia="Arial" w:hAnsi="Arial"/>
        </w:rPr>
        <w:t>in itself to</w:t>
      </w:r>
      <w:proofErr w:type="gramEnd"/>
      <w:r w:rsidRPr="007E0668">
        <w:rPr>
          <w:rFonts w:ascii="Arial" w:eastAsia="Arial" w:hAnsi="Arial"/>
        </w:rPr>
        <w:t xml:space="preserve"> initiate child protection proceedings but the academy will consider such action in the following situations:</w:t>
      </w:r>
    </w:p>
    <w:p w14:paraId="4A44FE94" w14:textId="77777777" w:rsidR="00AB1479" w:rsidRPr="007E0668" w:rsidRDefault="00AB1479" w:rsidP="00AB1479">
      <w:pPr>
        <w:spacing w:after="220"/>
        <w:ind w:left="567"/>
        <w:jc w:val="both"/>
        <w:rPr>
          <w:rFonts w:ascii="Arial" w:eastAsia="Arial" w:hAnsi="Arial"/>
        </w:rPr>
      </w:pPr>
      <w:r w:rsidRPr="007E0668">
        <w:rPr>
          <w:rFonts w:ascii="Arial" w:eastAsia="Arial" w:hAnsi="Arial"/>
        </w:rPr>
        <w:t>When there is evidence or reasonable cause:</w:t>
      </w:r>
    </w:p>
    <w:p w14:paraId="6F930ECE" w14:textId="77777777" w:rsidR="009F5E27" w:rsidRPr="007E0668" w:rsidRDefault="009F5E27" w:rsidP="00D330B7">
      <w:pPr>
        <w:pStyle w:val="ListParagraph"/>
        <w:numPr>
          <w:ilvl w:val="0"/>
          <w:numId w:val="64"/>
        </w:numPr>
        <w:spacing w:after="200" w:line="240" w:lineRule="auto"/>
        <w:ind w:left="1281" w:hanging="357"/>
        <w:rPr>
          <w:rFonts w:ascii="Arial" w:eastAsia="Arial" w:hAnsi="Arial"/>
        </w:rPr>
      </w:pPr>
      <w:r w:rsidRPr="007E0668">
        <w:rPr>
          <w:rFonts w:ascii="Arial" w:eastAsia="Arial" w:hAnsi="Arial"/>
        </w:rPr>
        <w:t xml:space="preserve">To believe the young person’s substance misuse may cause him or her to be vulnerable to other abuse such as sexual </w:t>
      </w:r>
      <w:proofErr w:type="gramStart"/>
      <w:r w:rsidRPr="007E0668">
        <w:rPr>
          <w:rFonts w:ascii="Arial" w:eastAsia="Arial" w:hAnsi="Arial"/>
        </w:rPr>
        <w:t>abuse;</w:t>
      </w:r>
      <w:proofErr w:type="gramEnd"/>
    </w:p>
    <w:p w14:paraId="6BC4B114" w14:textId="77777777" w:rsidR="00D16B38" w:rsidRPr="007E0668" w:rsidRDefault="009F5E27" w:rsidP="00D330B7">
      <w:pPr>
        <w:pStyle w:val="ListParagraph"/>
        <w:numPr>
          <w:ilvl w:val="0"/>
          <w:numId w:val="64"/>
        </w:numPr>
        <w:spacing w:after="200" w:line="240" w:lineRule="auto"/>
        <w:ind w:left="1281" w:hanging="357"/>
        <w:rPr>
          <w:rFonts w:ascii="Arial" w:eastAsia="Arial" w:hAnsi="Arial"/>
        </w:rPr>
      </w:pPr>
      <w:r w:rsidRPr="007E0668">
        <w:rPr>
          <w:rFonts w:ascii="Arial" w:eastAsia="Arial" w:hAnsi="Arial"/>
        </w:rPr>
        <w:t xml:space="preserve">To believe the pupil’s substance related behaviour is a result of abuse or because of pressure or incentives from others, particularly </w:t>
      </w:r>
      <w:proofErr w:type="gramStart"/>
      <w:r w:rsidRPr="007E0668">
        <w:rPr>
          <w:rFonts w:ascii="Arial" w:eastAsia="Arial" w:hAnsi="Arial"/>
        </w:rPr>
        <w:t>adults;</w:t>
      </w:r>
      <w:proofErr w:type="gramEnd"/>
    </w:p>
    <w:p w14:paraId="0891E291" w14:textId="7746A213" w:rsidR="00AB1479" w:rsidRPr="007E0668" w:rsidRDefault="009F5E27" w:rsidP="00D330B7">
      <w:pPr>
        <w:pStyle w:val="ListParagraph"/>
        <w:numPr>
          <w:ilvl w:val="0"/>
          <w:numId w:val="64"/>
        </w:numPr>
        <w:spacing w:after="200" w:line="240" w:lineRule="auto"/>
        <w:ind w:left="1281" w:hanging="357"/>
        <w:rPr>
          <w:rFonts w:ascii="Arial" w:eastAsia="Arial" w:hAnsi="Arial"/>
        </w:rPr>
      </w:pPr>
      <w:r w:rsidRPr="007E0668">
        <w:rPr>
          <w:rFonts w:ascii="Arial" w:eastAsia="Arial" w:hAnsi="Arial"/>
        </w:rPr>
        <w:t xml:space="preserve">Where the misuse is suspected of being linked to parent/carer substance </w:t>
      </w:r>
      <w:proofErr w:type="gramStart"/>
      <w:r w:rsidRPr="007E0668">
        <w:rPr>
          <w:rFonts w:ascii="Arial" w:eastAsia="Arial" w:hAnsi="Arial"/>
        </w:rPr>
        <w:t>misuse;</w:t>
      </w:r>
      <w:proofErr w:type="gramEnd"/>
    </w:p>
    <w:p w14:paraId="16C89EF2" w14:textId="77777777" w:rsidR="00975ED8" w:rsidRPr="007E0668" w:rsidRDefault="00975ED8" w:rsidP="00D330B7">
      <w:pPr>
        <w:pStyle w:val="ListParagraph"/>
        <w:numPr>
          <w:ilvl w:val="0"/>
          <w:numId w:val="64"/>
        </w:numPr>
        <w:spacing w:after="200" w:line="240" w:lineRule="auto"/>
        <w:rPr>
          <w:rFonts w:ascii="Arial" w:eastAsia="Arial" w:hAnsi="Arial"/>
        </w:rPr>
      </w:pPr>
      <w:r w:rsidRPr="007E0668">
        <w:rPr>
          <w:rFonts w:ascii="Arial" w:eastAsia="Arial" w:hAnsi="Arial"/>
        </w:rPr>
        <w:t xml:space="preserve">Where the misuse indicates an urgent health or safeguarding </w:t>
      </w:r>
      <w:proofErr w:type="gramStart"/>
      <w:r w:rsidRPr="007E0668">
        <w:rPr>
          <w:rFonts w:ascii="Arial" w:eastAsia="Arial" w:hAnsi="Arial"/>
        </w:rPr>
        <w:t>concern;</w:t>
      </w:r>
      <w:proofErr w:type="gramEnd"/>
    </w:p>
    <w:p w14:paraId="2986699B" w14:textId="77777777" w:rsidR="00975ED8" w:rsidRPr="007E0668" w:rsidRDefault="00975ED8" w:rsidP="00D330B7">
      <w:pPr>
        <w:pStyle w:val="ListParagraph"/>
        <w:numPr>
          <w:ilvl w:val="0"/>
          <w:numId w:val="64"/>
        </w:numPr>
        <w:spacing w:after="200" w:line="240" w:lineRule="auto"/>
        <w:rPr>
          <w:rFonts w:ascii="Arial" w:eastAsia="Arial" w:hAnsi="Arial"/>
        </w:rPr>
      </w:pPr>
      <w:r w:rsidRPr="007E0668">
        <w:rPr>
          <w:rFonts w:ascii="Arial" w:eastAsia="Arial" w:hAnsi="Arial"/>
        </w:rPr>
        <w:t xml:space="preserve">Where the child is perceived to be at risk of harm through any substance associated </w:t>
      </w:r>
      <w:proofErr w:type="gramStart"/>
      <w:r w:rsidRPr="007E0668">
        <w:rPr>
          <w:rFonts w:ascii="Arial" w:eastAsia="Arial" w:hAnsi="Arial"/>
        </w:rPr>
        <w:t>criminality;</w:t>
      </w:r>
      <w:proofErr w:type="gramEnd"/>
    </w:p>
    <w:p w14:paraId="248E21EC" w14:textId="77777777" w:rsidR="00975ED8" w:rsidRPr="007E0668" w:rsidRDefault="00975ED8" w:rsidP="00D330B7">
      <w:pPr>
        <w:pStyle w:val="ListParagraph"/>
        <w:numPr>
          <w:ilvl w:val="0"/>
          <w:numId w:val="64"/>
        </w:numPr>
        <w:spacing w:after="200" w:line="240" w:lineRule="auto"/>
        <w:ind w:left="1281" w:hanging="357"/>
        <w:contextualSpacing w:val="0"/>
        <w:rPr>
          <w:rFonts w:ascii="Arial" w:eastAsia="Arial" w:hAnsi="Arial"/>
        </w:rPr>
      </w:pPr>
      <w:r w:rsidRPr="007E0668">
        <w:rPr>
          <w:rFonts w:ascii="Arial" w:eastAsia="Arial" w:hAnsi="Arial"/>
        </w:rPr>
        <w:t>Where a young person has been caught bringing substances into the academy they will be dealt with as per the academy’s Behaviour Policy.</w:t>
      </w:r>
    </w:p>
    <w:p w14:paraId="0F235693" w14:textId="15C18CB2" w:rsidR="003B2497" w:rsidRPr="007E0668" w:rsidRDefault="003B2497" w:rsidP="00D330B7">
      <w:pPr>
        <w:pStyle w:val="ListParagraph"/>
        <w:keepNext/>
        <w:numPr>
          <w:ilvl w:val="1"/>
          <w:numId w:val="68"/>
        </w:numPr>
        <w:pBdr>
          <w:top w:val="nil"/>
          <w:left w:val="nil"/>
          <w:bottom w:val="nil"/>
          <w:right w:val="nil"/>
          <w:between w:val="nil"/>
        </w:pBdr>
        <w:suppressAutoHyphens w:val="0"/>
        <w:autoSpaceDN/>
        <w:spacing w:after="200" w:line="240" w:lineRule="auto"/>
        <w:ind w:left="459" w:hanging="459"/>
        <w:contextualSpacing w:val="0"/>
        <w:rPr>
          <w:rFonts w:ascii="Arial" w:hAnsi="Arial"/>
          <w:b/>
        </w:rPr>
      </w:pPr>
      <w:r w:rsidRPr="007E0668">
        <w:rPr>
          <w:rFonts w:ascii="Arial" w:hAnsi="Arial"/>
          <w:b/>
        </w:rPr>
        <w:t>Children Living with Substance Misusing Parents/Carers</w:t>
      </w:r>
    </w:p>
    <w:p w14:paraId="0F0F96E4" w14:textId="77777777" w:rsidR="00AF7D50" w:rsidRPr="007E0668" w:rsidRDefault="009908B5" w:rsidP="00D330B7">
      <w:pPr>
        <w:pStyle w:val="ListParagraph"/>
        <w:numPr>
          <w:ilvl w:val="0"/>
          <w:numId w:val="67"/>
        </w:numPr>
        <w:autoSpaceDN/>
        <w:spacing w:after="200" w:line="240" w:lineRule="auto"/>
        <w:ind w:left="1440" w:hanging="720"/>
        <w:contextualSpacing w:val="0"/>
        <w:rPr>
          <w:rFonts w:ascii="Arial" w:eastAsia="Arial" w:hAnsi="Arial"/>
          <w:kern w:val="0"/>
          <w:lang w:eastAsia="en-GB"/>
        </w:rPr>
      </w:pPr>
      <w:r w:rsidRPr="007E0668">
        <w:rPr>
          <w:rFonts w:ascii="Arial" w:eastAsia="Arial" w:hAnsi="Arial"/>
          <w:kern w:val="0"/>
          <w:lang w:eastAsia="en-GB"/>
        </w:rPr>
        <w:t>Misuse of substances in parents/carers is strongly associated with significant harm to children, especially when combined with other features such as domestic violence.</w:t>
      </w:r>
    </w:p>
    <w:p w14:paraId="406BF9B6" w14:textId="77777777" w:rsidR="00E21B4D" w:rsidRPr="007E0668" w:rsidRDefault="009908B5" w:rsidP="00D330B7">
      <w:pPr>
        <w:pStyle w:val="ListParagraph"/>
        <w:numPr>
          <w:ilvl w:val="0"/>
          <w:numId w:val="69"/>
        </w:numPr>
        <w:autoSpaceDN/>
        <w:spacing w:after="200" w:line="240" w:lineRule="auto"/>
        <w:ind w:left="1440" w:hanging="720"/>
        <w:contextualSpacing w:val="0"/>
        <w:rPr>
          <w:rFonts w:ascii="Arial" w:eastAsia="Arial" w:hAnsi="Arial"/>
          <w:kern w:val="0"/>
          <w:lang w:eastAsia="en-GB"/>
        </w:rPr>
      </w:pPr>
      <w:r w:rsidRPr="007E0668">
        <w:rPr>
          <w:rFonts w:ascii="Arial" w:eastAsia="Arial" w:hAnsi="Arial"/>
          <w:kern w:val="0"/>
          <w:lang w:eastAsia="en-GB"/>
        </w:rPr>
        <w:t>When the academy receives information about substance abuse by a child’s parents/carers they will follow appropriate procedures.</w:t>
      </w:r>
    </w:p>
    <w:p w14:paraId="384C9FC3" w14:textId="0101E2F1" w:rsidR="009908B5" w:rsidRPr="007E0668" w:rsidRDefault="009908B5" w:rsidP="00D330B7">
      <w:pPr>
        <w:pStyle w:val="ListParagraph"/>
        <w:numPr>
          <w:ilvl w:val="0"/>
          <w:numId w:val="70"/>
        </w:numPr>
        <w:autoSpaceDN/>
        <w:spacing w:after="200" w:line="240" w:lineRule="auto"/>
        <w:ind w:left="1440" w:hanging="720"/>
        <w:contextualSpacing w:val="0"/>
        <w:rPr>
          <w:rFonts w:ascii="Arial" w:eastAsia="Arial" w:hAnsi="Arial"/>
          <w:kern w:val="0"/>
          <w:lang w:eastAsia="en-GB"/>
        </w:rPr>
      </w:pPr>
      <w:r w:rsidRPr="007E0668">
        <w:rPr>
          <w:rFonts w:ascii="Arial" w:eastAsia="Arial" w:hAnsi="Arial"/>
          <w:kern w:val="0"/>
          <w:lang w:eastAsia="en-GB"/>
        </w:rPr>
        <w:t>This is particularly important if the following factors are present:</w:t>
      </w:r>
    </w:p>
    <w:p w14:paraId="4148CF9C" w14:textId="77777777" w:rsidR="00A44BE5" w:rsidRPr="007E0668" w:rsidRDefault="009908B5" w:rsidP="00D330B7">
      <w:pPr>
        <w:pStyle w:val="ListParagraph"/>
        <w:numPr>
          <w:ilvl w:val="0"/>
          <w:numId w:val="71"/>
        </w:numPr>
        <w:autoSpaceDN/>
        <w:spacing w:after="200" w:line="240" w:lineRule="auto"/>
        <w:rPr>
          <w:rFonts w:ascii="Arial" w:eastAsia="Tahoma" w:hAnsi="Arial"/>
          <w:kern w:val="0"/>
          <w:lang w:eastAsia="en-GB"/>
        </w:rPr>
      </w:pPr>
      <w:r w:rsidRPr="007E0668">
        <w:rPr>
          <w:rFonts w:ascii="Arial" w:eastAsia="Arial" w:hAnsi="Arial"/>
          <w:kern w:val="0"/>
          <w:lang w:eastAsia="en-GB"/>
        </w:rPr>
        <w:t xml:space="preserve">Use of the family resources to finance the parent’s dependency, characterised by inadequate food, heat and clothing for the </w:t>
      </w:r>
      <w:proofErr w:type="gramStart"/>
      <w:r w:rsidRPr="007E0668">
        <w:rPr>
          <w:rFonts w:ascii="Arial" w:eastAsia="Arial" w:hAnsi="Arial"/>
          <w:kern w:val="0"/>
          <w:lang w:eastAsia="en-GB"/>
        </w:rPr>
        <w:t>children;</w:t>
      </w:r>
      <w:proofErr w:type="gramEnd"/>
    </w:p>
    <w:p w14:paraId="0A13D584" w14:textId="77777777" w:rsidR="00A44BE5" w:rsidRPr="007E0668" w:rsidRDefault="009908B5" w:rsidP="00D330B7">
      <w:pPr>
        <w:pStyle w:val="ListParagraph"/>
        <w:numPr>
          <w:ilvl w:val="0"/>
          <w:numId w:val="71"/>
        </w:numPr>
        <w:autoSpaceDN/>
        <w:spacing w:after="200" w:line="240" w:lineRule="auto"/>
        <w:ind w:left="1434" w:hanging="357"/>
        <w:rPr>
          <w:rFonts w:ascii="Arial" w:eastAsia="Tahoma" w:hAnsi="Arial"/>
          <w:kern w:val="0"/>
          <w:lang w:eastAsia="en-GB"/>
        </w:rPr>
      </w:pPr>
      <w:r w:rsidRPr="007E0668">
        <w:rPr>
          <w:rFonts w:ascii="Arial" w:eastAsia="Arial" w:hAnsi="Arial"/>
          <w:kern w:val="0"/>
          <w:lang w:eastAsia="en-GB"/>
        </w:rPr>
        <w:t xml:space="preserve">Children exposed to unsuitable caregivers or visitors e.g., customers or </w:t>
      </w:r>
      <w:proofErr w:type="gramStart"/>
      <w:r w:rsidRPr="007E0668">
        <w:rPr>
          <w:rFonts w:ascii="Arial" w:eastAsia="Arial" w:hAnsi="Arial"/>
          <w:kern w:val="0"/>
          <w:lang w:eastAsia="en-GB"/>
        </w:rPr>
        <w:t>dealers;</w:t>
      </w:r>
      <w:proofErr w:type="gramEnd"/>
    </w:p>
    <w:p w14:paraId="1F08744F" w14:textId="77777777" w:rsidR="00A44BE5" w:rsidRPr="007E0668" w:rsidRDefault="009908B5" w:rsidP="00D330B7">
      <w:pPr>
        <w:pStyle w:val="ListParagraph"/>
        <w:numPr>
          <w:ilvl w:val="0"/>
          <w:numId w:val="71"/>
        </w:numPr>
        <w:autoSpaceDN/>
        <w:spacing w:after="200" w:line="240" w:lineRule="auto"/>
        <w:ind w:left="1434" w:hanging="357"/>
        <w:rPr>
          <w:rFonts w:ascii="Arial" w:eastAsia="Tahoma" w:hAnsi="Arial"/>
          <w:kern w:val="0"/>
          <w:lang w:eastAsia="en-GB"/>
        </w:rPr>
      </w:pPr>
      <w:r w:rsidRPr="007E0668">
        <w:rPr>
          <w:rFonts w:ascii="Arial" w:eastAsia="Arial" w:hAnsi="Arial"/>
          <w:kern w:val="0"/>
          <w:lang w:eastAsia="en-GB"/>
        </w:rPr>
        <w:t xml:space="preserve">The effects of alcohol leading to an inappropriate display of sexual and/or aggressive </w:t>
      </w:r>
      <w:proofErr w:type="gramStart"/>
      <w:r w:rsidRPr="007E0668">
        <w:rPr>
          <w:rFonts w:ascii="Arial" w:eastAsia="Arial" w:hAnsi="Arial"/>
          <w:kern w:val="0"/>
          <w:lang w:eastAsia="en-GB"/>
        </w:rPr>
        <w:t>behaviour;</w:t>
      </w:r>
      <w:proofErr w:type="gramEnd"/>
    </w:p>
    <w:p w14:paraId="381636B9" w14:textId="77777777" w:rsidR="00A44BE5" w:rsidRPr="007E0668" w:rsidRDefault="009908B5" w:rsidP="00D330B7">
      <w:pPr>
        <w:pStyle w:val="ListParagraph"/>
        <w:numPr>
          <w:ilvl w:val="0"/>
          <w:numId w:val="71"/>
        </w:numPr>
        <w:autoSpaceDN/>
        <w:spacing w:after="200" w:line="240" w:lineRule="auto"/>
        <w:ind w:left="1434" w:hanging="357"/>
        <w:rPr>
          <w:rFonts w:ascii="Arial" w:eastAsia="Tahoma" w:hAnsi="Arial"/>
          <w:kern w:val="0"/>
          <w:lang w:eastAsia="en-GB"/>
        </w:rPr>
      </w:pPr>
      <w:r w:rsidRPr="007E0668">
        <w:rPr>
          <w:rFonts w:ascii="Arial" w:eastAsia="Arial" w:hAnsi="Arial"/>
          <w:kern w:val="0"/>
          <w:lang w:eastAsia="en-GB"/>
        </w:rPr>
        <w:t xml:space="preserve">The parental misuse is regarded as problematic including unsafe storage of drugs and injecting </w:t>
      </w:r>
      <w:proofErr w:type="gramStart"/>
      <w:r w:rsidRPr="007E0668">
        <w:rPr>
          <w:rFonts w:ascii="Arial" w:eastAsia="Arial" w:hAnsi="Arial"/>
          <w:kern w:val="0"/>
          <w:lang w:eastAsia="en-GB"/>
        </w:rPr>
        <w:t>equipment;</w:t>
      </w:r>
      <w:proofErr w:type="gramEnd"/>
    </w:p>
    <w:p w14:paraId="0F28067F" w14:textId="77777777" w:rsidR="00A44BE5" w:rsidRPr="007E0668" w:rsidRDefault="009908B5" w:rsidP="00D330B7">
      <w:pPr>
        <w:pStyle w:val="ListParagraph"/>
        <w:numPr>
          <w:ilvl w:val="0"/>
          <w:numId w:val="71"/>
        </w:numPr>
        <w:autoSpaceDN/>
        <w:spacing w:after="200" w:line="240" w:lineRule="auto"/>
        <w:ind w:left="1434" w:hanging="357"/>
        <w:rPr>
          <w:rFonts w:ascii="Arial" w:eastAsia="Tahoma" w:hAnsi="Arial"/>
          <w:kern w:val="0"/>
          <w:lang w:eastAsia="en-GB"/>
        </w:rPr>
      </w:pPr>
      <w:r w:rsidRPr="007E0668">
        <w:rPr>
          <w:rFonts w:ascii="Arial" w:eastAsia="Arial" w:hAnsi="Arial"/>
          <w:kern w:val="0"/>
          <w:lang w:eastAsia="en-GB"/>
        </w:rPr>
        <w:lastRenderedPageBreak/>
        <w:t xml:space="preserve">A chaotic and unpredictable home environment exists which can be attributed to drug or alcohol misuse leading to emotional unavailability, irrational behaviour and reduced parental </w:t>
      </w:r>
      <w:proofErr w:type="gramStart"/>
      <w:r w:rsidRPr="007E0668">
        <w:rPr>
          <w:rFonts w:ascii="Arial" w:eastAsia="Arial" w:hAnsi="Arial"/>
          <w:kern w:val="0"/>
          <w:lang w:eastAsia="en-GB"/>
        </w:rPr>
        <w:t>vigilance;</w:t>
      </w:r>
      <w:proofErr w:type="gramEnd"/>
    </w:p>
    <w:p w14:paraId="0B287B13" w14:textId="77777777" w:rsidR="00A44BE5" w:rsidRPr="007E0668" w:rsidRDefault="009908B5" w:rsidP="00D330B7">
      <w:pPr>
        <w:pStyle w:val="ListParagraph"/>
        <w:numPr>
          <w:ilvl w:val="0"/>
          <w:numId w:val="71"/>
        </w:numPr>
        <w:autoSpaceDN/>
        <w:spacing w:after="200" w:line="240" w:lineRule="auto"/>
        <w:ind w:left="1434" w:hanging="357"/>
        <w:rPr>
          <w:rFonts w:ascii="Arial" w:eastAsia="Tahoma" w:hAnsi="Arial"/>
          <w:kern w:val="0"/>
          <w:lang w:eastAsia="en-GB"/>
        </w:rPr>
      </w:pPr>
      <w:r w:rsidRPr="007E0668">
        <w:rPr>
          <w:rFonts w:ascii="Arial" w:eastAsia="Arial" w:hAnsi="Arial"/>
          <w:kern w:val="0"/>
          <w:lang w:eastAsia="en-GB"/>
        </w:rPr>
        <w:t xml:space="preserve">Children are not being provided with acceptable or consistent levels of social and health </w:t>
      </w:r>
      <w:proofErr w:type="gramStart"/>
      <w:r w:rsidRPr="007E0668">
        <w:rPr>
          <w:rFonts w:ascii="Arial" w:eastAsia="Arial" w:hAnsi="Arial"/>
          <w:kern w:val="0"/>
          <w:lang w:eastAsia="en-GB"/>
        </w:rPr>
        <w:t>care;</w:t>
      </w:r>
      <w:proofErr w:type="gramEnd"/>
    </w:p>
    <w:p w14:paraId="34FFB18B" w14:textId="18518A04" w:rsidR="009908B5" w:rsidRPr="007E0668" w:rsidRDefault="009908B5" w:rsidP="00D330B7">
      <w:pPr>
        <w:pStyle w:val="ListParagraph"/>
        <w:numPr>
          <w:ilvl w:val="0"/>
          <w:numId w:val="71"/>
        </w:numPr>
        <w:autoSpaceDN/>
        <w:spacing w:after="200" w:line="240" w:lineRule="auto"/>
        <w:ind w:left="1434" w:hanging="357"/>
        <w:rPr>
          <w:rFonts w:ascii="Arial" w:eastAsia="Tahoma" w:hAnsi="Arial"/>
          <w:kern w:val="0"/>
          <w:lang w:eastAsia="en-GB"/>
        </w:rPr>
      </w:pPr>
      <w:r w:rsidRPr="007E0668">
        <w:rPr>
          <w:rFonts w:ascii="Arial" w:eastAsia="Arial" w:hAnsi="Arial"/>
          <w:kern w:val="0"/>
          <w:lang w:eastAsia="en-GB"/>
        </w:rPr>
        <w:t xml:space="preserve">Disturbed moods </w:t>
      </w:r>
      <w:proofErr w:type="gramStart"/>
      <w:r w:rsidRPr="007E0668">
        <w:rPr>
          <w:rFonts w:ascii="Arial" w:eastAsia="Arial" w:hAnsi="Arial"/>
          <w:kern w:val="0"/>
          <w:lang w:eastAsia="en-GB"/>
        </w:rPr>
        <w:t>as a result of</w:t>
      </w:r>
      <w:proofErr w:type="gramEnd"/>
      <w:r w:rsidRPr="007E0668">
        <w:rPr>
          <w:rFonts w:ascii="Arial" w:eastAsia="Arial" w:hAnsi="Arial"/>
          <w:kern w:val="0"/>
          <w:lang w:eastAsia="en-GB"/>
        </w:rPr>
        <w:t xml:space="preserve"> withdrawal or </w:t>
      </w:r>
      <w:proofErr w:type="gramStart"/>
      <w:r w:rsidRPr="007E0668">
        <w:rPr>
          <w:rFonts w:ascii="Arial" w:eastAsia="Arial" w:hAnsi="Arial"/>
          <w:kern w:val="0"/>
          <w:lang w:eastAsia="en-GB"/>
        </w:rPr>
        <w:t>dependency;</w:t>
      </w:r>
      <w:proofErr w:type="gramEnd"/>
    </w:p>
    <w:p w14:paraId="74B92F1A" w14:textId="67B9E671" w:rsidR="00836DE8" w:rsidRPr="007E0668" w:rsidRDefault="009908B5" w:rsidP="00D330B7">
      <w:pPr>
        <w:numPr>
          <w:ilvl w:val="0"/>
          <w:numId w:val="65"/>
        </w:numPr>
        <w:suppressAutoHyphens w:val="0"/>
        <w:autoSpaceDN/>
        <w:spacing w:after="220" w:line="240" w:lineRule="auto"/>
        <w:ind w:left="1440"/>
        <w:jc w:val="both"/>
        <w:rPr>
          <w:rFonts w:ascii="Arial" w:eastAsia="Tahoma" w:hAnsi="Arial"/>
          <w:kern w:val="0"/>
          <w:lang w:eastAsia="en-GB"/>
        </w:rPr>
      </w:pPr>
      <w:r w:rsidRPr="007E0668">
        <w:rPr>
          <w:rFonts w:ascii="Arial" w:eastAsia="Arial" w:hAnsi="Arial"/>
          <w:kern w:val="0"/>
          <w:lang w:eastAsia="en-GB"/>
        </w:rPr>
        <w:t>Drugs and/or alcohol having an adverse impact on the growth and development of the unborn child.</w:t>
      </w:r>
    </w:p>
    <w:p w14:paraId="03875528" w14:textId="77777777" w:rsidR="00784F0E" w:rsidRPr="007E0668" w:rsidRDefault="00784F0E" w:rsidP="00D330B7">
      <w:pPr>
        <w:pStyle w:val="ListParagraph"/>
        <w:keepNext/>
        <w:numPr>
          <w:ilvl w:val="1"/>
          <w:numId w:val="66"/>
        </w:numPr>
        <w:pBdr>
          <w:top w:val="nil"/>
          <w:left w:val="nil"/>
          <w:bottom w:val="nil"/>
          <w:right w:val="nil"/>
          <w:between w:val="nil"/>
        </w:pBdr>
        <w:suppressAutoHyphens w:val="0"/>
        <w:autoSpaceDN/>
        <w:spacing w:after="220"/>
        <w:rPr>
          <w:rFonts w:ascii="Arial" w:hAnsi="Arial"/>
        </w:rPr>
      </w:pPr>
      <w:r w:rsidRPr="007E0668">
        <w:rPr>
          <w:rFonts w:ascii="Arial" w:hAnsi="Arial"/>
          <w:b/>
        </w:rPr>
        <w:t>Privately Fostered Children</w:t>
      </w:r>
    </w:p>
    <w:p w14:paraId="5DB525D0" w14:textId="77777777" w:rsidR="0093651B" w:rsidRPr="007E0668" w:rsidRDefault="0093651B" w:rsidP="008D13AF">
      <w:pPr>
        <w:pBdr>
          <w:top w:val="nil"/>
          <w:left w:val="nil"/>
          <w:bottom w:val="nil"/>
          <w:right w:val="nil"/>
          <w:between w:val="nil"/>
        </w:pBdr>
        <w:spacing w:after="200" w:line="240" w:lineRule="auto"/>
        <w:ind w:left="720"/>
        <w:rPr>
          <w:rFonts w:ascii="Arial" w:eastAsia="Arial" w:hAnsi="Arial"/>
        </w:rPr>
      </w:pPr>
      <w:r w:rsidRPr="007E0668">
        <w:rPr>
          <w:rFonts w:ascii="Arial" w:eastAsia="Arial" w:hAnsi="Arial"/>
        </w:rPr>
        <w:t xml:space="preserve">Private fostering is when a child under the age of 16, (under 18 if disabled) is provided with care and accommodation by a person who is not a parent, person with parental responsibility for them or relative in their own home for 28 days or more. </w:t>
      </w:r>
    </w:p>
    <w:p w14:paraId="0978780E" w14:textId="77777777" w:rsidR="0093651B" w:rsidRPr="007E0668" w:rsidRDefault="0093651B" w:rsidP="008D13AF">
      <w:pPr>
        <w:pBdr>
          <w:top w:val="nil"/>
          <w:left w:val="nil"/>
          <w:bottom w:val="nil"/>
          <w:right w:val="nil"/>
          <w:between w:val="nil"/>
        </w:pBdr>
        <w:spacing w:after="200" w:line="240" w:lineRule="auto"/>
        <w:ind w:left="720"/>
        <w:rPr>
          <w:rFonts w:ascii="Arial" w:eastAsia="Arial" w:hAnsi="Arial"/>
        </w:rPr>
      </w:pPr>
      <w:r w:rsidRPr="007E0668">
        <w:rPr>
          <w:rFonts w:ascii="Arial" w:eastAsia="Arial" w:hAnsi="Arial"/>
        </w:rPr>
        <w:t>The academy will:</w:t>
      </w:r>
    </w:p>
    <w:p w14:paraId="6DA25C3E" w14:textId="77777777" w:rsidR="0093651B" w:rsidRPr="007E0668" w:rsidRDefault="0093651B" w:rsidP="00D330B7">
      <w:pPr>
        <w:pStyle w:val="ListParagraph"/>
        <w:numPr>
          <w:ilvl w:val="0"/>
          <w:numId w:val="72"/>
        </w:numPr>
        <w:pBdr>
          <w:top w:val="nil"/>
          <w:left w:val="nil"/>
          <w:bottom w:val="nil"/>
          <w:right w:val="nil"/>
          <w:between w:val="nil"/>
        </w:pBdr>
        <w:autoSpaceDN/>
        <w:spacing w:after="200" w:line="240" w:lineRule="auto"/>
        <w:ind w:left="1434" w:hanging="357"/>
        <w:contextualSpacing w:val="0"/>
        <w:rPr>
          <w:rFonts w:ascii="Arial" w:hAnsi="Arial"/>
        </w:rPr>
      </w:pPr>
      <w:r w:rsidRPr="007E0668">
        <w:rPr>
          <w:rFonts w:ascii="Arial" w:eastAsia="Arial" w:hAnsi="Arial"/>
        </w:rPr>
        <w:t>Follow the mandatory duty to inform the local authority of any ‘Private Fostering’ arrangements and refer to the Specialist Fostering Team.</w:t>
      </w:r>
    </w:p>
    <w:p w14:paraId="77E98478" w14:textId="77777777" w:rsidR="00E62923" w:rsidRPr="007E0668" w:rsidRDefault="00E62923" w:rsidP="00D330B7">
      <w:pPr>
        <w:pStyle w:val="ListParagraph"/>
        <w:numPr>
          <w:ilvl w:val="0"/>
          <w:numId w:val="76"/>
        </w:numPr>
        <w:pBdr>
          <w:top w:val="nil"/>
          <w:left w:val="nil"/>
          <w:bottom w:val="nil"/>
          <w:right w:val="nil"/>
          <w:between w:val="nil"/>
        </w:pBdr>
        <w:suppressAutoHyphens w:val="0"/>
        <w:autoSpaceDN/>
        <w:spacing w:after="220" w:line="240" w:lineRule="auto"/>
        <w:jc w:val="both"/>
        <w:rPr>
          <w:rFonts w:ascii="Arial" w:eastAsia="Arial" w:hAnsi="Arial"/>
          <w:kern w:val="0"/>
          <w:lang w:eastAsia="en-GB"/>
        </w:rPr>
      </w:pPr>
      <w:r w:rsidRPr="007E0668">
        <w:rPr>
          <w:rFonts w:ascii="Arial" w:eastAsia="Arial" w:hAnsi="Arial"/>
          <w:b/>
          <w:kern w:val="0"/>
          <w:lang w:eastAsia="en-GB"/>
        </w:rPr>
        <w:t>Children who have returned home to their family from care</w:t>
      </w:r>
    </w:p>
    <w:p w14:paraId="548BF9D6" w14:textId="2DE9ACA8" w:rsidR="00E62923" w:rsidRPr="007E0668" w:rsidRDefault="00E62923" w:rsidP="00E62923">
      <w:pPr>
        <w:pBdr>
          <w:top w:val="nil"/>
          <w:left w:val="nil"/>
          <w:bottom w:val="nil"/>
          <w:right w:val="nil"/>
          <w:between w:val="nil"/>
        </w:pBdr>
        <w:autoSpaceDN/>
        <w:spacing w:after="200" w:line="240" w:lineRule="auto"/>
        <w:ind w:left="567"/>
        <w:rPr>
          <w:rFonts w:ascii="Arial" w:eastAsia="Arial" w:hAnsi="Arial"/>
          <w:kern w:val="0"/>
          <w:lang w:eastAsia="en-GB"/>
        </w:rPr>
      </w:pPr>
      <w:r w:rsidRPr="007E0668">
        <w:rPr>
          <w:rFonts w:ascii="Arial" w:eastAsia="Arial" w:hAnsi="Arial"/>
          <w:kern w:val="0"/>
          <w:lang w:eastAsia="en-GB"/>
        </w:rPr>
        <w:t xml:space="preserve">The academy recognises that a previously looked after child potentially remains vulnerable and staff will vigilantly monitor the welfare of previously looked after children, keep records, and notify Social Care as soon as there is a recurrence of a concern in accordance with the </w:t>
      </w:r>
      <w:r w:rsidR="002272B2" w:rsidRPr="007E0668">
        <w:rPr>
          <w:rFonts w:ascii="Arial" w:eastAsia="Arial" w:hAnsi="Arial"/>
          <w:kern w:val="0"/>
          <w:highlight w:val="cyan"/>
          <w:lang w:eastAsia="en-GB"/>
        </w:rPr>
        <w:t>Essex</w:t>
      </w:r>
      <w:r w:rsidRPr="007E0668">
        <w:rPr>
          <w:rFonts w:ascii="Arial" w:eastAsia="Arial" w:hAnsi="Arial"/>
          <w:kern w:val="0"/>
          <w:highlight w:val="cyan"/>
          <w:lang w:eastAsia="en-GB"/>
        </w:rPr>
        <w:t xml:space="preserve"> Safeguarding Partnership ‘Inter - Agency Procedure</w:t>
      </w:r>
      <w:r w:rsidRPr="007E0668">
        <w:rPr>
          <w:rFonts w:ascii="Arial" w:eastAsia="Arial" w:hAnsi="Arial"/>
          <w:kern w:val="0"/>
          <w:lang w:eastAsia="en-GB"/>
        </w:rPr>
        <w:t xml:space="preserve">s.’ The academy’s Designated Teacher for Previously and Currently Looked after children </w:t>
      </w:r>
      <w:r w:rsidR="002272B2" w:rsidRPr="007E0668">
        <w:rPr>
          <w:rFonts w:ascii="Arial" w:eastAsia="Arial" w:hAnsi="Arial"/>
          <w:b/>
          <w:bCs/>
          <w:kern w:val="0"/>
          <w:lang w:eastAsia="en-GB"/>
        </w:rPr>
        <w:t>is Nichola Pickford</w:t>
      </w:r>
    </w:p>
    <w:p w14:paraId="7E76E2CA" w14:textId="77777777" w:rsidR="00180FFB" w:rsidRPr="007E0668" w:rsidRDefault="00180FFB" w:rsidP="00E62923">
      <w:pPr>
        <w:pBdr>
          <w:top w:val="nil"/>
          <w:left w:val="nil"/>
          <w:bottom w:val="nil"/>
          <w:right w:val="nil"/>
          <w:between w:val="nil"/>
        </w:pBdr>
        <w:autoSpaceDN/>
        <w:spacing w:after="200" w:line="240" w:lineRule="auto"/>
        <w:ind w:left="567"/>
        <w:rPr>
          <w:rFonts w:ascii="Arial" w:eastAsia="Arial" w:hAnsi="Arial"/>
          <w:kern w:val="0"/>
          <w:lang w:eastAsia="en-GB"/>
        </w:rPr>
      </w:pPr>
    </w:p>
    <w:p w14:paraId="18FC6587" w14:textId="77777777" w:rsidR="00E62923" w:rsidRPr="007E0668" w:rsidRDefault="00E62923" w:rsidP="00D330B7">
      <w:pPr>
        <w:pStyle w:val="ListParagraph"/>
        <w:numPr>
          <w:ilvl w:val="0"/>
          <w:numId w:val="77"/>
        </w:numPr>
        <w:pBdr>
          <w:top w:val="nil"/>
          <w:left w:val="nil"/>
          <w:bottom w:val="nil"/>
          <w:right w:val="nil"/>
          <w:between w:val="nil"/>
        </w:pBdr>
        <w:autoSpaceDN/>
        <w:spacing w:after="200" w:line="240" w:lineRule="auto"/>
        <w:contextualSpacing w:val="0"/>
        <w:rPr>
          <w:rFonts w:ascii="Arial" w:eastAsia="Arial" w:hAnsi="Arial"/>
          <w:kern w:val="0"/>
          <w:lang w:eastAsia="en-GB"/>
        </w:rPr>
      </w:pPr>
      <w:r w:rsidRPr="007E0668">
        <w:rPr>
          <w:rFonts w:ascii="Arial" w:eastAsia="Arial" w:hAnsi="Arial"/>
          <w:b/>
          <w:kern w:val="0"/>
          <w:lang w:eastAsia="en-GB"/>
        </w:rPr>
        <w:t>Children who have Family Members in Prison</w:t>
      </w:r>
    </w:p>
    <w:p w14:paraId="25CFBD44" w14:textId="77777777" w:rsidR="00E62923" w:rsidRPr="007E0668" w:rsidRDefault="00E62923" w:rsidP="006E48D5">
      <w:pPr>
        <w:pBdr>
          <w:top w:val="nil"/>
          <w:left w:val="nil"/>
          <w:bottom w:val="nil"/>
          <w:right w:val="nil"/>
          <w:between w:val="nil"/>
        </w:pBdr>
        <w:autoSpaceDN/>
        <w:spacing w:after="200" w:line="240" w:lineRule="auto"/>
        <w:ind w:left="720"/>
        <w:rPr>
          <w:rFonts w:ascii="Arial" w:eastAsia="Arial" w:hAnsi="Arial"/>
          <w:kern w:val="0"/>
          <w:lang w:eastAsia="en-GB"/>
        </w:rPr>
      </w:pPr>
      <w:r w:rsidRPr="007E0668">
        <w:rPr>
          <w:rFonts w:ascii="Arial" w:eastAsia="Arial" w:hAnsi="Arial"/>
          <w:kern w:val="0"/>
          <w:lang w:eastAsia="en-GB"/>
        </w:rPr>
        <w:t>The academy is committed to supporting children and young people who have a parent or close relative in prison and will work with the family to find the best ways of supporting the child.</w:t>
      </w:r>
    </w:p>
    <w:p w14:paraId="2D9CAFA6" w14:textId="77777777" w:rsidR="00E62923" w:rsidRPr="007E0668" w:rsidRDefault="00E62923" w:rsidP="006E48D5">
      <w:pPr>
        <w:pBdr>
          <w:top w:val="nil"/>
          <w:left w:val="nil"/>
          <w:bottom w:val="nil"/>
          <w:right w:val="nil"/>
          <w:between w:val="nil"/>
        </w:pBdr>
        <w:autoSpaceDN/>
        <w:spacing w:after="200" w:line="240" w:lineRule="auto"/>
        <w:ind w:left="720"/>
        <w:rPr>
          <w:rFonts w:ascii="Arial" w:eastAsia="Arial" w:hAnsi="Arial"/>
          <w:b/>
          <w:kern w:val="0"/>
          <w:lang w:eastAsia="en-GB"/>
        </w:rPr>
      </w:pPr>
      <w:r w:rsidRPr="007E0668">
        <w:rPr>
          <w:rFonts w:ascii="Arial" w:eastAsia="Arial" w:hAnsi="Arial"/>
          <w:kern w:val="0"/>
          <w:lang w:eastAsia="en-GB"/>
        </w:rPr>
        <w:t xml:space="preserve">It recognises that children with family members in prison are at risk of poor outcomes including: </w:t>
      </w:r>
    </w:p>
    <w:p w14:paraId="6F0B33E4" w14:textId="77777777" w:rsidR="00E62923" w:rsidRPr="007E0668" w:rsidRDefault="00E62923" w:rsidP="00D330B7">
      <w:pPr>
        <w:numPr>
          <w:ilvl w:val="0"/>
          <w:numId w:val="73"/>
        </w:numPr>
        <w:pBdr>
          <w:top w:val="nil"/>
          <w:left w:val="nil"/>
          <w:bottom w:val="nil"/>
          <w:right w:val="nil"/>
          <w:between w:val="nil"/>
        </w:pBdr>
        <w:suppressAutoHyphens w:val="0"/>
        <w:autoSpaceDN/>
        <w:spacing w:after="0" w:line="240" w:lineRule="auto"/>
        <w:ind w:left="1620" w:hanging="717"/>
        <w:jc w:val="both"/>
        <w:rPr>
          <w:rFonts w:ascii="Arial" w:eastAsia="Tahoma" w:hAnsi="Arial"/>
          <w:kern w:val="0"/>
          <w:lang w:eastAsia="en-GB"/>
        </w:rPr>
      </w:pPr>
      <w:proofErr w:type="gramStart"/>
      <w:r w:rsidRPr="007E0668">
        <w:rPr>
          <w:rFonts w:ascii="Arial" w:eastAsia="Arial" w:hAnsi="Arial"/>
          <w:kern w:val="0"/>
          <w:lang w:eastAsia="en-GB"/>
        </w:rPr>
        <w:t>Poverty;</w:t>
      </w:r>
      <w:proofErr w:type="gramEnd"/>
    </w:p>
    <w:p w14:paraId="1BD2A1B3" w14:textId="77777777" w:rsidR="00E62923" w:rsidRPr="007E0668" w:rsidRDefault="00E62923" w:rsidP="00D330B7">
      <w:pPr>
        <w:numPr>
          <w:ilvl w:val="0"/>
          <w:numId w:val="73"/>
        </w:numPr>
        <w:pBdr>
          <w:top w:val="nil"/>
          <w:left w:val="nil"/>
          <w:bottom w:val="nil"/>
          <w:right w:val="nil"/>
          <w:between w:val="nil"/>
        </w:pBdr>
        <w:suppressAutoHyphens w:val="0"/>
        <w:autoSpaceDN/>
        <w:spacing w:after="0" w:line="240" w:lineRule="auto"/>
        <w:ind w:left="1620" w:hanging="717"/>
        <w:jc w:val="both"/>
        <w:rPr>
          <w:rFonts w:ascii="Arial" w:eastAsia="Tahoma" w:hAnsi="Arial"/>
          <w:kern w:val="0"/>
          <w:lang w:eastAsia="en-GB"/>
        </w:rPr>
      </w:pPr>
      <w:proofErr w:type="gramStart"/>
      <w:r w:rsidRPr="007E0668">
        <w:rPr>
          <w:rFonts w:ascii="Arial" w:eastAsia="Arial" w:hAnsi="Arial"/>
          <w:kern w:val="0"/>
          <w:lang w:eastAsia="en-GB"/>
        </w:rPr>
        <w:t>Stigma;</w:t>
      </w:r>
      <w:proofErr w:type="gramEnd"/>
      <w:r w:rsidRPr="007E0668">
        <w:rPr>
          <w:rFonts w:ascii="Arial" w:eastAsia="Arial" w:hAnsi="Arial"/>
          <w:kern w:val="0"/>
          <w:lang w:eastAsia="en-GB"/>
        </w:rPr>
        <w:t xml:space="preserve"> </w:t>
      </w:r>
    </w:p>
    <w:p w14:paraId="7A920AD8" w14:textId="77777777" w:rsidR="00E62923" w:rsidRPr="007E0668" w:rsidRDefault="00E62923" w:rsidP="00D330B7">
      <w:pPr>
        <w:numPr>
          <w:ilvl w:val="0"/>
          <w:numId w:val="73"/>
        </w:numPr>
        <w:pBdr>
          <w:top w:val="nil"/>
          <w:left w:val="nil"/>
          <w:bottom w:val="nil"/>
          <w:right w:val="nil"/>
          <w:between w:val="nil"/>
        </w:pBdr>
        <w:suppressAutoHyphens w:val="0"/>
        <w:autoSpaceDN/>
        <w:spacing w:after="0" w:line="240" w:lineRule="auto"/>
        <w:ind w:left="1620" w:hanging="717"/>
        <w:jc w:val="both"/>
        <w:rPr>
          <w:rFonts w:ascii="Arial" w:eastAsia="Tahoma" w:hAnsi="Arial"/>
          <w:kern w:val="0"/>
          <w:lang w:eastAsia="en-GB"/>
        </w:rPr>
      </w:pPr>
      <w:proofErr w:type="gramStart"/>
      <w:r w:rsidRPr="007E0668">
        <w:rPr>
          <w:rFonts w:ascii="Arial" w:eastAsia="Arial" w:hAnsi="Arial"/>
          <w:kern w:val="0"/>
          <w:lang w:eastAsia="en-GB"/>
        </w:rPr>
        <w:t>Isolation;</w:t>
      </w:r>
      <w:proofErr w:type="gramEnd"/>
      <w:r w:rsidRPr="007E0668">
        <w:rPr>
          <w:rFonts w:ascii="Arial" w:eastAsia="Arial" w:hAnsi="Arial"/>
          <w:kern w:val="0"/>
          <w:lang w:eastAsia="en-GB"/>
        </w:rPr>
        <w:t xml:space="preserve"> </w:t>
      </w:r>
    </w:p>
    <w:p w14:paraId="4FB6F0DC" w14:textId="77777777" w:rsidR="00E62923" w:rsidRPr="007E0668" w:rsidRDefault="00E62923" w:rsidP="00D330B7">
      <w:pPr>
        <w:numPr>
          <w:ilvl w:val="0"/>
          <w:numId w:val="73"/>
        </w:numPr>
        <w:pBdr>
          <w:top w:val="nil"/>
          <w:left w:val="nil"/>
          <w:bottom w:val="nil"/>
          <w:right w:val="nil"/>
          <w:between w:val="nil"/>
        </w:pBdr>
        <w:suppressAutoHyphens w:val="0"/>
        <w:autoSpaceDN/>
        <w:spacing w:after="0" w:line="240" w:lineRule="auto"/>
        <w:ind w:left="1620" w:hanging="717"/>
        <w:jc w:val="both"/>
        <w:rPr>
          <w:rFonts w:ascii="Arial" w:eastAsia="Tahoma" w:hAnsi="Arial"/>
          <w:kern w:val="0"/>
          <w:lang w:eastAsia="en-GB"/>
        </w:rPr>
      </w:pPr>
      <w:r w:rsidRPr="007E0668">
        <w:rPr>
          <w:rFonts w:ascii="Arial" w:eastAsia="Arial" w:hAnsi="Arial"/>
          <w:kern w:val="0"/>
          <w:lang w:eastAsia="en-GB"/>
        </w:rPr>
        <w:t xml:space="preserve">Poor mental </w:t>
      </w:r>
      <w:proofErr w:type="gramStart"/>
      <w:r w:rsidRPr="007E0668">
        <w:rPr>
          <w:rFonts w:ascii="Arial" w:eastAsia="Arial" w:hAnsi="Arial"/>
          <w:kern w:val="0"/>
          <w:lang w:eastAsia="en-GB"/>
        </w:rPr>
        <w:t>health;</w:t>
      </w:r>
      <w:proofErr w:type="gramEnd"/>
      <w:r w:rsidRPr="007E0668">
        <w:rPr>
          <w:rFonts w:ascii="Arial" w:hAnsi="Arial"/>
        </w:rPr>
        <w:t xml:space="preserve">  Staff must take immediate safeguarding action where mental health concerns suggest abuse or exploitation.</w:t>
      </w:r>
    </w:p>
    <w:p w14:paraId="38431372" w14:textId="77777777" w:rsidR="00E62923" w:rsidRPr="007E0668" w:rsidRDefault="00E62923" w:rsidP="00D330B7">
      <w:pPr>
        <w:numPr>
          <w:ilvl w:val="0"/>
          <w:numId w:val="73"/>
        </w:numPr>
        <w:pBdr>
          <w:top w:val="nil"/>
          <w:left w:val="nil"/>
          <w:bottom w:val="nil"/>
          <w:right w:val="nil"/>
          <w:between w:val="nil"/>
        </w:pBdr>
        <w:suppressAutoHyphens w:val="0"/>
        <w:autoSpaceDN/>
        <w:spacing w:after="220" w:line="240" w:lineRule="auto"/>
        <w:ind w:left="1620" w:hanging="717"/>
        <w:jc w:val="both"/>
        <w:rPr>
          <w:rFonts w:ascii="Arial" w:eastAsia="Tahoma" w:hAnsi="Arial"/>
          <w:kern w:val="0"/>
          <w:lang w:eastAsia="en-GB"/>
        </w:rPr>
      </w:pPr>
      <w:r w:rsidRPr="007E0668">
        <w:rPr>
          <w:rFonts w:ascii="Arial" w:eastAsia="Arial" w:hAnsi="Arial"/>
          <w:kern w:val="0"/>
          <w:lang w:eastAsia="en-GB"/>
        </w:rPr>
        <w:t xml:space="preserve">Poor attendance. </w:t>
      </w:r>
    </w:p>
    <w:p w14:paraId="004DC8FF" w14:textId="77777777" w:rsidR="00E62923" w:rsidRPr="007E0668" w:rsidRDefault="00E62923" w:rsidP="00282676">
      <w:pPr>
        <w:tabs>
          <w:tab w:val="left" w:pos="567"/>
        </w:tabs>
        <w:autoSpaceDN/>
        <w:spacing w:after="220" w:line="259" w:lineRule="auto"/>
        <w:ind w:left="720"/>
        <w:rPr>
          <w:rFonts w:ascii="Arial" w:eastAsia="Arial" w:hAnsi="Arial"/>
          <w:kern w:val="0"/>
          <w:lang w:eastAsia="en-GB"/>
        </w:rPr>
      </w:pPr>
      <w:r w:rsidRPr="007E0668">
        <w:rPr>
          <w:rFonts w:ascii="Arial" w:eastAsia="Arial" w:hAnsi="Arial"/>
          <w:kern w:val="0"/>
          <w:lang w:eastAsia="en-GB"/>
        </w:rPr>
        <w:t>The academy will work with the family, specialist organisations and the child, to support minimise the risk of the child not achieving their full potential. They will treat information shared by them in confidence and on a need-to-know basis.</w:t>
      </w:r>
    </w:p>
    <w:p w14:paraId="4324842D" w14:textId="77777777" w:rsidR="00E62923" w:rsidRPr="007E0668" w:rsidRDefault="00E62923" w:rsidP="00D330B7">
      <w:pPr>
        <w:pStyle w:val="ListParagraph"/>
        <w:keepNext/>
        <w:numPr>
          <w:ilvl w:val="0"/>
          <w:numId w:val="78"/>
        </w:numPr>
        <w:pBdr>
          <w:top w:val="nil"/>
          <w:left w:val="nil"/>
          <w:bottom w:val="nil"/>
          <w:right w:val="nil"/>
          <w:between w:val="nil"/>
        </w:pBdr>
        <w:suppressAutoHyphens w:val="0"/>
        <w:autoSpaceDN/>
        <w:spacing w:after="220" w:line="240" w:lineRule="auto"/>
        <w:jc w:val="both"/>
        <w:rPr>
          <w:rFonts w:ascii="Arial" w:eastAsia="Arial" w:hAnsi="Arial"/>
          <w:kern w:val="0"/>
          <w:lang w:eastAsia="en-GB"/>
        </w:rPr>
      </w:pPr>
      <w:r w:rsidRPr="007E0668">
        <w:rPr>
          <w:rFonts w:ascii="Arial" w:eastAsia="Arial" w:hAnsi="Arial"/>
          <w:b/>
          <w:kern w:val="0"/>
          <w:lang w:eastAsia="en-GB"/>
        </w:rPr>
        <w:lastRenderedPageBreak/>
        <w:t>Children living with Domestic Abuse</w:t>
      </w:r>
    </w:p>
    <w:p w14:paraId="1849A218" w14:textId="77777777" w:rsidR="001D248C" w:rsidRPr="007E0668" w:rsidRDefault="001D248C" w:rsidP="001D248C">
      <w:pPr>
        <w:pStyle w:val="ListParagraph"/>
        <w:keepNext/>
        <w:pBdr>
          <w:top w:val="nil"/>
          <w:left w:val="nil"/>
          <w:bottom w:val="nil"/>
          <w:right w:val="nil"/>
          <w:between w:val="nil"/>
        </w:pBdr>
        <w:suppressAutoHyphens w:val="0"/>
        <w:autoSpaceDN/>
        <w:spacing w:after="220" w:line="240" w:lineRule="auto"/>
        <w:ind w:left="690"/>
        <w:jc w:val="both"/>
        <w:rPr>
          <w:rFonts w:ascii="Arial" w:eastAsia="Arial" w:hAnsi="Arial"/>
          <w:kern w:val="0"/>
          <w:lang w:eastAsia="en-GB"/>
        </w:rPr>
      </w:pPr>
    </w:p>
    <w:p w14:paraId="6C0E05FC" w14:textId="6C21D048" w:rsidR="001D248C" w:rsidRPr="007E0668" w:rsidRDefault="001D248C" w:rsidP="00D330B7">
      <w:pPr>
        <w:pStyle w:val="ListParagraph"/>
        <w:keepNext/>
        <w:suppressAutoHyphens w:val="0"/>
        <w:autoSpaceDN/>
        <w:spacing w:after="200" w:line="240" w:lineRule="auto"/>
        <w:ind w:left="692"/>
        <w:jc w:val="both"/>
        <w:rPr>
          <w:rFonts w:ascii="Arial" w:eastAsia="Arial" w:hAnsi="Arial"/>
          <w:kern w:val="0"/>
          <w:lang w:eastAsia="en-GB"/>
        </w:rPr>
      </w:pPr>
      <w:r w:rsidRPr="007E0668">
        <w:rPr>
          <w:rFonts w:ascii="Arial" w:eastAsia="Arial" w:hAnsi="Arial"/>
          <w:kern w:val="0"/>
          <w:lang w:eastAsia="en-GB"/>
        </w:rPr>
        <w:t xml:space="preserve">The academy’s Designated Lead on Domestic Abuse is </w:t>
      </w:r>
      <w:r w:rsidR="002272B2" w:rsidRPr="007E0668">
        <w:rPr>
          <w:rFonts w:ascii="Arial" w:eastAsia="Arial" w:hAnsi="Arial"/>
          <w:b/>
          <w:bCs/>
          <w:kern w:val="0"/>
          <w:lang w:eastAsia="en-GB"/>
        </w:rPr>
        <w:t>Nichola Pickford.</w:t>
      </w:r>
    </w:p>
    <w:p w14:paraId="103D0EB0" w14:textId="77777777" w:rsidR="001D248C" w:rsidRPr="007E0668" w:rsidRDefault="001D248C" w:rsidP="001D248C">
      <w:pPr>
        <w:pStyle w:val="ListParagraph"/>
        <w:keepNext/>
        <w:pBdr>
          <w:top w:val="nil"/>
          <w:left w:val="nil"/>
          <w:bottom w:val="nil"/>
          <w:right w:val="nil"/>
          <w:between w:val="nil"/>
        </w:pBdr>
        <w:suppressAutoHyphens w:val="0"/>
        <w:autoSpaceDN/>
        <w:spacing w:after="220" w:line="240" w:lineRule="auto"/>
        <w:ind w:left="690"/>
        <w:jc w:val="both"/>
        <w:rPr>
          <w:rFonts w:ascii="Arial" w:eastAsia="Arial" w:hAnsi="Arial"/>
          <w:kern w:val="0"/>
          <w:lang w:eastAsia="en-GB"/>
        </w:rPr>
      </w:pPr>
    </w:p>
    <w:p w14:paraId="54EBDA07" w14:textId="2C49B5AF" w:rsidR="001D248C" w:rsidRPr="007E0668" w:rsidRDefault="00CA26DF" w:rsidP="00D330B7">
      <w:pPr>
        <w:pStyle w:val="ListParagraph"/>
        <w:keepNext/>
        <w:numPr>
          <w:ilvl w:val="0"/>
          <w:numId w:val="150"/>
        </w:numPr>
        <w:pBdr>
          <w:top w:val="nil"/>
          <w:left w:val="nil"/>
          <w:bottom w:val="nil"/>
          <w:right w:val="nil"/>
          <w:between w:val="nil"/>
        </w:pBdr>
        <w:suppressAutoHyphens w:val="0"/>
        <w:autoSpaceDN/>
        <w:spacing w:after="200" w:line="240" w:lineRule="auto"/>
        <w:ind w:left="1276" w:hanging="851"/>
        <w:contextualSpacing w:val="0"/>
        <w:rPr>
          <w:rFonts w:ascii="Arial" w:eastAsia="Arial" w:hAnsi="Arial"/>
          <w:kern w:val="0"/>
          <w:lang w:eastAsia="en-GB"/>
        </w:rPr>
      </w:pPr>
      <w:r w:rsidRPr="007E0668">
        <w:rPr>
          <w:rFonts w:ascii="Arial" w:hAnsi="Arial"/>
        </w:rPr>
        <w:t xml:space="preserve">Under the Domestic Abuse Act 2021, children are recognised as victims </w:t>
      </w:r>
      <w:proofErr w:type="gramStart"/>
      <w:r w:rsidRPr="007E0668">
        <w:rPr>
          <w:rFonts w:ascii="Arial" w:hAnsi="Arial"/>
        </w:rPr>
        <w:t>in their own right if</w:t>
      </w:r>
      <w:proofErr w:type="gramEnd"/>
      <w:r w:rsidRPr="007E0668">
        <w:rPr>
          <w:rFonts w:ascii="Arial" w:hAnsi="Arial"/>
        </w:rPr>
        <w:t xml:space="preserve"> they see, hear, or experience the effects of domestic abuse. All children can be affected by abuse within the home, which may lead to long-term emotional and psychological harm. Some may blame themselves or be forced to leave their home as a result.</w:t>
      </w:r>
    </w:p>
    <w:p w14:paraId="35167C7A" w14:textId="63051462" w:rsidR="00CA26DF" w:rsidRPr="007E0668" w:rsidRDefault="00CA26DF" w:rsidP="00301DC4">
      <w:pPr>
        <w:pStyle w:val="ListParagraph"/>
        <w:keepNext/>
        <w:pBdr>
          <w:top w:val="nil"/>
          <w:left w:val="nil"/>
          <w:bottom w:val="nil"/>
          <w:right w:val="nil"/>
          <w:between w:val="nil"/>
        </w:pBdr>
        <w:suppressAutoHyphens w:val="0"/>
        <w:autoSpaceDN/>
        <w:spacing w:after="220" w:line="240" w:lineRule="auto"/>
        <w:ind w:left="1276"/>
        <w:rPr>
          <w:rFonts w:ascii="Arial" w:eastAsia="Arial" w:hAnsi="Arial"/>
          <w:kern w:val="0"/>
          <w:lang w:eastAsia="en-GB"/>
        </w:rPr>
      </w:pPr>
      <w:r w:rsidRPr="007E0668">
        <w:rPr>
          <w:rFonts w:ascii="Arial" w:hAnsi="Arial"/>
        </w:rPr>
        <w:t>Young people can also experience abuse in their own relationships, sometimes called ‘teenage relationship abuse’. While this may not meet the legal definition of domestic abuse if either party is under 16, it must still be treated as a safeguarding concern.</w:t>
      </w:r>
    </w:p>
    <w:p w14:paraId="63070C41" w14:textId="0DBA9597" w:rsidR="00633196" w:rsidRPr="007E0668" w:rsidRDefault="00CA26DF" w:rsidP="00301DC4">
      <w:pPr>
        <w:pStyle w:val="NormalWeb"/>
        <w:spacing w:before="0" w:beforeAutospacing="0" w:after="200" w:afterAutospacing="0"/>
        <w:ind w:left="1276"/>
        <w:rPr>
          <w:rFonts w:ascii="Arial" w:hAnsi="Arial" w:cs="Arial"/>
        </w:rPr>
      </w:pPr>
      <w:r w:rsidRPr="007E0668">
        <w:rPr>
          <w:rFonts w:ascii="Arial" w:hAnsi="Arial" w:cs="Arial"/>
        </w:rPr>
        <w:t xml:space="preserve">Domestic abuse includes any controlling, coercive, threatening </w:t>
      </w:r>
      <w:r w:rsidR="006F2956" w:rsidRPr="007E0668">
        <w:rPr>
          <w:rFonts w:ascii="Arial" w:hAnsi="Arial" w:cs="Arial"/>
        </w:rPr>
        <w:t xml:space="preserve">           </w:t>
      </w:r>
      <w:r w:rsidR="001D248C" w:rsidRPr="007E0668">
        <w:rPr>
          <w:rFonts w:ascii="Arial" w:hAnsi="Arial" w:cs="Arial"/>
        </w:rPr>
        <w:t>behavio</w:t>
      </w:r>
      <w:r w:rsidR="00301DC4" w:rsidRPr="007E0668">
        <w:rPr>
          <w:rFonts w:ascii="Arial" w:hAnsi="Arial" w:cs="Arial"/>
        </w:rPr>
        <w:t>u</w:t>
      </w:r>
      <w:r w:rsidR="001D248C" w:rsidRPr="007E0668">
        <w:rPr>
          <w:rFonts w:ascii="Arial" w:hAnsi="Arial" w:cs="Arial"/>
        </w:rPr>
        <w:t>r</w:t>
      </w:r>
      <w:r w:rsidRPr="007E0668">
        <w:rPr>
          <w:rFonts w:ascii="Arial" w:hAnsi="Arial" w:cs="Arial"/>
        </w:rPr>
        <w:t>, violence, or abuse between those aged 16+ who are personally connected. It may be psychological, physical, sexual, financial, or emotional</w:t>
      </w:r>
    </w:p>
    <w:p w14:paraId="019C56FA" w14:textId="292D8350" w:rsidR="00E62923" w:rsidRPr="007E0668" w:rsidRDefault="00E62923" w:rsidP="00D330B7">
      <w:pPr>
        <w:numPr>
          <w:ilvl w:val="2"/>
          <w:numId w:val="75"/>
        </w:numPr>
        <w:pBdr>
          <w:top w:val="nil"/>
          <w:left w:val="nil"/>
          <w:bottom w:val="nil"/>
          <w:right w:val="nil"/>
          <w:between w:val="nil"/>
        </w:pBdr>
        <w:autoSpaceDN/>
        <w:spacing w:after="200" w:line="240" w:lineRule="auto"/>
        <w:ind w:left="1276" w:hanging="851"/>
        <w:rPr>
          <w:rFonts w:ascii="Arial" w:eastAsia="Arial" w:hAnsi="Arial"/>
          <w:kern w:val="0"/>
          <w:lang w:eastAsia="en-GB"/>
        </w:rPr>
      </w:pPr>
      <w:r w:rsidRPr="007E0668">
        <w:rPr>
          <w:rFonts w:ascii="Arial" w:eastAsia="Arial" w:hAnsi="Arial"/>
          <w:kern w:val="0"/>
          <w:lang w:eastAsia="en-GB"/>
        </w:rPr>
        <w:t>Where there is Domestic Abuse in a family, the children/young people will always be affected; the longer the violence continues, the greater the risk of significant and enduring harm, which may carry with them into their adult life and relationships.</w:t>
      </w:r>
      <w:r w:rsidRPr="007E0668">
        <w:rPr>
          <w:rFonts w:ascii="Arial" w:eastAsia="Arial" w:hAnsi="Arial"/>
          <w:bCs/>
          <w:kern w:val="0"/>
          <w:sz w:val="22"/>
          <w:szCs w:val="22"/>
          <w:lang w:eastAsia="en-GB"/>
        </w:rPr>
        <w:t xml:space="preserve"> </w:t>
      </w:r>
      <w:r w:rsidRPr="007E0668">
        <w:rPr>
          <w:rFonts w:ascii="Arial" w:eastAsia="Arial" w:hAnsi="Arial"/>
          <w:bCs/>
          <w:kern w:val="0"/>
          <w:lang w:eastAsia="en-GB"/>
        </w:rPr>
        <w:t>Domestic Abuse can also affect children in their personal relationships as well as in the context of home life</w:t>
      </w:r>
    </w:p>
    <w:p w14:paraId="65C16406" w14:textId="77777777" w:rsidR="00E62923" w:rsidRPr="007E0668" w:rsidRDefault="00E62923" w:rsidP="00D330B7">
      <w:pPr>
        <w:numPr>
          <w:ilvl w:val="2"/>
          <w:numId w:val="75"/>
        </w:numPr>
        <w:pBdr>
          <w:top w:val="nil"/>
          <w:left w:val="nil"/>
          <w:bottom w:val="nil"/>
          <w:right w:val="nil"/>
          <w:between w:val="nil"/>
        </w:pBdr>
        <w:autoSpaceDN/>
        <w:spacing w:after="200" w:line="240" w:lineRule="auto"/>
        <w:ind w:left="1276" w:hanging="851"/>
        <w:rPr>
          <w:rFonts w:ascii="Arial" w:eastAsia="Arial" w:hAnsi="Arial"/>
          <w:kern w:val="0"/>
          <w:lang w:eastAsia="en-GB"/>
        </w:rPr>
      </w:pPr>
      <w:r w:rsidRPr="007E0668">
        <w:rPr>
          <w:rFonts w:ascii="Arial" w:eastAsia="Arial" w:hAnsi="Arial"/>
          <w:kern w:val="0"/>
          <w:lang w:eastAsia="en-GB"/>
        </w:rPr>
        <w:t>Schools are ideally placed to offer appropriate support, alongside other agencies, whether families are in crisis, or whether there are early signs of potential abuse. The academy will vigilantly monitor the welfare and attendance of children living in domestic abuse households. Contribute to any Multi-Agency Risk Assessment Conference (MARAC) safety plans as required.</w:t>
      </w:r>
    </w:p>
    <w:p w14:paraId="472724A7" w14:textId="070262D4" w:rsidR="00E62923" w:rsidRPr="007E0668" w:rsidRDefault="002272B2" w:rsidP="00D330B7">
      <w:pPr>
        <w:numPr>
          <w:ilvl w:val="2"/>
          <w:numId w:val="75"/>
        </w:numPr>
        <w:pBdr>
          <w:top w:val="nil"/>
          <w:left w:val="nil"/>
          <w:bottom w:val="nil"/>
          <w:right w:val="nil"/>
          <w:between w:val="nil"/>
        </w:pBdr>
        <w:autoSpaceDN/>
        <w:spacing w:after="200" w:line="240" w:lineRule="auto"/>
        <w:ind w:left="1276" w:hanging="851"/>
        <w:rPr>
          <w:rFonts w:ascii="Arial" w:eastAsia="Arial" w:hAnsi="Arial"/>
          <w:kern w:val="0"/>
          <w:lang w:eastAsia="en-GB"/>
        </w:rPr>
      </w:pPr>
      <w:r w:rsidRPr="007E0668">
        <w:rPr>
          <w:rFonts w:ascii="Arial" w:eastAsia="Arial" w:hAnsi="Arial"/>
          <w:kern w:val="0"/>
          <w:lang w:eastAsia="en-GB"/>
        </w:rPr>
        <w:t>Wimbish Primary</w:t>
      </w:r>
      <w:r w:rsidR="00E62923" w:rsidRPr="007E0668">
        <w:rPr>
          <w:rFonts w:ascii="Arial" w:eastAsia="Arial" w:hAnsi="Arial"/>
          <w:kern w:val="0"/>
          <w:lang w:eastAsia="en-GB"/>
        </w:rPr>
        <w:t xml:space="preserve"> will work in partnership with</w:t>
      </w:r>
      <w:r w:rsidRPr="007E0668">
        <w:rPr>
          <w:rFonts w:ascii="Arial" w:eastAsia="Arial" w:hAnsi="Arial"/>
          <w:kern w:val="0"/>
          <w:lang w:eastAsia="en-GB"/>
        </w:rPr>
        <w:t xml:space="preserve"> Essex</w:t>
      </w:r>
      <w:r w:rsidR="00E62923" w:rsidRPr="007E0668">
        <w:rPr>
          <w:rFonts w:ascii="Arial" w:eastAsia="Arial" w:hAnsi="Arial"/>
          <w:kern w:val="0"/>
          <w:lang w:eastAsia="en-GB"/>
        </w:rPr>
        <w:t xml:space="preserve"> Police and </w:t>
      </w:r>
      <w:r w:rsidRPr="007E0668">
        <w:rPr>
          <w:rFonts w:ascii="Arial" w:eastAsia="Arial" w:hAnsi="Arial"/>
          <w:kern w:val="0"/>
          <w:lang w:eastAsia="en-GB"/>
        </w:rPr>
        <w:t xml:space="preserve">Essex </w:t>
      </w:r>
      <w:r w:rsidR="00E62923" w:rsidRPr="007E0668">
        <w:rPr>
          <w:rFonts w:ascii="Arial" w:eastAsia="Arial" w:hAnsi="Arial"/>
          <w:kern w:val="0"/>
          <w:lang w:eastAsia="en-GB"/>
        </w:rPr>
        <w:t>County Council to identify and provide appropriate support to pupils who have experienced domestic abuse in their home. This partnership is called Operation Encompass.</w:t>
      </w:r>
    </w:p>
    <w:p w14:paraId="43B6043E" w14:textId="69821ED3" w:rsidR="00E62923" w:rsidRPr="007E0668" w:rsidRDefault="00E52139" w:rsidP="00D330B7">
      <w:pPr>
        <w:numPr>
          <w:ilvl w:val="2"/>
          <w:numId w:val="75"/>
        </w:numPr>
        <w:pBdr>
          <w:top w:val="nil"/>
          <w:left w:val="nil"/>
          <w:bottom w:val="nil"/>
          <w:right w:val="nil"/>
          <w:between w:val="nil"/>
        </w:pBdr>
        <w:suppressAutoHyphens w:val="0"/>
        <w:autoSpaceDN/>
        <w:spacing w:after="220" w:line="240" w:lineRule="auto"/>
        <w:ind w:left="1276" w:hanging="850"/>
        <w:contextualSpacing/>
        <w:jc w:val="both"/>
        <w:rPr>
          <w:rFonts w:ascii="Arial" w:eastAsia="Arial" w:hAnsi="Arial"/>
          <w:kern w:val="0"/>
          <w:lang w:eastAsia="en-GB"/>
        </w:rPr>
      </w:pPr>
      <w:r w:rsidRPr="007E0668">
        <w:rPr>
          <w:rFonts w:ascii="Arial" w:eastAsia="Arial" w:hAnsi="Arial"/>
          <w:kern w:val="0"/>
          <w:lang w:eastAsia="en-GB"/>
        </w:rPr>
        <w:t xml:space="preserve">Essex </w:t>
      </w:r>
      <w:r w:rsidR="00E62923" w:rsidRPr="007E0668">
        <w:rPr>
          <w:rFonts w:ascii="Arial" w:eastAsia="Arial" w:hAnsi="Arial"/>
          <w:kern w:val="0"/>
          <w:lang w:eastAsia="en-GB"/>
        </w:rPr>
        <w:t>Education Safeguarding team will share information of all domestic incidents where police have been called with the Designated Safeguarding Lead (DSL)/Domestic Abuse Lead (DAL) where one of the academy’s pupils has been present (having either witnessed or heard the incident)</w:t>
      </w:r>
    </w:p>
    <w:p w14:paraId="38CD95BE" w14:textId="780AE0F7" w:rsidR="00E62923" w:rsidRPr="007E0668" w:rsidRDefault="00E62923" w:rsidP="00D330B7">
      <w:pPr>
        <w:numPr>
          <w:ilvl w:val="2"/>
          <w:numId w:val="75"/>
        </w:numPr>
        <w:pBdr>
          <w:top w:val="nil"/>
          <w:left w:val="nil"/>
          <w:bottom w:val="nil"/>
          <w:right w:val="nil"/>
          <w:between w:val="nil"/>
        </w:pBdr>
        <w:autoSpaceDN/>
        <w:spacing w:after="200" w:line="240" w:lineRule="auto"/>
        <w:ind w:left="1276" w:hanging="851"/>
        <w:rPr>
          <w:rFonts w:ascii="Arial" w:eastAsia="Arial" w:hAnsi="Arial"/>
          <w:kern w:val="0"/>
          <w:lang w:eastAsia="en-GB"/>
        </w:rPr>
      </w:pPr>
      <w:r w:rsidRPr="007E0668">
        <w:rPr>
          <w:rFonts w:ascii="Arial" w:eastAsia="Arial" w:hAnsi="Arial"/>
          <w:kern w:val="0"/>
          <w:lang w:eastAsia="en-GB"/>
        </w:rPr>
        <w:t xml:space="preserve">On receipt of any information, the DSL/DDSL will take appropriate action to ensure the safety of the child and if necessary, share the information with key staff such as </w:t>
      </w:r>
      <w:r w:rsidR="00E52139" w:rsidRPr="007E0668">
        <w:rPr>
          <w:rFonts w:ascii="Arial" w:eastAsia="Arial" w:hAnsi="Arial"/>
          <w:kern w:val="0"/>
          <w:lang w:eastAsia="en-GB"/>
        </w:rPr>
        <w:t>class teachers.</w:t>
      </w:r>
    </w:p>
    <w:p w14:paraId="59AA6B43" w14:textId="77777777" w:rsidR="00106041" w:rsidRPr="007E0668" w:rsidRDefault="00E62923" w:rsidP="00D330B7">
      <w:pPr>
        <w:numPr>
          <w:ilvl w:val="2"/>
          <w:numId w:val="75"/>
        </w:numPr>
        <w:pBdr>
          <w:top w:val="nil"/>
          <w:left w:val="nil"/>
          <w:bottom w:val="nil"/>
          <w:right w:val="nil"/>
          <w:between w:val="nil"/>
        </w:pBdr>
        <w:autoSpaceDN/>
        <w:spacing w:after="200" w:line="240" w:lineRule="auto"/>
        <w:ind w:left="1276" w:hanging="851"/>
        <w:rPr>
          <w:rFonts w:ascii="Arial" w:eastAsia="Arial" w:hAnsi="Arial"/>
          <w:kern w:val="0"/>
          <w:lang w:eastAsia="en-GB"/>
        </w:rPr>
      </w:pPr>
      <w:r w:rsidRPr="007E0668">
        <w:rPr>
          <w:rFonts w:ascii="Arial" w:eastAsia="Arial" w:hAnsi="Arial"/>
          <w:kern w:val="0"/>
          <w:lang w:eastAsia="en-GB"/>
        </w:rPr>
        <w:t xml:space="preserve"> All notifications and information are stored confidentially in line with the academy’s safeguarding record keeping as outlined in 2.4.</w:t>
      </w:r>
    </w:p>
    <w:p w14:paraId="5DECAF5B" w14:textId="1724E4DC" w:rsidR="00106041" w:rsidRPr="007E0668" w:rsidRDefault="00E62923" w:rsidP="00D330B7">
      <w:pPr>
        <w:numPr>
          <w:ilvl w:val="2"/>
          <w:numId w:val="75"/>
        </w:numPr>
        <w:pBdr>
          <w:top w:val="nil"/>
          <w:left w:val="nil"/>
          <w:bottom w:val="nil"/>
          <w:right w:val="nil"/>
          <w:between w:val="nil"/>
        </w:pBdr>
        <w:autoSpaceDN/>
        <w:spacing w:after="200" w:line="240" w:lineRule="auto"/>
        <w:ind w:left="1276" w:hanging="851"/>
        <w:rPr>
          <w:rFonts w:ascii="Arial" w:eastAsia="Arial" w:hAnsi="Arial"/>
          <w:kern w:val="0"/>
          <w:lang w:eastAsia="en-GB"/>
        </w:rPr>
      </w:pPr>
      <w:r w:rsidRPr="007E0668">
        <w:rPr>
          <w:rFonts w:ascii="Arial" w:eastAsia="Arial" w:hAnsi="Arial"/>
          <w:kern w:val="0"/>
          <w:lang w:eastAsia="en-GB"/>
        </w:rPr>
        <w:t xml:space="preserve">The Operation Encompass information is stored in line with all other confidential safeguarding and child protection information All information sharing and resulting actions will be undertaken in accordance with the </w:t>
      </w:r>
      <w:r w:rsidRPr="007E0668">
        <w:rPr>
          <w:rFonts w:ascii="Arial" w:eastAsia="Arial" w:hAnsi="Arial"/>
          <w:kern w:val="0"/>
          <w:lang w:eastAsia="en-GB"/>
        </w:rPr>
        <w:lastRenderedPageBreak/>
        <w:t>‘</w:t>
      </w:r>
      <w:r w:rsidR="00E52139" w:rsidRPr="007E0668">
        <w:rPr>
          <w:rFonts w:ascii="Arial" w:eastAsia="Arial" w:hAnsi="Arial"/>
          <w:kern w:val="0"/>
          <w:lang w:eastAsia="en-GB"/>
        </w:rPr>
        <w:t>Essex</w:t>
      </w:r>
      <w:r w:rsidRPr="007E0668">
        <w:rPr>
          <w:rFonts w:ascii="Arial" w:eastAsia="Arial" w:hAnsi="Arial"/>
          <w:kern w:val="0"/>
          <w:lang w:eastAsia="en-GB"/>
        </w:rPr>
        <w:t xml:space="preserve"> Protocol for Domestic Abuse – Notifications to Schools and Early Years </w:t>
      </w:r>
      <w:bookmarkStart w:id="22" w:name="_Int_jpUZJOii"/>
      <w:proofErr w:type="gramStart"/>
      <w:r w:rsidRPr="007E0668">
        <w:rPr>
          <w:rFonts w:ascii="Arial" w:eastAsia="Arial" w:hAnsi="Arial"/>
          <w:kern w:val="0"/>
          <w:lang w:eastAsia="en-GB"/>
        </w:rPr>
        <w:t>settings’</w:t>
      </w:r>
      <w:bookmarkEnd w:id="22"/>
      <w:proofErr w:type="gramEnd"/>
      <w:r w:rsidRPr="007E0668">
        <w:rPr>
          <w:rFonts w:ascii="Arial" w:eastAsia="Arial" w:hAnsi="Arial"/>
          <w:kern w:val="0"/>
          <w:lang w:eastAsia="en-GB"/>
        </w:rPr>
        <w:t>.</w:t>
      </w:r>
    </w:p>
    <w:p w14:paraId="6A9A92FE" w14:textId="5A96955B" w:rsidR="006E11FF" w:rsidRPr="007E0668" w:rsidRDefault="00E62923" w:rsidP="00D330B7">
      <w:pPr>
        <w:pStyle w:val="ListParagraph"/>
        <w:numPr>
          <w:ilvl w:val="0"/>
          <w:numId w:val="126"/>
        </w:numPr>
        <w:pBdr>
          <w:top w:val="nil"/>
          <w:left w:val="nil"/>
          <w:bottom w:val="nil"/>
          <w:right w:val="nil"/>
          <w:between w:val="nil"/>
        </w:pBdr>
        <w:autoSpaceDN/>
        <w:spacing w:after="200" w:line="240" w:lineRule="auto"/>
        <w:ind w:left="720" w:hanging="720"/>
        <w:contextualSpacing w:val="0"/>
        <w:rPr>
          <w:rFonts w:ascii="Arial" w:eastAsia="Arial" w:hAnsi="Arial"/>
          <w:kern w:val="0"/>
          <w:lang w:eastAsia="en-GB"/>
        </w:rPr>
      </w:pPr>
      <w:r w:rsidRPr="007E0668">
        <w:rPr>
          <w:rFonts w:ascii="Arial" w:eastAsia="Arial" w:hAnsi="Arial"/>
          <w:b/>
          <w:kern w:val="0"/>
          <w:lang w:eastAsia="en-GB"/>
        </w:rPr>
        <w:t>Children at risk of ‘Honour-Based’ abuse including Female Genital Mutilation (FGM)</w:t>
      </w:r>
    </w:p>
    <w:p w14:paraId="7407151D" w14:textId="77777777" w:rsidR="000A5F00" w:rsidRPr="007E0668" w:rsidRDefault="00E62923" w:rsidP="00D330B7">
      <w:pPr>
        <w:pStyle w:val="ListParagraph"/>
        <w:keepNext/>
        <w:numPr>
          <w:ilvl w:val="0"/>
          <w:numId w:val="127"/>
        </w:numPr>
        <w:pBdr>
          <w:top w:val="nil"/>
          <w:left w:val="nil"/>
          <w:bottom w:val="nil"/>
          <w:right w:val="nil"/>
          <w:between w:val="nil"/>
        </w:pBdr>
        <w:autoSpaceDN/>
        <w:spacing w:after="200" w:line="240" w:lineRule="auto"/>
        <w:ind w:left="1440"/>
        <w:contextualSpacing w:val="0"/>
        <w:rPr>
          <w:rFonts w:ascii="Arial" w:eastAsia="Arial" w:hAnsi="Arial"/>
          <w:kern w:val="0"/>
          <w:lang w:eastAsia="en-GB"/>
        </w:rPr>
      </w:pPr>
      <w:r w:rsidRPr="007E0668">
        <w:rPr>
          <w:rFonts w:ascii="Arial" w:eastAsia="Arial" w:hAnsi="Arial"/>
          <w:kern w:val="0"/>
          <w:lang w:eastAsia="en-GB"/>
        </w:rPr>
        <w:t>So called ‘honour based’ abuse (HBA) encompasses incidents which are committed to protect or defend the honour of the family and/or the community including breast ironing, female genital mutilation (FGM) and forced marriage.</w:t>
      </w:r>
    </w:p>
    <w:p w14:paraId="36E8C0D8" w14:textId="0D0AD7D7" w:rsidR="001C2EF0" w:rsidRPr="007E0668" w:rsidRDefault="00E62923" w:rsidP="00D330B7">
      <w:pPr>
        <w:pStyle w:val="ListParagraph"/>
        <w:keepNext/>
        <w:numPr>
          <w:ilvl w:val="0"/>
          <w:numId w:val="128"/>
        </w:numPr>
        <w:pBdr>
          <w:top w:val="nil"/>
          <w:left w:val="nil"/>
          <w:bottom w:val="nil"/>
          <w:right w:val="nil"/>
          <w:between w:val="nil"/>
        </w:pBdr>
        <w:autoSpaceDN/>
        <w:spacing w:after="200" w:line="240" w:lineRule="auto"/>
        <w:ind w:left="1440"/>
        <w:contextualSpacing w:val="0"/>
        <w:rPr>
          <w:rFonts w:ascii="Arial" w:eastAsia="Arial" w:hAnsi="Arial"/>
          <w:kern w:val="0"/>
          <w:lang w:eastAsia="en-GB"/>
        </w:rPr>
      </w:pPr>
      <w:r w:rsidRPr="007E0668">
        <w:rPr>
          <w:rFonts w:ascii="Arial" w:eastAsia="Arial" w:hAnsi="Arial"/>
          <w:kern w:val="0"/>
          <w:lang w:eastAsia="en-GB"/>
        </w:rPr>
        <w:t>“FGM is a procedure where the female genital organs are injured or changed and there is no medical reason for this. It is frequently a very traumatic and violent act for the victim and can cause harm in many ways.”  (Multi-agency statutory guidance on female genital mutilation, April 2016).</w:t>
      </w:r>
    </w:p>
    <w:p w14:paraId="692F2BF8" w14:textId="77777777" w:rsidR="001C2EF0" w:rsidRPr="007E0668" w:rsidRDefault="00E62923" w:rsidP="00D330B7">
      <w:pPr>
        <w:pStyle w:val="ListParagraph"/>
        <w:keepNext/>
        <w:numPr>
          <w:ilvl w:val="0"/>
          <w:numId w:val="129"/>
        </w:numPr>
        <w:pBdr>
          <w:top w:val="nil"/>
          <w:left w:val="nil"/>
          <w:bottom w:val="nil"/>
          <w:right w:val="nil"/>
          <w:between w:val="nil"/>
        </w:pBdr>
        <w:autoSpaceDN/>
        <w:spacing w:after="200" w:line="240" w:lineRule="auto"/>
        <w:ind w:left="1440"/>
        <w:contextualSpacing w:val="0"/>
        <w:rPr>
          <w:rFonts w:ascii="Arial" w:eastAsia="Arial" w:hAnsi="Arial"/>
          <w:kern w:val="0"/>
          <w:lang w:eastAsia="en-GB"/>
        </w:rPr>
      </w:pPr>
      <w:r w:rsidRPr="007E0668">
        <w:rPr>
          <w:rFonts w:ascii="Arial" w:eastAsia="Arial" w:hAnsi="Arial"/>
          <w:kern w:val="0"/>
          <w:lang w:eastAsia="en-GB"/>
        </w:rPr>
        <w:t xml:space="preserve">In accordance with the Female Genital Mutilation Act, it is a statutory duty for teachers in England and Wales to report ‘known’ cases of FGM in under-18s which they identify in the course of their professional work to the police. </w:t>
      </w:r>
    </w:p>
    <w:p w14:paraId="0687A3FE" w14:textId="2EA0C841" w:rsidR="00E62923" w:rsidRPr="007E0668" w:rsidRDefault="00E62923" w:rsidP="00D330B7">
      <w:pPr>
        <w:pStyle w:val="ListParagraph"/>
        <w:keepNext/>
        <w:numPr>
          <w:ilvl w:val="0"/>
          <w:numId w:val="130"/>
        </w:numPr>
        <w:pBdr>
          <w:top w:val="nil"/>
          <w:left w:val="nil"/>
          <w:bottom w:val="nil"/>
          <w:right w:val="nil"/>
          <w:between w:val="nil"/>
        </w:pBdr>
        <w:autoSpaceDN/>
        <w:spacing w:after="200" w:line="240" w:lineRule="auto"/>
        <w:ind w:left="1440"/>
        <w:contextualSpacing w:val="0"/>
        <w:rPr>
          <w:rFonts w:ascii="Arial" w:eastAsia="Arial" w:hAnsi="Arial"/>
          <w:kern w:val="0"/>
          <w:lang w:eastAsia="en-GB"/>
        </w:rPr>
      </w:pPr>
      <w:r w:rsidRPr="007E0668">
        <w:rPr>
          <w:rFonts w:ascii="Arial" w:eastAsia="Arial" w:hAnsi="Arial"/>
          <w:kern w:val="0"/>
          <w:lang w:eastAsia="en-GB"/>
        </w:rPr>
        <w:t>The academy takes these concerns seriously and staff will be made aware of the possible signs and indicators that may alert them to the possibility of FGM. Any indication that FGM is a risk, is imminent, or has already taken place will be dealt with under the child protection procedures outlined in this policy.</w:t>
      </w:r>
    </w:p>
    <w:p w14:paraId="66C9E4C4" w14:textId="2BE84AA8" w:rsidR="00E62923" w:rsidRPr="007E0668" w:rsidRDefault="00E62923" w:rsidP="00D330B7">
      <w:pPr>
        <w:pStyle w:val="ListParagraph"/>
        <w:keepNext/>
        <w:numPr>
          <w:ilvl w:val="0"/>
          <w:numId w:val="131"/>
        </w:numPr>
        <w:pBdr>
          <w:top w:val="nil"/>
          <w:left w:val="nil"/>
          <w:bottom w:val="nil"/>
          <w:right w:val="nil"/>
          <w:between w:val="nil"/>
        </w:pBdr>
        <w:autoSpaceDN/>
        <w:spacing w:after="200" w:line="240" w:lineRule="auto"/>
        <w:ind w:left="1440"/>
        <w:contextualSpacing w:val="0"/>
        <w:rPr>
          <w:rFonts w:ascii="Arial" w:eastAsia="Arial" w:hAnsi="Arial"/>
          <w:kern w:val="0"/>
          <w:lang w:eastAsia="en-GB"/>
        </w:rPr>
      </w:pPr>
      <w:r w:rsidRPr="007E0668">
        <w:rPr>
          <w:rFonts w:ascii="Arial" w:eastAsia="Arial" w:hAnsi="Arial"/>
          <w:kern w:val="0"/>
          <w:lang w:eastAsia="en-GB"/>
        </w:rPr>
        <w:t xml:space="preserve">The Designated Safeguarding Lead will make appropriate and timely referrals to Social Care if FGM is suspected. In these cases, parents will not be informed before seeking advice. The case will still be referred to Social Care even if it is against the pupil’s wishes. </w:t>
      </w:r>
    </w:p>
    <w:p w14:paraId="6A5A11AF" w14:textId="77777777" w:rsidR="00E62923" w:rsidRPr="007E0668" w:rsidRDefault="00E62923" w:rsidP="00D330B7">
      <w:pPr>
        <w:pStyle w:val="ListParagraph"/>
        <w:keepNext/>
        <w:numPr>
          <w:ilvl w:val="0"/>
          <w:numId w:val="132"/>
        </w:numPr>
        <w:pBdr>
          <w:top w:val="nil"/>
          <w:left w:val="nil"/>
          <w:bottom w:val="nil"/>
          <w:right w:val="nil"/>
          <w:between w:val="nil"/>
        </w:pBdr>
        <w:suppressAutoHyphens w:val="0"/>
        <w:autoSpaceDN/>
        <w:spacing w:after="200" w:line="240" w:lineRule="auto"/>
        <w:rPr>
          <w:rFonts w:ascii="Arial" w:eastAsia="Arial" w:hAnsi="Arial"/>
          <w:b/>
          <w:bCs/>
          <w:kern w:val="0"/>
          <w:lang w:eastAsia="en-GB"/>
        </w:rPr>
      </w:pPr>
      <w:r w:rsidRPr="007E0668">
        <w:rPr>
          <w:rFonts w:ascii="Arial" w:eastAsia="Arial" w:hAnsi="Arial"/>
          <w:b/>
          <w:bCs/>
          <w:kern w:val="0"/>
          <w:lang w:eastAsia="en-GB"/>
        </w:rPr>
        <w:t>Forced Marriage</w:t>
      </w:r>
    </w:p>
    <w:p w14:paraId="796C8EBA" w14:textId="595FB762" w:rsidR="00E62923" w:rsidRPr="007E0668" w:rsidRDefault="00E62923" w:rsidP="00A24684">
      <w:pPr>
        <w:keepNext/>
        <w:pBdr>
          <w:top w:val="nil"/>
          <w:left w:val="nil"/>
          <w:bottom w:val="nil"/>
          <w:right w:val="nil"/>
          <w:between w:val="nil"/>
        </w:pBdr>
        <w:autoSpaceDN/>
        <w:spacing w:after="200" w:line="240" w:lineRule="auto"/>
        <w:ind w:left="720"/>
        <w:rPr>
          <w:rFonts w:ascii="Arial" w:eastAsia="Arial" w:hAnsi="Arial"/>
          <w:b/>
          <w:bCs/>
          <w:kern w:val="0"/>
          <w:lang w:eastAsia="en-GB"/>
        </w:rPr>
      </w:pPr>
      <w:r w:rsidRPr="007E0668">
        <w:rPr>
          <w:rFonts w:ascii="Arial" w:eastAsia="Arial" w:hAnsi="Arial"/>
          <w:kern w:val="0"/>
          <w:lang w:eastAsia="en-GB"/>
        </w:rPr>
        <w:t xml:space="preserve">A forced marriage is one </w:t>
      </w:r>
      <w:proofErr w:type="gramStart"/>
      <w:r w:rsidRPr="007E0668">
        <w:rPr>
          <w:rFonts w:ascii="Arial" w:eastAsia="Arial" w:hAnsi="Arial"/>
          <w:kern w:val="0"/>
          <w:lang w:eastAsia="en-GB"/>
        </w:rPr>
        <w:t>entered into</w:t>
      </w:r>
      <w:proofErr w:type="gramEnd"/>
      <w:r w:rsidRPr="007E0668">
        <w:rPr>
          <w:rFonts w:ascii="Arial" w:eastAsia="Arial" w:hAnsi="Arial"/>
          <w:kern w:val="0"/>
          <w:lang w:eastAsia="en-GB"/>
        </w:rPr>
        <w:t xml:space="preserve"> without the full and free consent of one or both parties where violence, threats or any other form of coercion is used to cause a person to </w:t>
      </w:r>
      <w:proofErr w:type="gramStart"/>
      <w:r w:rsidRPr="007E0668">
        <w:rPr>
          <w:rFonts w:ascii="Arial" w:eastAsia="Arial" w:hAnsi="Arial"/>
          <w:kern w:val="0"/>
          <w:lang w:eastAsia="en-GB"/>
        </w:rPr>
        <w:t>enter into</w:t>
      </w:r>
      <w:proofErr w:type="gramEnd"/>
      <w:r w:rsidRPr="007E0668">
        <w:rPr>
          <w:rFonts w:ascii="Arial" w:eastAsia="Arial" w:hAnsi="Arial"/>
          <w:kern w:val="0"/>
          <w:lang w:eastAsia="en-GB"/>
        </w:rPr>
        <w:t xml:space="preserve"> a marriage. Threats can be physical or emotional and psychological. The new Marriage and Civil Partnership (Minimum Age) Act 2023 bans marriage for 16 and 17-year-olds, who no longer will be allowed to marry or enter a civil partnership, even if they have parental consent, as the legal age of marriage rises to 18, even if violence, threats, or another form of coercion are not used. The Forced Marriage Unit has </w:t>
      </w:r>
      <w:hyperlink r:id="rId20">
        <w:r w:rsidRPr="007E0668">
          <w:rPr>
            <w:rFonts w:ascii="Arial" w:eastAsia="Arial" w:hAnsi="Arial"/>
            <w:kern w:val="0"/>
            <w:u w:val="single"/>
            <w:lang w:eastAsia="en-GB"/>
          </w:rPr>
          <w:t>statutory guidance</w:t>
        </w:r>
      </w:hyperlink>
      <w:r w:rsidRPr="007E0668">
        <w:rPr>
          <w:rFonts w:ascii="Arial" w:eastAsia="Arial" w:hAnsi="Arial"/>
          <w:kern w:val="0"/>
          <w:lang w:eastAsia="en-GB"/>
        </w:rPr>
        <w:t xml:space="preserve"> and </w:t>
      </w:r>
      <w:hyperlink r:id="rId21">
        <w:r w:rsidRPr="007E0668">
          <w:rPr>
            <w:rFonts w:ascii="Arial" w:eastAsia="Arial" w:hAnsi="Arial"/>
            <w:kern w:val="0"/>
            <w:u w:val="single"/>
            <w:lang w:eastAsia="en-GB"/>
          </w:rPr>
          <w:t>Multi-agency guidelines</w:t>
        </w:r>
      </w:hyperlink>
      <w:r w:rsidRPr="007E0668">
        <w:rPr>
          <w:rFonts w:ascii="Arial" w:eastAsia="Arial" w:hAnsi="Arial"/>
          <w:kern w:val="0"/>
          <w:lang w:eastAsia="en-GB"/>
        </w:rPr>
        <w:t xml:space="preserve"> and can be contacted for advice or more information.</w:t>
      </w:r>
    </w:p>
    <w:p w14:paraId="54AC8163" w14:textId="77777777" w:rsidR="00E62923" w:rsidRPr="007E0668" w:rsidRDefault="00E62923" w:rsidP="00D330B7">
      <w:pPr>
        <w:pStyle w:val="ListParagraph"/>
        <w:keepNext/>
        <w:numPr>
          <w:ilvl w:val="0"/>
          <w:numId w:val="133"/>
        </w:numPr>
        <w:pBdr>
          <w:top w:val="nil"/>
          <w:left w:val="nil"/>
          <w:bottom w:val="nil"/>
          <w:right w:val="nil"/>
          <w:between w:val="nil"/>
        </w:pBdr>
        <w:suppressAutoHyphens w:val="0"/>
        <w:autoSpaceDN/>
        <w:spacing w:after="200" w:line="240" w:lineRule="auto"/>
        <w:rPr>
          <w:rFonts w:ascii="Arial" w:eastAsia="Arial" w:hAnsi="Arial"/>
          <w:kern w:val="0"/>
          <w:lang w:eastAsia="en-GB"/>
        </w:rPr>
      </w:pPr>
      <w:r w:rsidRPr="007E0668">
        <w:rPr>
          <w:rFonts w:ascii="Arial" w:eastAsia="Arial" w:hAnsi="Arial"/>
          <w:b/>
          <w:bCs/>
          <w:kern w:val="0"/>
          <w:lang w:eastAsia="en-GB"/>
        </w:rPr>
        <w:t xml:space="preserve">Children at risk of Child Sexual Exploitation (CSE) </w:t>
      </w:r>
    </w:p>
    <w:p w14:paraId="78EC8AB4" w14:textId="77777777" w:rsidR="00E62923" w:rsidRPr="007E0668" w:rsidRDefault="00E62923" w:rsidP="00DE1EC4">
      <w:pPr>
        <w:pBdr>
          <w:top w:val="nil"/>
          <w:left w:val="nil"/>
          <w:bottom w:val="nil"/>
          <w:right w:val="nil"/>
          <w:between w:val="nil"/>
        </w:pBdr>
        <w:autoSpaceDN/>
        <w:spacing w:after="200" w:line="240" w:lineRule="auto"/>
        <w:ind w:left="720"/>
        <w:rPr>
          <w:rFonts w:ascii="Arial" w:eastAsia="Tahoma" w:hAnsi="Arial"/>
          <w:kern w:val="0"/>
          <w:lang w:eastAsia="en-GB"/>
        </w:rPr>
      </w:pPr>
      <w:r w:rsidRPr="007E0668">
        <w:rPr>
          <w:rFonts w:ascii="Arial" w:eastAsia="Tahoma" w:hAnsi="Arial"/>
          <w:kern w:val="0"/>
          <w:lang w:eastAsia="en-GB"/>
        </w:rPr>
        <w:t xml:space="preserve">Child sexual exploitation is a form of child sexual abuse. It occurs where an individual or group takes advantage of an imbalance of power to coerce, manipulate or deceive a child or young person under the age of 18 into sexual activity (a) may involve an exchange for something the victim needs or wants, and/or (b) for the financial advantage or increased status of the perpetrator or </w:t>
      </w:r>
      <w:r w:rsidRPr="007E0668">
        <w:rPr>
          <w:rFonts w:ascii="Arial" w:eastAsia="Tahoma" w:hAnsi="Arial"/>
          <w:kern w:val="0"/>
          <w:lang w:eastAsia="en-GB"/>
        </w:rPr>
        <w:lastRenderedPageBreak/>
        <w:t xml:space="preserve">facilitator. The victim may have been sexually exploited even if the sexual activity appears consensual. Child sexual exploitation does not always involve physical contact; it can also occur </w:t>
      </w:r>
      <w:proofErr w:type="gramStart"/>
      <w:r w:rsidRPr="007E0668">
        <w:rPr>
          <w:rFonts w:ascii="Arial" w:eastAsia="Tahoma" w:hAnsi="Arial"/>
          <w:kern w:val="0"/>
          <w:lang w:eastAsia="en-GB"/>
        </w:rPr>
        <w:t>through the use of</w:t>
      </w:r>
      <w:proofErr w:type="gramEnd"/>
      <w:r w:rsidRPr="007E0668">
        <w:rPr>
          <w:rFonts w:ascii="Arial" w:eastAsia="Tahoma" w:hAnsi="Arial"/>
          <w:kern w:val="0"/>
          <w:lang w:eastAsia="en-GB"/>
        </w:rPr>
        <w:t xml:space="preserve"> technology.</w:t>
      </w:r>
    </w:p>
    <w:p w14:paraId="6F819BD3" w14:textId="202B6E79" w:rsidR="00E62923" w:rsidRPr="007E0668" w:rsidRDefault="00E62923" w:rsidP="00DE1EC4">
      <w:pPr>
        <w:autoSpaceDN/>
        <w:spacing w:after="200" w:line="240" w:lineRule="auto"/>
        <w:ind w:left="720"/>
        <w:rPr>
          <w:rFonts w:ascii="Arial" w:eastAsia="Tahoma" w:hAnsi="Arial"/>
          <w:kern w:val="0"/>
          <w:lang w:eastAsia="en-GB"/>
        </w:rPr>
      </w:pPr>
      <w:r w:rsidRPr="007E0668">
        <w:rPr>
          <w:rFonts w:ascii="Arial" w:eastAsia="Tahoma" w:hAnsi="Arial"/>
          <w:kern w:val="0"/>
          <w:lang w:eastAsia="en-GB"/>
        </w:rPr>
        <w:t>CSE can be a one-off occurrence or a series of incidents over time and range from opportunistic to complex organised abuse. It can involve force and/or enticement-based methods of compliance and may, or may not, be accompanied by violence or threats of violence.</w:t>
      </w:r>
    </w:p>
    <w:p w14:paraId="5A43E5B0" w14:textId="77777777" w:rsidR="00E62923" w:rsidRPr="007E0668" w:rsidRDefault="00E62923" w:rsidP="00D330B7">
      <w:pPr>
        <w:pStyle w:val="ListParagraph"/>
        <w:numPr>
          <w:ilvl w:val="0"/>
          <w:numId w:val="134"/>
        </w:numPr>
        <w:pBdr>
          <w:top w:val="nil"/>
          <w:left w:val="nil"/>
          <w:bottom w:val="nil"/>
          <w:right w:val="nil"/>
          <w:between w:val="nil"/>
        </w:pBdr>
        <w:autoSpaceDN/>
        <w:spacing w:after="200" w:line="240" w:lineRule="auto"/>
        <w:ind w:left="1440" w:hanging="720"/>
        <w:contextualSpacing w:val="0"/>
        <w:rPr>
          <w:rFonts w:ascii="Arial" w:eastAsia="Arial" w:hAnsi="Arial"/>
          <w:kern w:val="0"/>
          <w:lang w:eastAsia="en-GB"/>
        </w:rPr>
      </w:pPr>
      <w:r w:rsidRPr="007E0668">
        <w:rPr>
          <w:rFonts w:ascii="Arial" w:eastAsia="Arial" w:hAnsi="Arial"/>
          <w:kern w:val="0"/>
          <w:lang w:eastAsia="en-GB"/>
        </w:rPr>
        <w:t>Sexual exploitation can take many forms from a seemingly ‘consensual’ relationship to serious organised crime involving gangs and groups.</w:t>
      </w:r>
    </w:p>
    <w:p w14:paraId="79CF6A79" w14:textId="77777777" w:rsidR="00E62923" w:rsidRPr="007E0668" w:rsidRDefault="00E62923" w:rsidP="00D330B7">
      <w:pPr>
        <w:pStyle w:val="ListParagraph"/>
        <w:numPr>
          <w:ilvl w:val="0"/>
          <w:numId w:val="135"/>
        </w:numPr>
        <w:pBdr>
          <w:top w:val="nil"/>
          <w:left w:val="nil"/>
          <w:bottom w:val="nil"/>
          <w:right w:val="nil"/>
          <w:between w:val="nil"/>
        </w:pBdr>
        <w:autoSpaceDN/>
        <w:spacing w:after="200" w:line="240" w:lineRule="auto"/>
        <w:ind w:left="1440" w:hanging="720"/>
        <w:contextualSpacing w:val="0"/>
        <w:rPr>
          <w:rFonts w:ascii="Arial" w:eastAsia="Arial" w:hAnsi="Arial"/>
          <w:kern w:val="0"/>
          <w:lang w:eastAsia="en-GB"/>
        </w:rPr>
      </w:pPr>
      <w:r w:rsidRPr="007E0668">
        <w:rPr>
          <w:rFonts w:ascii="Arial" w:eastAsia="Arial" w:hAnsi="Arial"/>
          <w:kern w:val="0"/>
          <w:lang w:eastAsia="en-GB"/>
        </w:rPr>
        <w:t>Exploitation is marked out by an imbalance of power in the relationship and involves varying degrees of coercion, intimidation and sexual bullying including cyber-bullying and grooming.</w:t>
      </w:r>
    </w:p>
    <w:p w14:paraId="2534A67C" w14:textId="77777777" w:rsidR="00E62923" w:rsidRPr="007E0668" w:rsidRDefault="00E62923" w:rsidP="00D330B7">
      <w:pPr>
        <w:pStyle w:val="ListParagraph"/>
        <w:numPr>
          <w:ilvl w:val="0"/>
          <w:numId w:val="136"/>
        </w:numPr>
        <w:pBdr>
          <w:top w:val="nil"/>
          <w:left w:val="nil"/>
          <w:bottom w:val="nil"/>
          <w:right w:val="nil"/>
          <w:between w:val="nil"/>
        </w:pBdr>
        <w:autoSpaceDN/>
        <w:spacing w:after="200" w:line="240" w:lineRule="auto"/>
        <w:ind w:left="1440" w:hanging="720"/>
        <w:contextualSpacing w:val="0"/>
        <w:rPr>
          <w:rFonts w:ascii="Arial" w:eastAsia="Arial" w:hAnsi="Arial"/>
          <w:kern w:val="0"/>
          <w:lang w:eastAsia="en-GB"/>
        </w:rPr>
      </w:pPr>
      <w:r w:rsidRPr="007E0668">
        <w:rPr>
          <w:rFonts w:ascii="Arial" w:eastAsia="Arial" w:hAnsi="Arial"/>
          <w:bCs/>
          <w:kern w:val="0"/>
          <w:lang w:eastAsia="en-GB"/>
        </w:rPr>
        <w:t>Potential indicators of sexual exploitation will be addressed within staff training, including raising awareness with staff</w:t>
      </w:r>
      <w:r w:rsidRPr="007E0668">
        <w:rPr>
          <w:rFonts w:ascii="Arial" w:eastAsia="Arial" w:hAnsi="Arial"/>
          <w:kern w:val="0"/>
          <w:lang w:eastAsia="en-GB"/>
        </w:rPr>
        <w:t xml:space="preserve"> that some young people being sexually exploited do not show any external signs of this abuse and may not recognise that they are being abused.</w:t>
      </w:r>
    </w:p>
    <w:p w14:paraId="6FE3A6B4" w14:textId="77777777" w:rsidR="00E62923" w:rsidRPr="007E0668" w:rsidRDefault="00E62923" w:rsidP="00D330B7">
      <w:pPr>
        <w:pStyle w:val="ListParagraph"/>
        <w:numPr>
          <w:ilvl w:val="0"/>
          <w:numId w:val="137"/>
        </w:numPr>
        <w:pBdr>
          <w:top w:val="nil"/>
          <w:left w:val="nil"/>
          <w:bottom w:val="nil"/>
          <w:right w:val="nil"/>
          <w:between w:val="nil"/>
        </w:pBdr>
        <w:autoSpaceDN/>
        <w:spacing w:after="200" w:line="240" w:lineRule="auto"/>
        <w:ind w:left="1440" w:hanging="720"/>
        <w:contextualSpacing w:val="0"/>
        <w:rPr>
          <w:rFonts w:ascii="Arial" w:eastAsia="Arial" w:hAnsi="Arial"/>
          <w:kern w:val="0"/>
          <w:lang w:eastAsia="en-GB"/>
        </w:rPr>
      </w:pPr>
      <w:r w:rsidRPr="007E0668">
        <w:rPr>
          <w:rFonts w:ascii="Arial" w:eastAsia="Arial" w:hAnsi="Arial"/>
          <w:kern w:val="0"/>
          <w:lang w:eastAsia="en-GB"/>
        </w:rPr>
        <w:t>Young people who go missing can be at increased risk of sexual exploitation and so procedures are in place to ensure the appropriate response to children and young people who go missing, particularly on repeat occasions. At the academy this involves working with the family, referring to social care, involving police action and referring to the locality.</w:t>
      </w:r>
    </w:p>
    <w:p w14:paraId="0B7F486C" w14:textId="77777777" w:rsidR="00E62923" w:rsidRPr="007E0668" w:rsidRDefault="00E62923" w:rsidP="00D330B7">
      <w:pPr>
        <w:pStyle w:val="ListParagraph"/>
        <w:numPr>
          <w:ilvl w:val="0"/>
          <w:numId w:val="138"/>
        </w:numPr>
        <w:pBdr>
          <w:top w:val="nil"/>
          <w:left w:val="nil"/>
          <w:bottom w:val="nil"/>
          <w:right w:val="nil"/>
          <w:between w:val="nil"/>
        </w:pBdr>
        <w:autoSpaceDN/>
        <w:spacing w:after="200" w:line="240" w:lineRule="auto"/>
        <w:ind w:left="1440" w:hanging="720"/>
        <w:contextualSpacing w:val="0"/>
        <w:rPr>
          <w:rFonts w:ascii="Arial" w:eastAsia="Arial" w:hAnsi="Arial"/>
          <w:kern w:val="0"/>
          <w:lang w:eastAsia="en-GB"/>
        </w:rPr>
      </w:pPr>
      <w:r w:rsidRPr="007E0668">
        <w:rPr>
          <w:rFonts w:ascii="Arial" w:eastAsia="Arial" w:hAnsi="Arial"/>
          <w:kern w:val="0"/>
          <w:lang w:eastAsia="en-GB"/>
        </w:rPr>
        <w:t>The Designated Safeguarding Lead will complete the Safeguarding Children Partnership Board’s Exploitation (CSE/Criminal/Gangs) Risk Assessment and Management Tool and refer to Social Care if there is a concern that a young person may be at risk of CSE.</w:t>
      </w:r>
    </w:p>
    <w:p w14:paraId="22B4A795" w14:textId="6F8D8567" w:rsidR="00E62923" w:rsidRPr="007E0668" w:rsidRDefault="00E62923" w:rsidP="00D330B7">
      <w:pPr>
        <w:pStyle w:val="ListParagraph"/>
        <w:numPr>
          <w:ilvl w:val="0"/>
          <w:numId w:val="139"/>
        </w:numPr>
        <w:autoSpaceDN/>
        <w:spacing w:after="200" w:line="240" w:lineRule="auto"/>
        <w:ind w:left="1440" w:hanging="720"/>
        <w:contextualSpacing w:val="0"/>
        <w:rPr>
          <w:rFonts w:ascii="Arial" w:eastAsia="Arial" w:hAnsi="Arial"/>
          <w:bCs/>
          <w:kern w:val="0"/>
          <w:lang w:eastAsia="en-GB"/>
        </w:rPr>
      </w:pPr>
      <w:r w:rsidRPr="007E0668">
        <w:rPr>
          <w:rFonts w:ascii="Arial" w:eastAsia="Arial" w:hAnsi="Arial"/>
          <w:kern w:val="0"/>
          <w:lang w:eastAsia="en-GB"/>
        </w:rPr>
        <w:t xml:space="preserve">At </w:t>
      </w:r>
      <w:r w:rsidR="00E52139" w:rsidRPr="007E0668">
        <w:rPr>
          <w:rFonts w:ascii="Arial" w:eastAsia="Arial" w:hAnsi="Arial"/>
          <w:kern w:val="0"/>
          <w:lang w:eastAsia="en-GB"/>
        </w:rPr>
        <w:t xml:space="preserve">Wimbish Primary </w:t>
      </w:r>
      <w:r w:rsidRPr="007E0668">
        <w:rPr>
          <w:rFonts w:ascii="Arial" w:eastAsia="Arial" w:hAnsi="Arial"/>
          <w:kern w:val="0"/>
          <w:lang w:eastAsia="en-GB"/>
        </w:rPr>
        <w:t xml:space="preserve">we are working in partnership with </w:t>
      </w:r>
      <w:r w:rsidR="00E52139" w:rsidRPr="007E0668">
        <w:rPr>
          <w:rFonts w:ascii="Arial" w:eastAsia="Arial" w:hAnsi="Arial"/>
          <w:kern w:val="0"/>
          <w:lang w:eastAsia="en-GB"/>
        </w:rPr>
        <w:t>Essex</w:t>
      </w:r>
      <w:r w:rsidR="0009215A" w:rsidRPr="007E0668">
        <w:rPr>
          <w:rFonts w:ascii="Arial" w:eastAsia="Arial" w:hAnsi="Arial"/>
          <w:kern w:val="0"/>
          <w:lang w:eastAsia="en-GB"/>
        </w:rPr>
        <w:t xml:space="preserve"> Police</w:t>
      </w:r>
      <w:r w:rsidRPr="007E0668">
        <w:rPr>
          <w:rFonts w:ascii="Arial" w:eastAsia="Arial" w:hAnsi="Arial"/>
          <w:kern w:val="0"/>
          <w:lang w:eastAsia="en-GB"/>
        </w:rPr>
        <w:t xml:space="preserve"> and </w:t>
      </w:r>
      <w:r w:rsidR="0009215A" w:rsidRPr="007E0668">
        <w:rPr>
          <w:rFonts w:ascii="Arial" w:eastAsia="Arial" w:hAnsi="Arial"/>
          <w:kern w:val="0"/>
          <w:lang w:eastAsia="en-GB"/>
        </w:rPr>
        <w:t>Essex</w:t>
      </w:r>
      <w:r w:rsidRPr="007E0668">
        <w:rPr>
          <w:rFonts w:ascii="Arial" w:eastAsia="Arial" w:hAnsi="Arial"/>
          <w:kern w:val="0"/>
          <w:lang w:eastAsia="en-GB"/>
        </w:rPr>
        <w:t xml:space="preserve"> County Council to identify and provide appropriate support to pupils who have gone missing through the Operation Encompass scheme. </w:t>
      </w:r>
      <w:r w:rsidR="0009215A" w:rsidRPr="007E0668">
        <w:rPr>
          <w:rFonts w:ascii="Arial" w:eastAsia="Arial" w:hAnsi="Arial"/>
          <w:kern w:val="0"/>
          <w:lang w:eastAsia="en-GB"/>
        </w:rPr>
        <w:t>Essex’s</w:t>
      </w:r>
      <w:r w:rsidRPr="007E0668">
        <w:rPr>
          <w:rFonts w:ascii="Arial" w:eastAsia="Arial" w:hAnsi="Arial"/>
          <w:kern w:val="0"/>
          <w:lang w:eastAsia="en-GB"/>
        </w:rPr>
        <w:t xml:space="preserve"> Education Safeguarding Team will share police information of missing child episodes with the Designated Safeguarding Lead(s) (DSL). On receipt of any information, the DSL will decide on the appropriate support the child may require. The Operation Encompass information is stored in line with all other confidential safeguarding and child protection information.</w:t>
      </w:r>
    </w:p>
    <w:p w14:paraId="078DCB56" w14:textId="77777777" w:rsidR="00E62923" w:rsidRPr="007E0668" w:rsidRDefault="00E62923" w:rsidP="00D330B7">
      <w:pPr>
        <w:keepNext/>
        <w:numPr>
          <w:ilvl w:val="1"/>
          <w:numId w:val="124"/>
        </w:numPr>
        <w:pBdr>
          <w:top w:val="nil"/>
          <w:left w:val="nil"/>
          <w:bottom w:val="nil"/>
          <w:right w:val="nil"/>
          <w:between w:val="nil"/>
        </w:pBdr>
        <w:suppressAutoHyphens w:val="0"/>
        <w:autoSpaceDN/>
        <w:spacing w:after="200" w:line="240" w:lineRule="auto"/>
        <w:jc w:val="both"/>
        <w:rPr>
          <w:rFonts w:ascii="Arial" w:eastAsia="Arial" w:hAnsi="Arial"/>
          <w:b/>
          <w:kern w:val="0"/>
          <w:lang w:eastAsia="en-GB"/>
        </w:rPr>
      </w:pPr>
      <w:r w:rsidRPr="007E0668">
        <w:rPr>
          <w:rFonts w:ascii="Arial" w:eastAsia="Arial" w:hAnsi="Arial"/>
          <w:b/>
          <w:kern w:val="0"/>
          <w:lang w:eastAsia="en-GB"/>
        </w:rPr>
        <w:t>Children at risk of Child Criminal Exploitation (CCE)</w:t>
      </w:r>
    </w:p>
    <w:p w14:paraId="65BE4B4D" w14:textId="77777777" w:rsidR="00E62923" w:rsidRPr="007E0668" w:rsidRDefault="00E62923" w:rsidP="000D3E13">
      <w:pPr>
        <w:keepNext/>
        <w:pBdr>
          <w:top w:val="nil"/>
          <w:left w:val="nil"/>
          <w:bottom w:val="nil"/>
          <w:right w:val="nil"/>
          <w:between w:val="nil"/>
        </w:pBdr>
        <w:autoSpaceDN/>
        <w:spacing w:after="200" w:line="240" w:lineRule="auto"/>
        <w:ind w:left="720"/>
        <w:rPr>
          <w:rFonts w:ascii="Arial" w:eastAsia="Arial" w:hAnsi="Arial"/>
          <w:kern w:val="0"/>
          <w:lang w:eastAsia="en-GB"/>
        </w:rPr>
      </w:pPr>
      <w:r w:rsidRPr="007E0668">
        <w:rPr>
          <w:rFonts w:ascii="Arial" w:eastAsia="Arial" w:hAnsi="Arial"/>
          <w:kern w:val="0"/>
          <w:lang w:eastAsia="en-GB"/>
        </w:rPr>
        <w:t>As with CSE, CCE is where an individual or group takes advantage of an in-balance of power to coerce, control, manipulate or deceive a child into any criminal activity.</w:t>
      </w:r>
      <w:r w:rsidRPr="007E0668">
        <w:rPr>
          <w:rFonts w:ascii="Arial" w:eastAsia="Tahoma" w:hAnsi="Arial"/>
          <w:kern w:val="0"/>
          <w:lang w:eastAsia="en-GB"/>
        </w:rPr>
        <w:t xml:space="preserve"> Drug networks or gangs exploit children and young people to </w:t>
      </w:r>
      <w:r w:rsidRPr="007E0668">
        <w:rPr>
          <w:rFonts w:ascii="Arial" w:eastAsia="Tahoma" w:hAnsi="Arial"/>
          <w:kern w:val="0"/>
          <w:lang w:eastAsia="en-GB"/>
        </w:rPr>
        <w:lastRenderedPageBreak/>
        <w:t>carry drugs and money from urban areas to suburban and rural areas. Exploitation can occur even if activity appears to be consensual.</w:t>
      </w:r>
    </w:p>
    <w:p w14:paraId="45C457BD" w14:textId="7BDF7392" w:rsidR="000A5F00" w:rsidRPr="007E0668" w:rsidRDefault="00E62923" w:rsidP="00D330B7">
      <w:pPr>
        <w:pStyle w:val="ListParagraph"/>
        <w:numPr>
          <w:ilvl w:val="0"/>
          <w:numId w:val="140"/>
        </w:numPr>
        <w:pBdr>
          <w:top w:val="nil"/>
          <w:left w:val="nil"/>
          <w:bottom w:val="nil"/>
          <w:right w:val="nil"/>
          <w:between w:val="nil"/>
        </w:pBdr>
        <w:autoSpaceDN/>
        <w:spacing w:after="200" w:line="240" w:lineRule="auto"/>
        <w:ind w:left="1440" w:hanging="720"/>
        <w:contextualSpacing w:val="0"/>
        <w:rPr>
          <w:rFonts w:ascii="Arial" w:eastAsia="Arial" w:hAnsi="Arial"/>
          <w:kern w:val="0"/>
          <w:lang w:eastAsia="en-GB"/>
        </w:rPr>
      </w:pPr>
      <w:r w:rsidRPr="007E0668">
        <w:rPr>
          <w:rFonts w:ascii="Arial" w:eastAsia="Arial" w:hAnsi="Arial"/>
          <w:kern w:val="0"/>
          <w:lang w:eastAsia="en-GB"/>
        </w:rPr>
        <w:t xml:space="preserve">As with CSE children are coerced to participate in illegal activities in exchange for something the victim needs or wants and/or (b) for the financial or other advantage of the perpetrator or facilitator and/or (c) through violence or the threat of violence. The academy’s Prevent Lead is </w:t>
      </w:r>
      <w:r w:rsidR="0009215A" w:rsidRPr="007E0668">
        <w:rPr>
          <w:rFonts w:ascii="Arial" w:eastAsia="Arial" w:hAnsi="Arial"/>
          <w:b/>
          <w:bCs/>
          <w:kern w:val="0"/>
          <w:lang w:eastAsia="en-GB"/>
        </w:rPr>
        <w:t>Nichola Pickford</w:t>
      </w:r>
      <w:r w:rsidRPr="007E0668">
        <w:rPr>
          <w:rFonts w:ascii="Arial" w:eastAsia="Arial" w:hAnsi="Arial"/>
          <w:b/>
          <w:bCs/>
          <w:kern w:val="0"/>
          <w:lang w:eastAsia="en-GB"/>
        </w:rPr>
        <w:t xml:space="preserve"> </w:t>
      </w:r>
      <w:r w:rsidRPr="007E0668">
        <w:rPr>
          <w:rFonts w:ascii="Arial" w:eastAsia="Arial" w:hAnsi="Arial"/>
          <w:kern w:val="0"/>
          <w:lang w:eastAsia="en-GB"/>
        </w:rPr>
        <w:t>in addition, the governing body will ensure that the DSL has undertaken Prevent awareness training and that all staff receive training about the Prevent duty.</w:t>
      </w:r>
    </w:p>
    <w:p w14:paraId="699B338A" w14:textId="743F91AC" w:rsidR="00E62923" w:rsidRPr="007E0668" w:rsidRDefault="00E62923" w:rsidP="00D330B7">
      <w:pPr>
        <w:pStyle w:val="ListParagraph"/>
        <w:numPr>
          <w:ilvl w:val="0"/>
          <w:numId w:val="141"/>
        </w:numPr>
        <w:pBdr>
          <w:top w:val="nil"/>
          <w:left w:val="nil"/>
          <w:bottom w:val="nil"/>
          <w:right w:val="nil"/>
          <w:between w:val="nil"/>
        </w:pBdr>
        <w:autoSpaceDN/>
        <w:spacing w:after="200" w:line="240" w:lineRule="auto"/>
        <w:ind w:left="1440" w:hanging="720"/>
        <w:contextualSpacing w:val="0"/>
        <w:rPr>
          <w:rFonts w:ascii="Arial" w:eastAsia="Arial" w:hAnsi="Arial"/>
          <w:kern w:val="0"/>
          <w:lang w:eastAsia="en-GB"/>
        </w:rPr>
      </w:pPr>
      <w:r w:rsidRPr="007E0668">
        <w:rPr>
          <w:rFonts w:ascii="Arial" w:eastAsia="Arial" w:hAnsi="Arial"/>
          <w:kern w:val="0"/>
          <w:lang w:eastAsia="en-GB"/>
        </w:rPr>
        <w:t>CCE can include children being forced to work in cannabis factories, being coerced into moving drugs or money across the country (county lines see 3.22). forced to shoplift or pickpocket, or to threaten other young people.</w:t>
      </w:r>
    </w:p>
    <w:p w14:paraId="02151C03" w14:textId="77777777" w:rsidR="00E62923" w:rsidRPr="007E0668" w:rsidRDefault="00E62923" w:rsidP="006420D6">
      <w:pPr>
        <w:keepNext/>
        <w:pBdr>
          <w:top w:val="nil"/>
          <w:left w:val="nil"/>
          <w:bottom w:val="nil"/>
          <w:right w:val="nil"/>
          <w:between w:val="nil"/>
        </w:pBdr>
        <w:suppressAutoHyphens w:val="0"/>
        <w:autoSpaceDN/>
        <w:spacing w:after="200" w:line="240" w:lineRule="auto"/>
        <w:ind w:left="720"/>
        <w:rPr>
          <w:rFonts w:ascii="Arial" w:eastAsia="Arial" w:hAnsi="Arial"/>
          <w:kern w:val="0"/>
          <w:lang w:eastAsia="en-GB"/>
        </w:rPr>
      </w:pPr>
      <w:r w:rsidRPr="007E0668">
        <w:rPr>
          <w:rFonts w:ascii="Arial" w:eastAsia="Arial" w:hAnsi="Arial"/>
          <w:kern w:val="0"/>
          <w:lang w:eastAsia="en-GB"/>
        </w:rPr>
        <w:t>Some of the following can be indicators of CCE:</w:t>
      </w:r>
    </w:p>
    <w:p w14:paraId="7EE0619F" w14:textId="77777777" w:rsidR="00E62923" w:rsidRPr="007E0668" w:rsidRDefault="00E62923" w:rsidP="00D330B7">
      <w:pPr>
        <w:keepNext/>
        <w:keepLines/>
        <w:numPr>
          <w:ilvl w:val="0"/>
          <w:numId w:val="74"/>
        </w:numPr>
        <w:pBdr>
          <w:top w:val="nil"/>
          <w:left w:val="nil"/>
          <w:bottom w:val="nil"/>
          <w:right w:val="nil"/>
          <w:between w:val="nil"/>
        </w:pBdr>
        <w:suppressAutoHyphens w:val="0"/>
        <w:autoSpaceDN/>
        <w:spacing w:after="0" w:line="240" w:lineRule="auto"/>
        <w:ind w:hanging="720"/>
        <w:jc w:val="both"/>
        <w:rPr>
          <w:rFonts w:ascii="Arial" w:eastAsia="Arial" w:hAnsi="Arial"/>
          <w:kern w:val="0"/>
          <w:lang w:eastAsia="en-GB"/>
        </w:rPr>
      </w:pPr>
      <w:r w:rsidRPr="007E0668">
        <w:rPr>
          <w:rFonts w:ascii="Arial" w:eastAsia="Arial" w:hAnsi="Arial"/>
          <w:kern w:val="0"/>
          <w:lang w:eastAsia="en-GB"/>
        </w:rPr>
        <w:t xml:space="preserve">children who appear with unexplained gifts or new </w:t>
      </w:r>
      <w:proofErr w:type="gramStart"/>
      <w:r w:rsidRPr="007E0668">
        <w:rPr>
          <w:rFonts w:ascii="Arial" w:eastAsia="Arial" w:hAnsi="Arial"/>
          <w:kern w:val="0"/>
          <w:lang w:eastAsia="en-GB"/>
        </w:rPr>
        <w:t>possessions;</w:t>
      </w:r>
      <w:proofErr w:type="gramEnd"/>
    </w:p>
    <w:p w14:paraId="010E1C5C" w14:textId="77777777" w:rsidR="00E62923" w:rsidRPr="007E0668" w:rsidRDefault="00E62923" w:rsidP="00D330B7">
      <w:pPr>
        <w:keepNext/>
        <w:keepLines/>
        <w:numPr>
          <w:ilvl w:val="0"/>
          <w:numId w:val="74"/>
        </w:numPr>
        <w:pBdr>
          <w:top w:val="nil"/>
          <w:left w:val="nil"/>
          <w:bottom w:val="nil"/>
          <w:right w:val="nil"/>
          <w:between w:val="nil"/>
        </w:pBdr>
        <w:suppressAutoHyphens w:val="0"/>
        <w:autoSpaceDN/>
        <w:spacing w:after="0" w:line="240" w:lineRule="auto"/>
        <w:ind w:hanging="720"/>
        <w:jc w:val="both"/>
        <w:rPr>
          <w:rFonts w:ascii="Arial" w:eastAsia="Arial" w:hAnsi="Arial"/>
          <w:kern w:val="0"/>
          <w:lang w:eastAsia="en-GB"/>
        </w:rPr>
      </w:pPr>
      <w:r w:rsidRPr="007E0668">
        <w:rPr>
          <w:rFonts w:ascii="Arial" w:eastAsia="Arial" w:hAnsi="Arial"/>
          <w:kern w:val="0"/>
          <w:lang w:eastAsia="en-GB"/>
        </w:rPr>
        <w:t>children who associate with other young people involved in exploitation.</w:t>
      </w:r>
    </w:p>
    <w:p w14:paraId="1562A8C0" w14:textId="77777777" w:rsidR="00E62923" w:rsidRPr="007E0668" w:rsidRDefault="00E62923" w:rsidP="00D330B7">
      <w:pPr>
        <w:keepNext/>
        <w:keepLines/>
        <w:numPr>
          <w:ilvl w:val="0"/>
          <w:numId w:val="74"/>
        </w:numPr>
        <w:pBdr>
          <w:top w:val="nil"/>
          <w:left w:val="nil"/>
          <w:bottom w:val="nil"/>
          <w:right w:val="nil"/>
          <w:between w:val="nil"/>
        </w:pBdr>
        <w:suppressAutoHyphens w:val="0"/>
        <w:autoSpaceDN/>
        <w:spacing w:after="0" w:line="240" w:lineRule="auto"/>
        <w:ind w:hanging="720"/>
        <w:jc w:val="both"/>
        <w:rPr>
          <w:rFonts w:ascii="Arial" w:eastAsia="Arial" w:hAnsi="Arial"/>
          <w:kern w:val="0"/>
          <w:lang w:eastAsia="en-GB"/>
        </w:rPr>
      </w:pPr>
      <w:r w:rsidRPr="007E0668">
        <w:rPr>
          <w:rFonts w:ascii="Arial" w:eastAsia="Arial" w:hAnsi="Arial"/>
          <w:kern w:val="0"/>
          <w:lang w:eastAsia="en-GB"/>
        </w:rPr>
        <w:t xml:space="preserve">children who suffer from changes in emotional </w:t>
      </w:r>
      <w:proofErr w:type="gramStart"/>
      <w:r w:rsidRPr="007E0668">
        <w:rPr>
          <w:rFonts w:ascii="Arial" w:eastAsia="Arial" w:hAnsi="Arial"/>
          <w:kern w:val="0"/>
          <w:lang w:eastAsia="en-GB"/>
        </w:rPr>
        <w:t>well-being;</w:t>
      </w:r>
      <w:proofErr w:type="gramEnd"/>
    </w:p>
    <w:p w14:paraId="04F0917E" w14:textId="77777777" w:rsidR="00E62923" w:rsidRPr="007E0668" w:rsidRDefault="00E62923" w:rsidP="00D330B7">
      <w:pPr>
        <w:keepNext/>
        <w:keepLines/>
        <w:numPr>
          <w:ilvl w:val="0"/>
          <w:numId w:val="74"/>
        </w:numPr>
        <w:pBdr>
          <w:top w:val="nil"/>
          <w:left w:val="nil"/>
          <w:bottom w:val="nil"/>
          <w:right w:val="nil"/>
          <w:between w:val="nil"/>
        </w:pBdr>
        <w:suppressAutoHyphens w:val="0"/>
        <w:autoSpaceDN/>
        <w:spacing w:after="0" w:line="240" w:lineRule="auto"/>
        <w:ind w:hanging="720"/>
        <w:jc w:val="both"/>
        <w:rPr>
          <w:rFonts w:ascii="Arial" w:eastAsia="Arial" w:hAnsi="Arial"/>
          <w:kern w:val="0"/>
          <w:lang w:eastAsia="en-GB"/>
        </w:rPr>
      </w:pPr>
      <w:r w:rsidRPr="007E0668">
        <w:rPr>
          <w:rFonts w:ascii="Arial" w:eastAsia="Arial" w:hAnsi="Arial"/>
          <w:kern w:val="0"/>
          <w:lang w:eastAsia="en-GB"/>
        </w:rPr>
        <w:t xml:space="preserve">children who misuse drugs and </w:t>
      </w:r>
      <w:proofErr w:type="gramStart"/>
      <w:r w:rsidRPr="007E0668">
        <w:rPr>
          <w:rFonts w:ascii="Arial" w:eastAsia="Arial" w:hAnsi="Arial"/>
          <w:kern w:val="0"/>
          <w:lang w:eastAsia="en-GB"/>
        </w:rPr>
        <w:t>alcohol;</w:t>
      </w:r>
      <w:proofErr w:type="gramEnd"/>
    </w:p>
    <w:p w14:paraId="1C0A2F2F" w14:textId="77777777" w:rsidR="00E62923" w:rsidRPr="007E0668" w:rsidRDefault="00E62923" w:rsidP="00D330B7">
      <w:pPr>
        <w:keepNext/>
        <w:keepLines/>
        <w:numPr>
          <w:ilvl w:val="0"/>
          <w:numId w:val="74"/>
        </w:numPr>
        <w:pBdr>
          <w:top w:val="nil"/>
          <w:left w:val="nil"/>
          <w:bottom w:val="nil"/>
          <w:right w:val="nil"/>
          <w:between w:val="nil"/>
        </w:pBdr>
        <w:autoSpaceDN/>
        <w:spacing w:after="200" w:line="240" w:lineRule="auto"/>
        <w:ind w:hanging="720"/>
        <w:contextualSpacing/>
        <w:rPr>
          <w:rFonts w:ascii="Arial" w:eastAsia="Tahoma" w:hAnsi="Arial"/>
          <w:kern w:val="0"/>
          <w:lang w:eastAsia="en-GB"/>
        </w:rPr>
      </w:pPr>
      <w:r w:rsidRPr="007E0668">
        <w:rPr>
          <w:rFonts w:ascii="Arial" w:eastAsia="Arial" w:hAnsi="Arial"/>
          <w:kern w:val="0"/>
          <w:lang w:eastAsia="en-GB"/>
        </w:rPr>
        <w:t xml:space="preserve">children who go missing for periods of time or regularly come home late, and children who regularly miss academy or education or do not take part in </w:t>
      </w:r>
      <w:proofErr w:type="gramStart"/>
      <w:r w:rsidRPr="007E0668">
        <w:rPr>
          <w:rFonts w:ascii="Arial" w:eastAsia="Arial" w:hAnsi="Arial"/>
          <w:kern w:val="0"/>
          <w:lang w:eastAsia="en-GB"/>
        </w:rPr>
        <w:t>education;</w:t>
      </w:r>
      <w:proofErr w:type="gramEnd"/>
    </w:p>
    <w:p w14:paraId="4DC0D3D6" w14:textId="77777777" w:rsidR="00E62923" w:rsidRPr="007E0668" w:rsidRDefault="00E62923" w:rsidP="00D330B7">
      <w:pPr>
        <w:keepNext/>
        <w:keepLines/>
        <w:numPr>
          <w:ilvl w:val="0"/>
          <w:numId w:val="74"/>
        </w:numPr>
        <w:pBdr>
          <w:top w:val="nil"/>
          <w:left w:val="nil"/>
          <w:bottom w:val="nil"/>
          <w:right w:val="nil"/>
          <w:between w:val="nil"/>
        </w:pBdr>
        <w:autoSpaceDN/>
        <w:spacing w:after="200" w:line="240" w:lineRule="auto"/>
        <w:ind w:hanging="720"/>
        <w:rPr>
          <w:rFonts w:ascii="Arial" w:eastAsia="Tahoma" w:hAnsi="Arial"/>
          <w:kern w:val="0"/>
          <w:lang w:eastAsia="en-GB"/>
        </w:rPr>
      </w:pPr>
      <w:r w:rsidRPr="007E0668">
        <w:rPr>
          <w:rFonts w:ascii="Arial" w:eastAsia="Tahoma" w:hAnsi="Arial"/>
          <w:kern w:val="0"/>
          <w:lang w:eastAsia="en-GB"/>
        </w:rPr>
        <w:t xml:space="preserve">The </w:t>
      </w:r>
      <w:r w:rsidRPr="007E0668">
        <w:rPr>
          <w:rFonts w:ascii="Arial" w:eastAsia="Arial" w:hAnsi="Arial"/>
          <w:kern w:val="0"/>
          <w:lang w:eastAsia="en-GB"/>
        </w:rPr>
        <w:t>academy</w:t>
      </w:r>
      <w:r w:rsidRPr="007E0668">
        <w:rPr>
          <w:rFonts w:ascii="Arial" w:eastAsia="Tahoma" w:hAnsi="Arial"/>
          <w:kern w:val="0"/>
          <w:lang w:eastAsia="en-GB"/>
        </w:rPr>
        <w:t xml:space="preserve"> recognises that young people who go missing can be at increased risk of child criminal exploitation, modern slavery and/or trafficking and has procedures in place to ensure appropriate response to children and young people who go missing, particularly on repeat occasions.</w:t>
      </w:r>
    </w:p>
    <w:p w14:paraId="2FCB17A0" w14:textId="77777777" w:rsidR="000A5F00" w:rsidRPr="007E0668" w:rsidRDefault="00E62923" w:rsidP="00D330B7">
      <w:pPr>
        <w:pStyle w:val="ListParagraph"/>
        <w:keepNext/>
        <w:numPr>
          <w:ilvl w:val="0"/>
          <w:numId w:val="142"/>
        </w:numPr>
        <w:pBdr>
          <w:top w:val="nil"/>
          <w:left w:val="nil"/>
          <w:bottom w:val="nil"/>
          <w:right w:val="nil"/>
          <w:between w:val="nil"/>
        </w:pBdr>
        <w:autoSpaceDN/>
        <w:spacing w:after="200" w:line="240" w:lineRule="auto"/>
        <w:ind w:left="1440" w:hanging="720"/>
        <w:contextualSpacing w:val="0"/>
        <w:rPr>
          <w:rFonts w:ascii="Tahoma" w:eastAsia="Tahoma" w:hAnsi="Tahoma" w:cs="Tahoma"/>
          <w:kern w:val="0"/>
          <w:lang w:eastAsia="en-GB"/>
        </w:rPr>
      </w:pPr>
      <w:r w:rsidRPr="007E0668">
        <w:rPr>
          <w:rFonts w:ascii="Arial" w:eastAsia="Tahoma" w:hAnsi="Arial"/>
          <w:kern w:val="0"/>
          <w:lang w:eastAsia="en-GB"/>
        </w:rPr>
        <w:t>The Designated Safeguarding Lead will complete the Safeguarding Children Partnership Board’s Exploitation (CSE/Criminal Gangs) Risk Assessment and Management Tool and refer to Social Care if there is a concern</w:t>
      </w:r>
      <w:r w:rsidRPr="007E0668">
        <w:rPr>
          <w:rFonts w:ascii="Tahoma" w:eastAsia="Tahoma" w:hAnsi="Tahoma" w:cs="Tahoma"/>
          <w:kern w:val="0"/>
          <w:lang w:eastAsia="en-GB"/>
        </w:rPr>
        <w:t xml:space="preserve"> that a young person may be at risk of CSE.</w:t>
      </w:r>
    </w:p>
    <w:p w14:paraId="76777979" w14:textId="5CCC9709" w:rsidR="00E62923" w:rsidRPr="007E0668" w:rsidRDefault="00E62923" w:rsidP="00D330B7">
      <w:pPr>
        <w:pStyle w:val="ListParagraph"/>
        <w:keepNext/>
        <w:numPr>
          <w:ilvl w:val="0"/>
          <w:numId w:val="143"/>
        </w:numPr>
        <w:pBdr>
          <w:top w:val="nil"/>
          <w:left w:val="nil"/>
          <w:bottom w:val="nil"/>
          <w:right w:val="nil"/>
          <w:between w:val="nil"/>
        </w:pBdr>
        <w:autoSpaceDN/>
        <w:spacing w:after="200" w:line="240" w:lineRule="auto"/>
        <w:ind w:left="692" w:hanging="692"/>
        <w:contextualSpacing w:val="0"/>
        <w:rPr>
          <w:rFonts w:ascii="Tahoma" w:eastAsia="Tahoma" w:hAnsi="Tahoma" w:cs="Tahoma"/>
          <w:kern w:val="0"/>
          <w:lang w:eastAsia="en-GB"/>
        </w:rPr>
      </w:pPr>
      <w:r w:rsidRPr="007E0668">
        <w:rPr>
          <w:rFonts w:ascii="Arial" w:eastAsia="Arial" w:hAnsi="Arial"/>
          <w:b/>
          <w:bCs/>
          <w:kern w:val="0"/>
          <w:lang w:eastAsia="en-GB"/>
        </w:rPr>
        <w:t>Children at Risk of Extremism and Radicalisation</w:t>
      </w:r>
    </w:p>
    <w:p w14:paraId="340AFACF" w14:textId="77777777" w:rsidR="000E367A" w:rsidRPr="007E0668" w:rsidRDefault="00E62923" w:rsidP="00D330B7">
      <w:pPr>
        <w:pStyle w:val="ListParagraph"/>
        <w:numPr>
          <w:ilvl w:val="0"/>
          <w:numId w:val="72"/>
        </w:numPr>
        <w:autoSpaceDN/>
        <w:spacing w:after="0" w:line="259" w:lineRule="auto"/>
        <w:rPr>
          <w:rFonts w:ascii="Arial" w:eastAsia="Arial" w:hAnsi="Arial"/>
          <w:kern w:val="0"/>
          <w:lang w:eastAsia="en-GB"/>
        </w:rPr>
      </w:pPr>
      <w:r w:rsidRPr="007E0668">
        <w:rPr>
          <w:rFonts w:ascii="Arial" w:eastAsia="Arial" w:hAnsi="Arial"/>
          <w:kern w:val="0"/>
          <w:lang w:eastAsia="en-GB"/>
        </w:rPr>
        <w:t xml:space="preserve">Extremism is the vocal or active opposition to our fundamental values, including democracy, the rule of law, individual liberty and the mutual respect and tolerance of different faiths and beliefs. This also includes calling for the death of members of the armed forces. </w:t>
      </w:r>
    </w:p>
    <w:p w14:paraId="76446B5A" w14:textId="77777777" w:rsidR="000E367A" w:rsidRPr="007E0668" w:rsidRDefault="00E62923" w:rsidP="00D330B7">
      <w:pPr>
        <w:pStyle w:val="ListParagraph"/>
        <w:numPr>
          <w:ilvl w:val="0"/>
          <w:numId w:val="72"/>
        </w:numPr>
        <w:autoSpaceDN/>
        <w:spacing w:after="0" w:line="259" w:lineRule="auto"/>
        <w:rPr>
          <w:rFonts w:ascii="Arial" w:eastAsia="Arial" w:hAnsi="Arial"/>
          <w:kern w:val="0"/>
          <w:lang w:eastAsia="en-GB"/>
        </w:rPr>
      </w:pPr>
      <w:r w:rsidRPr="007E0668">
        <w:rPr>
          <w:rFonts w:ascii="Arial" w:eastAsia="Arial" w:hAnsi="Arial"/>
          <w:kern w:val="0"/>
          <w:lang w:eastAsia="en-GB"/>
        </w:rPr>
        <w:t>Radicalisation is the process of a person legitimising support for, or use of, terrorist violence</w:t>
      </w:r>
      <w:r w:rsidRPr="007E0668">
        <w:rPr>
          <w:rFonts w:ascii="Arial" w:eastAsia="Arial" w:hAnsi="Arial"/>
          <w:kern w:val="0"/>
          <w:sz w:val="22"/>
          <w:szCs w:val="22"/>
          <w:lang w:eastAsia="en-GB"/>
        </w:rPr>
        <w:t xml:space="preserve">. </w:t>
      </w:r>
    </w:p>
    <w:p w14:paraId="5E0FD6AC" w14:textId="45D0CC8F" w:rsidR="00E62923" w:rsidRPr="007E0668" w:rsidRDefault="00E62923" w:rsidP="00D330B7">
      <w:pPr>
        <w:pStyle w:val="ListParagraph"/>
        <w:numPr>
          <w:ilvl w:val="0"/>
          <w:numId w:val="72"/>
        </w:numPr>
        <w:autoSpaceDN/>
        <w:spacing w:after="200" w:line="259" w:lineRule="auto"/>
        <w:ind w:left="1434" w:hanging="357"/>
        <w:contextualSpacing w:val="0"/>
        <w:rPr>
          <w:rFonts w:ascii="Arial" w:eastAsia="Arial" w:hAnsi="Arial"/>
          <w:kern w:val="0"/>
          <w:lang w:eastAsia="en-GB"/>
        </w:rPr>
      </w:pPr>
      <w:r w:rsidRPr="007E0668">
        <w:rPr>
          <w:rFonts w:ascii="Arial" w:hAnsi="Arial"/>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 (KCSIE 2025)</w:t>
      </w:r>
    </w:p>
    <w:p w14:paraId="20AB6E96" w14:textId="77777777" w:rsidR="00E62923" w:rsidRPr="007E0668" w:rsidRDefault="00E62923" w:rsidP="00E62923">
      <w:pPr>
        <w:suppressAutoHyphens w:val="0"/>
        <w:autoSpaceDN/>
        <w:spacing w:after="0" w:line="259" w:lineRule="auto"/>
        <w:ind w:left="567"/>
        <w:rPr>
          <w:rFonts w:ascii="Arial" w:eastAsia="Tahoma" w:hAnsi="Arial"/>
          <w:kern w:val="0"/>
          <w:lang w:eastAsia="en-GB"/>
        </w:rPr>
      </w:pPr>
      <w:r w:rsidRPr="007E0668">
        <w:rPr>
          <w:rFonts w:ascii="Arial" w:eastAsia="Tahoma" w:hAnsi="Arial"/>
          <w:kern w:val="0"/>
          <w:lang w:eastAsia="en-GB"/>
        </w:rPr>
        <w:lastRenderedPageBreak/>
        <w:t xml:space="preserve">Children may be susceptible to extremist ideology and radicalisation. </w:t>
      </w:r>
      <w:proofErr w:type="gramStart"/>
      <w:r w:rsidRPr="007E0668">
        <w:rPr>
          <w:rFonts w:ascii="Arial" w:eastAsia="Tahoma" w:hAnsi="Arial"/>
          <w:kern w:val="0"/>
          <w:lang w:eastAsia="en-GB"/>
        </w:rPr>
        <w:t>Similar to</w:t>
      </w:r>
      <w:proofErr w:type="gramEnd"/>
      <w:r w:rsidRPr="007E0668">
        <w:rPr>
          <w:rFonts w:ascii="Arial" w:eastAsia="Tahoma" w:hAnsi="Arial"/>
          <w:kern w:val="0"/>
          <w:lang w:eastAsia="en-GB"/>
        </w:rPr>
        <w:t xml:space="preserve"> protecting children from other forms of harms and abuse, protecting children from this risk should be a part of </w:t>
      </w:r>
      <w:proofErr w:type="gramStart"/>
      <w:r w:rsidRPr="007E0668">
        <w:rPr>
          <w:rFonts w:ascii="Arial" w:eastAsia="Tahoma" w:hAnsi="Arial"/>
          <w:kern w:val="0"/>
          <w:lang w:eastAsia="en-GB"/>
        </w:rPr>
        <w:t>a</w:t>
      </w:r>
      <w:proofErr w:type="gramEnd"/>
      <w:r w:rsidRPr="007E0668">
        <w:rPr>
          <w:rFonts w:ascii="Arial" w:eastAsia="Tahoma" w:hAnsi="Arial"/>
          <w:kern w:val="0"/>
          <w:lang w:eastAsia="en-GB"/>
        </w:rPr>
        <w:t xml:space="preserve"> academy’s safeguarding approach.</w:t>
      </w:r>
    </w:p>
    <w:p w14:paraId="6BBE2BC2" w14:textId="77777777" w:rsidR="00E62923" w:rsidRPr="007E0668" w:rsidRDefault="00E62923" w:rsidP="00E62923">
      <w:pPr>
        <w:suppressAutoHyphens w:val="0"/>
        <w:autoSpaceDN/>
        <w:spacing w:after="0" w:line="259" w:lineRule="auto"/>
        <w:ind w:left="567"/>
        <w:rPr>
          <w:rFonts w:ascii="Arial" w:eastAsia="Tahoma" w:hAnsi="Arial"/>
          <w:kern w:val="0"/>
          <w:lang w:eastAsia="en-GB"/>
        </w:rPr>
      </w:pPr>
    </w:p>
    <w:p w14:paraId="79A1A550" w14:textId="77777777" w:rsidR="00E62923" w:rsidRPr="007E0668" w:rsidRDefault="00E62923" w:rsidP="00513E3B">
      <w:pPr>
        <w:suppressAutoHyphens w:val="0"/>
        <w:autoSpaceDN/>
        <w:spacing w:after="200" w:line="259" w:lineRule="auto"/>
        <w:ind w:left="567"/>
        <w:rPr>
          <w:rFonts w:ascii="Arial" w:eastAsia="Tahoma" w:hAnsi="Arial"/>
          <w:kern w:val="0"/>
          <w:lang w:eastAsia="en-GB"/>
        </w:rPr>
      </w:pPr>
      <w:r w:rsidRPr="007E0668">
        <w:rPr>
          <w:rFonts w:ascii="Arial" w:eastAsia="Tahoma" w:hAnsi="Arial"/>
          <w:kern w:val="0"/>
          <w:lang w:eastAsia="en-GB"/>
        </w:rPr>
        <w:t>The process of radicalisation may involve:</w:t>
      </w:r>
    </w:p>
    <w:p w14:paraId="53DB9CA3" w14:textId="77777777" w:rsidR="00513E3B" w:rsidRPr="007E0668" w:rsidRDefault="00E62923" w:rsidP="00D330B7">
      <w:pPr>
        <w:pStyle w:val="ListParagraph"/>
        <w:numPr>
          <w:ilvl w:val="0"/>
          <w:numId w:val="79"/>
        </w:numPr>
        <w:suppressAutoHyphens w:val="0"/>
        <w:autoSpaceDN/>
        <w:spacing w:after="0" w:line="259" w:lineRule="auto"/>
        <w:rPr>
          <w:rFonts w:ascii="Arial" w:eastAsia="Arial" w:hAnsi="Arial"/>
          <w:kern w:val="0"/>
          <w:lang w:eastAsia="en-GB"/>
        </w:rPr>
      </w:pPr>
      <w:r w:rsidRPr="007E0668">
        <w:rPr>
          <w:rFonts w:ascii="Arial" w:eastAsia="Arial" w:hAnsi="Arial"/>
          <w:kern w:val="0"/>
          <w:lang w:eastAsia="en-GB"/>
        </w:rPr>
        <w:t>Being groomed online or in person</w:t>
      </w:r>
    </w:p>
    <w:p w14:paraId="443A8857" w14:textId="77777777" w:rsidR="00513E3B" w:rsidRPr="007E0668" w:rsidRDefault="00E62923" w:rsidP="00D330B7">
      <w:pPr>
        <w:pStyle w:val="ListParagraph"/>
        <w:numPr>
          <w:ilvl w:val="0"/>
          <w:numId w:val="79"/>
        </w:numPr>
        <w:suppressAutoHyphens w:val="0"/>
        <w:autoSpaceDN/>
        <w:spacing w:after="0" w:line="259" w:lineRule="auto"/>
        <w:rPr>
          <w:rFonts w:ascii="Arial" w:eastAsia="Arial" w:hAnsi="Arial"/>
          <w:kern w:val="0"/>
          <w:lang w:eastAsia="en-GB"/>
        </w:rPr>
      </w:pPr>
      <w:r w:rsidRPr="007E0668">
        <w:rPr>
          <w:rFonts w:ascii="Arial" w:eastAsia="Arial" w:hAnsi="Arial"/>
          <w:kern w:val="0"/>
          <w:lang w:eastAsia="en-GB"/>
        </w:rPr>
        <w:t>Exploitation, including sexual exploitation</w:t>
      </w:r>
    </w:p>
    <w:p w14:paraId="094C9EAC" w14:textId="77777777" w:rsidR="00513E3B" w:rsidRPr="007E0668" w:rsidRDefault="00E62923" w:rsidP="00D330B7">
      <w:pPr>
        <w:pStyle w:val="ListParagraph"/>
        <w:numPr>
          <w:ilvl w:val="0"/>
          <w:numId w:val="79"/>
        </w:numPr>
        <w:suppressAutoHyphens w:val="0"/>
        <w:autoSpaceDN/>
        <w:spacing w:after="0" w:line="259" w:lineRule="auto"/>
        <w:rPr>
          <w:rFonts w:ascii="Arial" w:eastAsia="Arial" w:hAnsi="Arial"/>
          <w:kern w:val="0"/>
          <w:lang w:eastAsia="en-GB"/>
        </w:rPr>
      </w:pPr>
      <w:r w:rsidRPr="007E0668">
        <w:rPr>
          <w:rFonts w:ascii="Arial" w:eastAsia="Arial" w:hAnsi="Arial"/>
          <w:kern w:val="0"/>
          <w:lang w:eastAsia="en-GB"/>
        </w:rPr>
        <w:t>Psychological manipulation</w:t>
      </w:r>
    </w:p>
    <w:p w14:paraId="5FD55B88" w14:textId="77777777" w:rsidR="00513E3B" w:rsidRPr="007E0668" w:rsidRDefault="00E62923" w:rsidP="00D330B7">
      <w:pPr>
        <w:pStyle w:val="ListParagraph"/>
        <w:numPr>
          <w:ilvl w:val="0"/>
          <w:numId w:val="79"/>
        </w:numPr>
        <w:suppressAutoHyphens w:val="0"/>
        <w:autoSpaceDN/>
        <w:spacing w:after="0" w:line="259" w:lineRule="auto"/>
        <w:rPr>
          <w:rFonts w:ascii="Arial" w:eastAsia="Arial" w:hAnsi="Arial"/>
          <w:kern w:val="0"/>
          <w:lang w:eastAsia="en-GB"/>
        </w:rPr>
      </w:pPr>
      <w:r w:rsidRPr="007E0668">
        <w:rPr>
          <w:rFonts w:ascii="Arial" w:eastAsia="Arial" w:hAnsi="Arial"/>
          <w:kern w:val="0"/>
          <w:lang w:eastAsia="en-GB"/>
        </w:rPr>
        <w:t>Exposure to violent material and other inappropriate material</w:t>
      </w:r>
    </w:p>
    <w:p w14:paraId="4C7DC195" w14:textId="71893D33" w:rsidR="00E62923" w:rsidRPr="007E0668" w:rsidRDefault="00E62923" w:rsidP="00D330B7">
      <w:pPr>
        <w:pStyle w:val="ListParagraph"/>
        <w:numPr>
          <w:ilvl w:val="0"/>
          <w:numId w:val="79"/>
        </w:numPr>
        <w:suppressAutoHyphens w:val="0"/>
        <w:autoSpaceDN/>
        <w:spacing w:after="200" w:line="240" w:lineRule="auto"/>
        <w:ind w:left="1281" w:hanging="357"/>
        <w:contextualSpacing w:val="0"/>
        <w:rPr>
          <w:rFonts w:ascii="Arial" w:eastAsia="Arial" w:hAnsi="Arial"/>
          <w:kern w:val="0"/>
          <w:lang w:eastAsia="en-GB"/>
        </w:rPr>
      </w:pPr>
      <w:r w:rsidRPr="007E0668">
        <w:rPr>
          <w:rFonts w:ascii="Arial" w:eastAsia="Arial" w:hAnsi="Arial"/>
          <w:kern w:val="0"/>
          <w:lang w:eastAsia="en-GB"/>
        </w:rPr>
        <w:t>The risk of physical harm or death through extremist acts</w:t>
      </w:r>
    </w:p>
    <w:p w14:paraId="0F785037" w14:textId="77777777" w:rsidR="00E62923" w:rsidRPr="007E0668" w:rsidRDefault="00E62923" w:rsidP="00513E3B">
      <w:pPr>
        <w:autoSpaceDN/>
        <w:spacing w:after="200" w:line="240" w:lineRule="auto"/>
        <w:ind w:left="567"/>
        <w:rPr>
          <w:rFonts w:ascii="Arial" w:eastAsia="Tahoma" w:hAnsi="Arial"/>
          <w:kern w:val="0"/>
          <w:lang w:eastAsia="en-GB"/>
        </w:rPr>
      </w:pPr>
      <w:r w:rsidRPr="007E0668">
        <w:rPr>
          <w:rFonts w:ascii="Arial" w:eastAsia="Tahoma" w:hAnsi="Arial"/>
          <w:kern w:val="0"/>
          <w:lang w:eastAsia="en-GB"/>
        </w:rPr>
        <w:t xml:space="preserve">Staff are required to be </w:t>
      </w:r>
      <w:bookmarkStart w:id="23" w:name="_Int_s6CWY0We"/>
      <w:r w:rsidRPr="007E0668">
        <w:rPr>
          <w:rFonts w:ascii="Arial" w:eastAsia="Tahoma" w:hAnsi="Arial"/>
          <w:kern w:val="0"/>
          <w:lang w:eastAsia="en-GB"/>
        </w:rPr>
        <w:t>alert</w:t>
      </w:r>
      <w:bookmarkEnd w:id="23"/>
      <w:r w:rsidRPr="007E0668">
        <w:rPr>
          <w:rFonts w:ascii="Arial" w:eastAsia="Tahoma" w:hAnsi="Arial"/>
          <w:kern w:val="0"/>
          <w:lang w:eastAsia="en-GB"/>
        </w:rPr>
        <w:t xml:space="preserve"> to changes in children’s behaviour which could indicate they need help or protection. Concerns that a child is at risk of extremism or radicalisation are referred to the DSL in the usual way. The academy’s designated safeguarding lead (and any deputies) should be aware of local procedures for making a Prevent referral.</w:t>
      </w:r>
    </w:p>
    <w:p w14:paraId="294A217C" w14:textId="77777777" w:rsidR="009F2874" w:rsidRPr="007E0668" w:rsidRDefault="00E62923" w:rsidP="00D330B7">
      <w:pPr>
        <w:pStyle w:val="ListParagraph"/>
        <w:keepNext/>
        <w:numPr>
          <w:ilvl w:val="0"/>
          <w:numId w:val="80"/>
        </w:numPr>
        <w:pBdr>
          <w:top w:val="nil"/>
          <w:left w:val="nil"/>
          <w:bottom w:val="nil"/>
          <w:right w:val="nil"/>
          <w:between w:val="nil"/>
        </w:pBdr>
        <w:suppressAutoHyphens w:val="0"/>
        <w:autoSpaceDN/>
        <w:spacing w:after="0" w:line="240" w:lineRule="auto"/>
        <w:jc w:val="both"/>
        <w:rPr>
          <w:rFonts w:ascii="Arial" w:eastAsia="Tahoma" w:hAnsi="Arial"/>
          <w:kern w:val="0"/>
          <w:lang w:eastAsia="en-GB"/>
        </w:rPr>
      </w:pPr>
      <w:r w:rsidRPr="007E0668">
        <w:rPr>
          <w:rFonts w:ascii="Arial" w:eastAsia="Arial" w:hAnsi="Arial"/>
          <w:kern w:val="0"/>
          <w:lang w:eastAsia="en-GB"/>
        </w:rPr>
        <w:t xml:space="preserve">All new staff are required to undertake online accredited Prevent training as part of the academy’s safeguarding </w:t>
      </w:r>
      <w:proofErr w:type="gramStart"/>
      <w:r w:rsidRPr="007E0668">
        <w:rPr>
          <w:rFonts w:ascii="Arial" w:eastAsia="Arial" w:hAnsi="Arial"/>
          <w:kern w:val="0"/>
          <w:lang w:eastAsia="en-GB"/>
        </w:rPr>
        <w:t>induction;</w:t>
      </w:r>
      <w:proofErr w:type="gramEnd"/>
    </w:p>
    <w:p w14:paraId="6F5E60A3" w14:textId="5E101031" w:rsidR="00E62923" w:rsidRPr="007E0668" w:rsidRDefault="00E62923" w:rsidP="00D330B7">
      <w:pPr>
        <w:pStyle w:val="ListParagraph"/>
        <w:keepNext/>
        <w:numPr>
          <w:ilvl w:val="0"/>
          <w:numId w:val="80"/>
        </w:numPr>
        <w:pBdr>
          <w:top w:val="nil"/>
          <w:left w:val="nil"/>
          <w:bottom w:val="nil"/>
          <w:right w:val="nil"/>
          <w:between w:val="nil"/>
        </w:pBdr>
        <w:autoSpaceDN/>
        <w:spacing w:after="200" w:line="240" w:lineRule="auto"/>
        <w:ind w:left="1281" w:hanging="357"/>
        <w:contextualSpacing w:val="0"/>
        <w:rPr>
          <w:rFonts w:ascii="Arial" w:eastAsia="Tahoma" w:hAnsi="Arial"/>
          <w:kern w:val="0"/>
          <w:lang w:eastAsia="en-GB"/>
        </w:rPr>
      </w:pPr>
      <w:r w:rsidRPr="007E0668">
        <w:rPr>
          <w:rFonts w:ascii="Arial" w:eastAsia="Arial" w:hAnsi="Arial"/>
          <w:kern w:val="0"/>
          <w:lang w:eastAsia="en-GB"/>
        </w:rPr>
        <w:t>See also “The Prevent Duty, Departmental advice for schools and childcare providers,” June 2015, Department for Education and “Revised Prevent Duty Guidance: for England and Wales”, July 2015, HM Government.</w:t>
      </w:r>
    </w:p>
    <w:p w14:paraId="12AE2F00" w14:textId="07BF27E6" w:rsidR="00E62923" w:rsidRPr="007E0668" w:rsidRDefault="00E62923" w:rsidP="00D330B7">
      <w:pPr>
        <w:pStyle w:val="ListParagraph"/>
        <w:numPr>
          <w:ilvl w:val="0"/>
          <w:numId w:val="81"/>
        </w:numPr>
        <w:suppressAutoHyphens w:val="0"/>
        <w:autoSpaceDN/>
        <w:spacing w:after="220" w:line="240" w:lineRule="auto"/>
        <w:jc w:val="both"/>
        <w:rPr>
          <w:rFonts w:ascii="Arial" w:eastAsia="Arial" w:hAnsi="Arial"/>
          <w:b/>
          <w:bCs/>
          <w:kern w:val="0"/>
          <w:lang w:eastAsia="en-GB"/>
        </w:rPr>
      </w:pPr>
      <w:r w:rsidRPr="007E0668">
        <w:rPr>
          <w:rFonts w:ascii="Arial" w:eastAsia="Arial" w:hAnsi="Arial"/>
          <w:b/>
          <w:bCs/>
          <w:kern w:val="0"/>
          <w:lang w:eastAsia="en-GB"/>
        </w:rPr>
        <w:t>County Lines</w:t>
      </w:r>
    </w:p>
    <w:p w14:paraId="3F4DC820" w14:textId="77777777" w:rsidR="00E62923" w:rsidRPr="007E0668" w:rsidRDefault="00E62923" w:rsidP="001A166D">
      <w:pPr>
        <w:autoSpaceDN/>
        <w:spacing w:after="200" w:line="240" w:lineRule="auto"/>
        <w:ind w:left="720"/>
        <w:rPr>
          <w:rFonts w:ascii="Arial" w:eastAsia="Arial" w:hAnsi="Arial"/>
          <w:kern w:val="0"/>
          <w:lang w:eastAsia="en-GB"/>
        </w:rPr>
      </w:pPr>
      <w:r w:rsidRPr="007E0668">
        <w:rPr>
          <w:rFonts w:ascii="Arial" w:eastAsia="Arial" w:hAnsi="Arial"/>
          <w:kern w:val="0"/>
          <w:lang w:eastAsia="en-GB"/>
        </w:rPr>
        <w:t>County lines is a term used to describe gangs and organised criminal networks involved in exporting illegal drugs (primarily crack cocaine and heroin) into one or more importing areas [within the UK], using dedicated mobile phone lines or other form of “deal line”</w:t>
      </w:r>
    </w:p>
    <w:p w14:paraId="5D9525AE" w14:textId="4FE9977E" w:rsidR="00A37A9A" w:rsidRPr="007E0668" w:rsidRDefault="00A37A9A" w:rsidP="00D330B7">
      <w:pPr>
        <w:pStyle w:val="ListParagraph"/>
        <w:numPr>
          <w:ilvl w:val="0"/>
          <w:numId w:val="82"/>
        </w:numPr>
        <w:autoSpaceDN/>
        <w:spacing w:after="200" w:line="240" w:lineRule="auto"/>
        <w:ind w:left="1440" w:hanging="720"/>
        <w:contextualSpacing w:val="0"/>
        <w:rPr>
          <w:rFonts w:ascii="Arial" w:eastAsia="Arial" w:hAnsi="Arial"/>
          <w:kern w:val="0"/>
          <w:lang w:eastAsia="en-GB"/>
        </w:rPr>
      </w:pPr>
      <w:r w:rsidRPr="007E0668">
        <w:rPr>
          <w:rFonts w:ascii="Arial" w:eastAsia="Arial" w:hAnsi="Arial"/>
          <w:kern w:val="0"/>
          <w:lang w:eastAsia="en-GB"/>
        </w:rPr>
        <w:t>Exploitation is an integral part of the county lines offending model with children and vulnerable adults exploited to move and store drugs and money.</w:t>
      </w:r>
    </w:p>
    <w:p w14:paraId="3DD35C67" w14:textId="7559409D" w:rsidR="00A37A9A" w:rsidRPr="007E0668" w:rsidRDefault="00A37A9A" w:rsidP="00D330B7">
      <w:pPr>
        <w:pStyle w:val="ListParagraph"/>
        <w:numPr>
          <w:ilvl w:val="0"/>
          <w:numId w:val="83"/>
        </w:numPr>
        <w:autoSpaceDN/>
        <w:spacing w:after="200" w:line="240" w:lineRule="auto"/>
        <w:ind w:left="1440" w:hanging="720"/>
        <w:contextualSpacing w:val="0"/>
        <w:rPr>
          <w:rFonts w:ascii="Arial" w:eastAsia="Arial" w:hAnsi="Arial"/>
          <w:kern w:val="0"/>
          <w:lang w:eastAsia="en-GB"/>
        </w:rPr>
      </w:pPr>
      <w:r w:rsidRPr="007E0668">
        <w:rPr>
          <w:rFonts w:ascii="Arial" w:eastAsia="Arial" w:hAnsi="Arial"/>
          <w:kern w:val="0"/>
          <w:lang w:eastAsia="en-GB"/>
        </w:rPr>
        <w:t xml:space="preserve">Children can be targeted and recruited into county lines in </w:t>
      </w:r>
      <w:proofErr w:type="gramStart"/>
      <w:r w:rsidRPr="007E0668">
        <w:rPr>
          <w:rFonts w:ascii="Arial" w:eastAsia="Arial" w:hAnsi="Arial"/>
          <w:kern w:val="0"/>
          <w:lang w:eastAsia="en-GB"/>
        </w:rPr>
        <w:t>a number of</w:t>
      </w:r>
      <w:proofErr w:type="gramEnd"/>
      <w:r w:rsidRPr="007E0668">
        <w:rPr>
          <w:rFonts w:ascii="Arial" w:eastAsia="Arial" w:hAnsi="Arial"/>
          <w:kern w:val="0"/>
          <w:lang w:eastAsia="en-GB"/>
        </w:rPr>
        <w:t xml:space="preserve"> locations including academies.</w:t>
      </w:r>
    </w:p>
    <w:p w14:paraId="708CAD3D" w14:textId="41F5C048" w:rsidR="00A37A9A" w:rsidRPr="007E0668" w:rsidRDefault="00A37A9A" w:rsidP="00D330B7">
      <w:pPr>
        <w:pStyle w:val="ListParagraph"/>
        <w:numPr>
          <w:ilvl w:val="0"/>
          <w:numId w:val="84"/>
        </w:numPr>
        <w:autoSpaceDN/>
        <w:spacing w:after="200" w:line="240" w:lineRule="auto"/>
        <w:ind w:left="1440" w:hanging="720"/>
        <w:contextualSpacing w:val="0"/>
        <w:rPr>
          <w:rFonts w:ascii="Arial" w:eastAsia="Arial" w:hAnsi="Arial"/>
          <w:kern w:val="0"/>
          <w:lang w:eastAsia="en-GB"/>
        </w:rPr>
      </w:pPr>
      <w:r w:rsidRPr="007E0668">
        <w:rPr>
          <w:rFonts w:ascii="Arial" w:eastAsia="Arial" w:hAnsi="Arial"/>
          <w:kern w:val="0"/>
          <w:lang w:eastAsia="en-GB"/>
        </w:rPr>
        <w:t>Children can easily become trapped by this type of exploitation as county lines gangs create drug debts and can threaten serious violence and kidnap towards victims (and their families) if they attempt to leave the county lines network.</w:t>
      </w:r>
    </w:p>
    <w:p w14:paraId="03C5A9BC" w14:textId="77777777" w:rsidR="00A37A9A" w:rsidRPr="007E0668" w:rsidRDefault="00A37A9A" w:rsidP="00D330B7">
      <w:pPr>
        <w:pStyle w:val="ListParagraph"/>
        <w:numPr>
          <w:ilvl w:val="0"/>
          <w:numId w:val="85"/>
        </w:numPr>
        <w:autoSpaceDN/>
        <w:spacing w:after="200" w:line="240" w:lineRule="auto"/>
        <w:ind w:left="1440" w:hanging="720"/>
        <w:contextualSpacing w:val="0"/>
        <w:rPr>
          <w:rFonts w:ascii="Arial" w:eastAsia="Arial" w:hAnsi="Arial"/>
          <w:kern w:val="0"/>
          <w:lang w:eastAsia="en-GB"/>
        </w:rPr>
      </w:pPr>
      <w:r w:rsidRPr="007E0668">
        <w:rPr>
          <w:rFonts w:ascii="Arial" w:eastAsia="Arial" w:hAnsi="Arial"/>
          <w:kern w:val="0"/>
          <w:lang w:eastAsia="en-GB"/>
        </w:rPr>
        <w:t>The Designated Safeguarding Lead will complete the Safeguarding Children Partnership Board’s Exploitation (CSE/Criminal/Gangs) Risk Assessment and Management Tool and refer to Social Care if there is a concern that a young person may be involved in County Lines.</w:t>
      </w:r>
    </w:p>
    <w:p w14:paraId="04F05579" w14:textId="4FDD9C65" w:rsidR="00A37A9A" w:rsidRPr="007E0668" w:rsidRDefault="00A37A9A" w:rsidP="00D330B7">
      <w:pPr>
        <w:pStyle w:val="ListParagraph"/>
        <w:numPr>
          <w:ilvl w:val="0"/>
          <w:numId w:val="86"/>
        </w:numPr>
        <w:autoSpaceDN/>
        <w:spacing w:after="200" w:line="240" w:lineRule="auto"/>
        <w:rPr>
          <w:rFonts w:ascii="Arial" w:eastAsia="Arial" w:hAnsi="Arial"/>
          <w:kern w:val="0"/>
          <w:lang w:eastAsia="en-GB"/>
        </w:rPr>
      </w:pPr>
      <w:r w:rsidRPr="007E0668">
        <w:rPr>
          <w:rFonts w:ascii="Arial" w:eastAsia="Tahoma" w:hAnsi="Arial"/>
          <w:b/>
          <w:kern w:val="0"/>
          <w:szCs w:val="48"/>
          <w:lang w:eastAsia="en-GB"/>
        </w:rPr>
        <w:t>Modern slavery</w:t>
      </w:r>
      <w:r w:rsidRPr="007E0668">
        <w:rPr>
          <w:rFonts w:ascii="Arial" w:eastAsia="Tahoma" w:hAnsi="Arial"/>
          <w:bCs/>
          <w:kern w:val="0"/>
          <w:szCs w:val="48"/>
          <w:lang w:eastAsia="en-GB"/>
        </w:rPr>
        <w:t xml:space="preserve"> </w:t>
      </w:r>
    </w:p>
    <w:p w14:paraId="2FDCEEEF" w14:textId="25018D4F" w:rsidR="00975ED8" w:rsidRPr="007E0668" w:rsidRDefault="00A37A9A" w:rsidP="000A5F00">
      <w:pPr>
        <w:spacing w:after="200" w:line="240" w:lineRule="auto"/>
        <w:ind w:left="720"/>
        <w:rPr>
          <w:rFonts w:ascii="Arial" w:hAnsi="Arial"/>
        </w:rPr>
      </w:pPr>
      <w:bookmarkStart w:id="24" w:name="_Toc175838762"/>
      <w:bookmarkStart w:id="25" w:name="_Toc175838914"/>
      <w:r w:rsidRPr="007E0668">
        <w:rPr>
          <w:rFonts w:ascii="Arial" w:hAnsi="Arial"/>
        </w:rPr>
        <w:lastRenderedPageBreak/>
        <w:t xml:space="preserve">Encompasses human trafficking and slavery, servitude and forced or compulsory labour. Exploitation can take many forms, including sexual exploitation, forced labour, slavery, servitude, forced criminality and the removal of organs. We refer to the DfE guidance </w:t>
      </w:r>
      <w:hyperlink r:id="rId22" w:history="1">
        <w:r w:rsidRPr="007E0668">
          <w:rPr>
            <w:rStyle w:val="Hyperlink"/>
            <w:rFonts w:ascii="Arial" w:hAnsi="Arial"/>
            <w:color w:val="auto"/>
          </w:rPr>
          <w:t>Modern slavery: how to identify and support victims</w:t>
        </w:r>
      </w:hyperlink>
      <w:r w:rsidRPr="007E0668">
        <w:rPr>
          <w:rFonts w:ascii="Arial" w:hAnsi="Arial"/>
        </w:rPr>
        <w:t xml:space="preserve"> for concerns of this nature. for concerns of this nature.</w:t>
      </w:r>
      <w:bookmarkEnd w:id="24"/>
      <w:bookmarkEnd w:id="25"/>
    </w:p>
    <w:p w14:paraId="73E95877" w14:textId="0F05B728" w:rsidR="008909D6" w:rsidRPr="007E0668" w:rsidRDefault="007038BC" w:rsidP="00D330B7">
      <w:pPr>
        <w:pStyle w:val="Heading1"/>
        <w:numPr>
          <w:ilvl w:val="0"/>
          <w:numId w:val="4"/>
        </w:numPr>
        <w:rPr>
          <w:rFonts w:eastAsia="Arial" w:cs="Arial"/>
          <w:bCs/>
          <w:kern w:val="0"/>
          <w:szCs w:val="24"/>
          <w:lang w:eastAsia="en-GB"/>
        </w:rPr>
      </w:pPr>
      <w:bookmarkStart w:id="26" w:name="_Toc175909869"/>
      <w:r w:rsidRPr="007E0668">
        <w:rPr>
          <w:rFonts w:eastAsia="Arial" w:cs="Arial"/>
          <w:bCs/>
          <w:kern w:val="0"/>
          <w:szCs w:val="24"/>
          <w:lang w:eastAsia="en-GB"/>
        </w:rPr>
        <w:t>PREVENTING UNSUITABLE PEOPLE FROM WORKING WITH CHILDREN</w:t>
      </w:r>
      <w:bookmarkEnd w:id="26"/>
    </w:p>
    <w:p w14:paraId="5677ABF1" w14:textId="270F6B48" w:rsidR="00DA013F" w:rsidRPr="007E0668" w:rsidRDefault="00DA013F" w:rsidP="00DA013F">
      <w:pPr>
        <w:spacing w:after="200" w:line="240" w:lineRule="auto"/>
        <w:ind w:left="720" w:hanging="720"/>
        <w:rPr>
          <w:rFonts w:ascii="Arial" w:eastAsia="Arial" w:hAnsi="Arial"/>
        </w:rPr>
      </w:pPr>
      <w:r w:rsidRPr="007E0668">
        <w:rPr>
          <w:rFonts w:ascii="Arial" w:eastAsia="Arial" w:hAnsi="Arial"/>
          <w:b/>
        </w:rPr>
        <w:t>5.1</w:t>
      </w:r>
      <w:r w:rsidRPr="007E0668">
        <w:rPr>
          <w:rFonts w:ascii="Arial" w:eastAsia="Arial" w:hAnsi="Arial"/>
        </w:rPr>
        <w:tab/>
        <w:t xml:space="preserve">The academy will operate safe recruitment practices including ensuring appropriate DBS and reference checks are undertaken according to Part Three of ‘Keeping Children Safe in Education 2023 and the </w:t>
      </w:r>
      <w:r w:rsidR="0009215A" w:rsidRPr="007E0668">
        <w:rPr>
          <w:rFonts w:ascii="Arial" w:eastAsia="Arial" w:hAnsi="Arial"/>
        </w:rPr>
        <w:t xml:space="preserve">Wimbish Primary </w:t>
      </w:r>
      <w:r w:rsidRPr="007E0668">
        <w:rPr>
          <w:rFonts w:ascii="Arial" w:eastAsia="Arial" w:hAnsi="Arial"/>
        </w:rPr>
        <w:t xml:space="preserve"> Central Record of Recruitment and Vetting Checks policy.</w:t>
      </w:r>
    </w:p>
    <w:p w14:paraId="480C2214" w14:textId="77777777" w:rsidR="00DA013F" w:rsidRPr="007E0668" w:rsidRDefault="00DA013F" w:rsidP="00DA013F">
      <w:pPr>
        <w:pBdr>
          <w:top w:val="nil"/>
          <w:left w:val="nil"/>
          <w:bottom w:val="nil"/>
          <w:right w:val="nil"/>
          <w:between w:val="nil"/>
        </w:pBdr>
        <w:spacing w:after="200" w:line="240" w:lineRule="auto"/>
        <w:ind w:left="720" w:hanging="720"/>
        <w:rPr>
          <w:rFonts w:ascii="Arial" w:eastAsia="Arial" w:hAnsi="Arial"/>
        </w:rPr>
      </w:pPr>
      <w:r w:rsidRPr="007E0668">
        <w:rPr>
          <w:rFonts w:ascii="Arial" w:eastAsia="Arial" w:hAnsi="Arial"/>
          <w:b/>
        </w:rPr>
        <w:t>5.2</w:t>
      </w:r>
      <w:r w:rsidRPr="007E0668">
        <w:rPr>
          <w:rFonts w:ascii="Arial" w:eastAsia="Arial" w:hAnsi="Arial"/>
        </w:rPr>
        <w:tab/>
        <w:t>The Headteacher/Principal will undertake ‘random’ checks of the Single Central Record (SCR) to ensure all requirements have been seen and logged and that any discrepancies can be explained.</w:t>
      </w:r>
    </w:p>
    <w:p w14:paraId="148437D4" w14:textId="7B06E8DE" w:rsidR="00DA013F" w:rsidRPr="007E0668" w:rsidRDefault="00DA013F" w:rsidP="00DA013F">
      <w:pPr>
        <w:pBdr>
          <w:top w:val="nil"/>
          <w:left w:val="nil"/>
          <w:bottom w:val="nil"/>
          <w:right w:val="nil"/>
          <w:between w:val="nil"/>
        </w:pBdr>
        <w:spacing w:after="200" w:line="240" w:lineRule="auto"/>
        <w:ind w:left="720" w:hanging="720"/>
        <w:rPr>
          <w:rFonts w:ascii="Arial" w:eastAsia="Arial" w:hAnsi="Arial"/>
        </w:rPr>
      </w:pPr>
      <w:r w:rsidRPr="007E0668">
        <w:rPr>
          <w:rFonts w:ascii="Arial" w:eastAsia="Arial" w:hAnsi="Arial"/>
          <w:b/>
        </w:rPr>
        <w:t>5.3</w:t>
      </w:r>
      <w:r w:rsidRPr="007E0668">
        <w:rPr>
          <w:rFonts w:ascii="Arial" w:eastAsia="Arial" w:hAnsi="Arial"/>
        </w:rPr>
        <w:tab/>
        <w:t xml:space="preserve">The LGB will ensure that at least one of the persons who conducts interviews has completed safer recruitment training. The following members of staff have completed the Safer Recruitment training: </w:t>
      </w:r>
      <w:r w:rsidR="005F51E6" w:rsidRPr="007E0668">
        <w:rPr>
          <w:rFonts w:ascii="Arial" w:eastAsia="Arial" w:hAnsi="Arial"/>
          <w:b/>
        </w:rPr>
        <w:t>Nichola Pickford and Nicky Butcher</w:t>
      </w:r>
      <w:r w:rsidRPr="007E0668">
        <w:rPr>
          <w:rFonts w:ascii="Arial" w:eastAsia="Arial" w:hAnsi="Arial"/>
        </w:rPr>
        <w:t xml:space="preserve"> The following governors have also completed Safer Recruitment Training</w:t>
      </w:r>
      <w:r w:rsidR="005F51E6" w:rsidRPr="007E0668">
        <w:rPr>
          <w:rFonts w:ascii="Arial" w:eastAsia="Arial" w:hAnsi="Arial"/>
        </w:rPr>
        <w:t>: TBC</w:t>
      </w:r>
    </w:p>
    <w:p w14:paraId="0FAF4D3B" w14:textId="77777777" w:rsidR="001F4D9E" w:rsidRPr="007E0668" w:rsidRDefault="001F4D9E" w:rsidP="001F4D9E">
      <w:pPr>
        <w:pBdr>
          <w:top w:val="nil"/>
          <w:left w:val="nil"/>
          <w:bottom w:val="nil"/>
          <w:right w:val="nil"/>
          <w:between w:val="nil"/>
        </w:pBdr>
        <w:suppressAutoHyphens w:val="0"/>
        <w:autoSpaceDN/>
        <w:spacing w:after="220" w:line="240" w:lineRule="auto"/>
        <w:ind w:left="1437" w:hanging="1080"/>
        <w:jc w:val="both"/>
        <w:rPr>
          <w:rFonts w:ascii="Arial" w:eastAsia="Arial" w:hAnsi="Arial"/>
          <w:kern w:val="0"/>
          <w:lang w:eastAsia="en-GB"/>
        </w:rPr>
      </w:pPr>
      <w:r w:rsidRPr="007E0668">
        <w:rPr>
          <w:rFonts w:ascii="Arial" w:eastAsia="Tahoma" w:hAnsi="Arial"/>
          <w:b/>
          <w:kern w:val="0"/>
          <w:lang w:eastAsia="en-GB"/>
        </w:rPr>
        <w:t>Allegations that may meet the harms threshold (Part Four, Section One)</w:t>
      </w:r>
    </w:p>
    <w:p w14:paraId="5332791E" w14:textId="277F821E" w:rsidR="001F4D9E" w:rsidRPr="007E0668" w:rsidRDefault="001F4D9E" w:rsidP="00A30C53">
      <w:pPr>
        <w:autoSpaceDN/>
        <w:spacing w:after="200" w:line="240" w:lineRule="auto"/>
        <w:ind w:left="1440" w:hanging="720"/>
        <w:rPr>
          <w:rFonts w:ascii="Arial" w:eastAsia="Arial" w:hAnsi="Arial"/>
          <w:kern w:val="0"/>
          <w:lang w:eastAsia="en-GB"/>
        </w:rPr>
      </w:pPr>
      <w:r w:rsidRPr="007E0668">
        <w:rPr>
          <w:rFonts w:ascii="Arial" w:eastAsia="Arial" w:hAnsi="Arial"/>
          <w:kern w:val="0"/>
          <w:lang w:eastAsia="en-GB"/>
        </w:rPr>
        <w:t>5.3.1</w:t>
      </w:r>
      <w:r w:rsidRPr="007E0668">
        <w:rPr>
          <w:rFonts w:ascii="Arial" w:eastAsia="Tahoma" w:hAnsi="Arial"/>
          <w:kern w:val="0"/>
          <w:sz w:val="22"/>
          <w:szCs w:val="22"/>
          <w:lang w:eastAsia="en-GB"/>
        </w:rPr>
        <w:tab/>
      </w:r>
      <w:r w:rsidR="00E722E5" w:rsidRPr="007E0668">
        <w:rPr>
          <w:rFonts w:ascii="Arial" w:hAnsi="Arial"/>
        </w:rPr>
        <w:t xml:space="preserve">Any allegation against a member of staff, supply staff, contractor, or volunteer must be reported immediately to the Headteacher or Principal. Allegations involving </w:t>
      </w:r>
      <w:r w:rsidR="00B305BB" w:rsidRPr="007E0668">
        <w:rPr>
          <w:rFonts w:ascii="Arial" w:hAnsi="Arial"/>
        </w:rPr>
        <w:t>the Anglian Learning Executive Leadership team</w:t>
      </w:r>
      <w:r w:rsidR="00E722E5" w:rsidRPr="007E0668">
        <w:rPr>
          <w:rFonts w:ascii="Arial" w:hAnsi="Arial"/>
        </w:rPr>
        <w:t xml:space="preserve"> must be reported to the CEO. If the Headteacher or Principal is the subject, the matter must be reported to the CEO and Chair of the Trust, following the process in Appendix D. The academy will follow the procedures in Part Four, Section One of </w:t>
      </w:r>
      <w:r w:rsidR="00E722E5" w:rsidRPr="007E0668">
        <w:rPr>
          <w:rStyle w:val="Emphasis"/>
          <w:rFonts w:ascii="Arial" w:hAnsi="Arial"/>
        </w:rPr>
        <w:t>Keeping Children Safe in Education</w:t>
      </w:r>
      <w:r w:rsidR="00E722E5" w:rsidRPr="007E0668">
        <w:rPr>
          <w:rFonts w:ascii="Arial" w:hAnsi="Arial"/>
        </w:rPr>
        <w:t xml:space="preserve"> (2025)</w:t>
      </w:r>
    </w:p>
    <w:p w14:paraId="641C938F" w14:textId="4E50F1A4" w:rsidR="001F4D9E" w:rsidRPr="007E0668" w:rsidRDefault="001F4D9E" w:rsidP="00843CB7">
      <w:pPr>
        <w:autoSpaceDN/>
        <w:spacing w:after="200" w:line="240" w:lineRule="auto"/>
        <w:ind w:left="1418" w:hanging="709"/>
        <w:rPr>
          <w:rFonts w:ascii="Arial" w:eastAsia="Tahoma" w:hAnsi="Arial"/>
          <w:kern w:val="0"/>
          <w:sz w:val="22"/>
          <w:szCs w:val="22"/>
          <w:lang w:eastAsia="en-GB"/>
        </w:rPr>
      </w:pPr>
      <w:r w:rsidRPr="007E0668">
        <w:rPr>
          <w:rFonts w:ascii="Arial" w:eastAsia="Arial" w:hAnsi="Arial"/>
          <w:kern w:val="0"/>
          <w:lang w:eastAsia="en-GB"/>
        </w:rPr>
        <w:t>5.3.2</w:t>
      </w:r>
      <w:r w:rsidRPr="007E0668">
        <w:rPr>
          <w:rFonts w:ascii="Arial" w:eastAsia="Tahoma" w:hAnsi="Arial"/>
          <w:kern w:val="0"/>
          <w:lang w:eastAsia="en-GB"/>
        </w:rPr>
        <w:t xml:space="preserve"> </w:t>
      </w:r>
      <w:r w:rsidR="00843CB7" w:rsidRPr="007E0668">
        <w:rPr>
          <w:rFonts w:ascii="Arial" w:hAnsi="Arial"/>
        </w:rPr>
        <w:t xml:space="preserve">The academy will follow the procedures in Part Four of </w:t>
      </w:r>
      <w:r w:rsidR="00843CB7" w:rsidRPr="007E0668">
        <w:rPr>
          <w:rStyle w:val="Emphasis"/>
          <w:rFonts w:ascii="Arial" w:hAnsi="Arial"/>
        </w:rPr>
        <w:t>Keeping Children Safe in Education</w:t>
      </w:r>
      <w:r w:rsidR="00843CB7" w:rsidRPr="007E0668">
        <w:rPr>
          <w:rFonts w:ascii="Arial" w:hAnsi="Arial"/>
        </w:rPr>
        <w:t xml:space="preserve"> (2025) when managing allegations against staff, volunteers, or agency/supply staff. The </w:t>
      </w:r>
      <w:r w:rsidR="008851CE" w:rsidRPr="007E0668">
        <w:rPr>
          <w:rFonts w:ascii="Arial" w:hAnsi="Arial"/>
        </w:rPr>
        <w:t>Anglian Learning</w:t>
      </w:r>
      <w:r w:rsidR="00843CB7" w:rsidRPr="007E0668">
        <w:rPr>
          <w:rFonts w:ascii="Arial" w:hAnsi="Arial"/>
        </w:rPr>
        <w:t xml:space="preserve"> HR team </w:t>
      </w:r>
      <w:r w:rsidR="00724A96" w:rsidRPr="007E0668">
        <w:rPr>
          <w:rFonts w:ascii="Arial" w:hAnsi="Arial"/>
        </w:rPr>
        <w:t xml:space="preserve">or Director of Inclusion </w:t>
      </w:r>
      <w:r w:rsidR="00D9683C" w:rsidRPr="007E0668">
        <w:rPr>
          <w:rFonts w:ascii="Arial" w:hAnsi="Arial"/>
        </w:rPr>
        <w:t>will first be consulted and then the</w:t>
      </w:r>
      <w:r w:rsidR="00843CB7" w:rsidRPr="007E0668">
        <w:rPr>
          <w:rFonts w:ascii="Arial" w:hAnsi="Arial"/>
        </w:rPr>
        <w:t xml:space="preserve"> Local Authority Designated Officer (LADO). If the allegation concerns the Headteacher or Principal, it must be reported to the Trust CEO/Director of People and then to the Chair of Trustees</w:t>
      </w:r>
    </w:p>
    <w:p w14:paraId="6ECB99C8" w14:textId="303738F2" w:rsidR="001F4D9E" w:rsidRPr="007E0668" w:rsidRDefault="001F4D9E" w:rsidP="00A30C53">
      <w:pPr>
        <w:suppressAutoHyphens w:val="0"/>
        <w:autoSpaceDN/>
        <w:spacing w:after="200" w:line="240" w:lineRule="auto"/>
        <w:ind w:left="1440" w:hanging="720"/>
        <w:rPr>
          <w:rFonts w:ascii="Arial" w:eastAsia="Tahoma" w:hAnsi="Arial"/>
          <w:kern w:val="0"/>
          <w:lang w:eastAsia="en-GB"/>
        </w:rPr>
      </w:pPr>
      <w:r w:rsidRPr="007E0668">
        <w:rPr>
          <w:rFonts w:ascii="Arial" w:eastAsia="Tahoma" w:hAnsi="Arial"/>
          <w:kern w:val="0"/>
          <w:lang w:eastAsia="en-GB"/>
        </w:rPr>
        <w:t>5.3.</w:t>
      </w:r>
      <w:r w:rsidR="007A2B51" w:rsidRPr="007E0668">
        <w:rPr>
          <w:rFonts w:ascii="Arial" w:eastAsia="Tahoma" w:hAnsi="Arial"/>
          <w:kern w:val="0"/>
          <w:lang w:eastAsia="en-GB"/>
        </w:rPr>
        <w:t>3</w:t>
      </w:r>
      <w:r w:rsidRPr="007E0668">
        <w:rPr>
          <w:rFonts w:ascii="Arial" w:eastAsia="Tahoma" w:hAnsi="Arial"/>
          <w:kern w:val="0"/>
          <w:sz w:val="22"/>
          <w:szCs w:val="22"/>
          <w:lang w:eastAsia="en-GB"/>
        </w:rPr>
        <w:tab/>
      </w:r>
      <w:r w:rsidRPr="007E0668">
        <w:rPr>
          <w:rFonts w:ascii="Arial" w:eastAsia="Tahoma" w:hAnsi="Arial"/>
          <w:kern w:val="0"/>
          <w:lang w:eastAsia="en-GB"/>
        </w:rPr>
        <w:t xml:space="preserve">The </w:t>
      </w:r>
      <w:r w:rsidR="008851CE" w:rsidRPr="007E0668">
        <w:rPr>
          <w:rFonts w:ascii="Arial" w:eastAsia="Tahoma" w:hAnsi="Arial"/>
          <w:kern w:val="0"/>
          <w:lang w:eastAsia="en-GB"/>
        </w:rPr>
        <w:t xml:space="preserve">Anglian Learning </w:t>
      </w:r>
      <w:r w:rsidR="00724A96" w:rsidRPr="007E0668">
        <w:rPr>
          <w:rFonts w:ascii="Arial" w:eastAsia="Tahoma" w:hAnsi="Arial"/>
          <w:kern w:val="0"/>
          <w:lang w:eastAsia="en-GB"/>
        </w:rPr>
        <w:t>HR</w:t>
      </w:r>
      <w:r w:rsidRPr="007E0668">
        <w:rPr>
          <w:rFonts w:ascii="Arial" w:eastAsia="Tahoma" w:hAnsi="Arial"/>
          <w:kern w:val="0"/>
          <w:lang w:eastAsia="en-GB"/>
        </w:rPr>
        <w:t xml:space="preserve"> team</w:t>
      </w:r>
      <w:r w:rsidR="00724A96" w:rsidRPr="007E0668">
        <w:rPr>
          <w:rFonts w:ascii="Arial" w:eastAsia="Tahoma" w:hAnsi="Arial"/>
          <w:kern w:val="0"/>
          <w:lang w:eastAsia="en-GB"/>
        </w:rPr>
        <w:t>, Director of Inclusion</w:t>
      </w:r>
      <w:r w:rsidRPr="007E0668">
        <w:rPr>
          <w:rFonts w:ascii="Arial" w:eastAsia="Tahoma" w:hAnsi="Arial"/>
          <w:kern w:val="0"/>
          <w:lang w:eastAsia="en-GB"/>
        </w:rPr>
        <w:t xml:space="preserve">, Headteacher or Chair of Trustees in discussion, will ensure that all allegations are reported to the LADO within one working day. The LADO will advise on all further action to be taken. </w:t>
      </w:r>
    </w:p>
    <w:p w14:paraId="4F5023E8" w14:textId="29A13139" w:rsidR="001F4D9E" w:rsidRPr="007E0668" w:rsidRDefault="001F4D9E" w:rsidP="00A30C53">
      <w:pPr>
        <w:autoSpaceDN/>
        <w:spacing w:after="200" w:line="240" w:lineRule="auto"/>
        <w:ind w:left="1440" w:hanging="720"/>
        <w:rPr>
          <w:rFonts w:ascii="Arial" w:eastAsia="Tahoma" w:hAnsi="Arial"/>
          <w:kern w:val="0"/>
          <w:lang w:eastAsia="en-GB"/>
        </w:rPr>
      </w:pPr>
      <w:bookmarkStart w:id="27" w:name="_3znysh7"/>
      <w:bookmarkEnd w:id="27"/>
      <w:r w:rsidRPr="007E0668">
        <w:rPr>
          <w:rFonts w:ascii="Arial" w:eastAsia="Tahoma" w:hAnsi="Arial"/>
          <w:kern w:val="0"/>
          <w:lang w:eastAsia="en-GB"/>
        </w:rPr>
        <w:t>5.3.</w:t>
      </w:r>
      <w:r w:rsidR="007A2B51" w:rsidRPr="007E0668">
        <w:rPr>
          <w:rFonts w:ascii="Arial" w:eastAsia="Tahoma" w:hAnsi="Arial"/>
          <w:kern w:val="0"/>
          <w:lang w:eastAsia="en-GB"/>
        </w:rPr>
        <w:t>4</w:t>
      </w:r>
      <w:r w:rsidRPr="007E0668">
        <w:rPr>
          <w:rFonts w:ascii="Arial" w:eastAsia="Tahoma" w:hAnsi="Arial"/>
          <w:kern w:val="0"/>
          <w:sz w:val="22"/>
          <w:szCs w:val="22"/>
          <w:lang w:eastAsia="en-GB"/>
        </w:rPr>
        <w:tab/>
      </w:r>
      <w:r w:rsidRPr="007E0668">
        <w:rPr>
          <w:rFonts w:ascii="Arial" w:eastAsia="Tahoma" w:hAnsi="Arial"/>
          <w:kern w:val="0"/>
          <w:lang w:eastAsia="en-GB"/>
        </w:rPr>
        <w:t>Before contacting the CEO and the LADO, academies</w:t>
      </w:r>
      <w:r w:rsidRPr="007E0668">
        <w:rPr>
          <w:rFonts w:ascii="Arial" w:eastAsia="Arial" w:hAnsi="Arial"/>
          <w:kern w:val="0"/>
          <w:lang w:eastAsia="en-GB"/>
        </w:rPr>
        <w:t xml:space="preserve"> </w:t>
      </w:r>
      <w:r w:rsidRPr="007E0668">
        <w:rPr>
          <w:rFonts w:ascii="Arial" w:eastAsia="Tahoma" w:hAnsi="Arial"/>
          <w:kern w:val="0"/>
          <w:lang w:eastAsia="en-GB"/>
        </w:rPr>
        <w:t xml:space="preserve">should conduct basic safeguarding enquiries in line with local procedures to establish the facts to help them determine whether there is any foundation to the allegation, being careful not to jeopardise any future police </w:t>
      </w:r>
      <w:r w:rsidRPr="007E0668">
        <w:rPr>
          <w:rFonts w:ascii="Arial" w:eastAsia="Tahoma" w:hAnsi="Arial"/>
          <w:kern w:val="0"/>
          <w:lang w:eastAsia="en-GB"/>
        </w:rPr>
        <w:lastRenderedPageBreak/>
        <w:t>investigation.</w:t>
      </w:r>
      <w:r w:rsidRPr="007E0668">
        <w:rPr>
          <w:rFonts w:ascii="Arial" w:eastAsia="Tahoma" w:hAnsi="Arial"/>
          <w:kern w:val="0"/>
          <w:sz w:val="22"/>
          <w:szCs w:val="22"/>
          <w:lang w:eastAsia="en-GB"/>
        </w:rPr>
        <w:t xml:space="preserve"> </w:t>
      </w:r>
      <w:r w:rsidRPr="007E0668">
        <w:rPr>
          <w:rFonts w:ascii="Arial" w:eastAsia="Tahoma" w:hAnsi="Arial"/>
          <w:kern w:val="0"/>
          <w:lang w:eastAsia="en-GB"/>
        </w:rPr>
        <w:t>Academies will use the guidance chart found at Appendix D to support their decision-making.</w:t>
      </w:r>
    </w:p>
    <w:p w14:paraId="507E6155" w14:textId="5DCF214A" w:rsidR="001F4D9E" w:rsidRPr="007E0668" w:rsidRDefault="001F4D9E" w:rsidP="00A30C53">
      <w:pPr>
        <w:autoSpaceDN/>
        <w:spacing w:after="200" w:line="240" w:lineRule="auto"/>
        <w:ind w:left="1440" w:hanging="720"/>
        <w:rPr>
          <w:rFonts w:ascii="Arial" w:eastAsia="Tahoma" w:hAnsi="Arial"/>
          <w:kern w:val="0"/>
          <w:lang w:eastAsia="en-GB"/>
        </w:rPr>
      </w:pPr>
      <w:r w:rsidRPr="007E0668">
        <w:rPr>
          <w:rFonts w:ascii="Arial" w:eastAsia="Tahoma" w:hAnsi="Arial"/>
          <w:kern w:val="0"/>
          <w:lang w:eastAsia="en-GB"/>
        </w:rPr>
        <w:t>5.3.</w:t>
      </w:r>
      <w:r w:rsidR="007A2B51" w:rsidRPr="007E0668">
        <w:rPr>
          <w:rFonts w:ascii="Arial" w:eastAsia="Tahoma" w:hAnsi="Arial"/>
          <w:kern w:val="0"/>
          <w:lang w:eastAsia="en-GB"/>
        </w:rPr>
        <w:t>5</w:t>
      </w:r>
      <w:r w:rsidRPr="007E0668">
        <w:rPr>
          <w:rFonts w:ascii="Arial" w:eastAsia="Tahoma" w:hAnsi="Arial"/>
          <w:kern w:val="0"/>
          <w:sz w:val="22"/>
          <w:szCs w:val="22"/>
          <w:lang w:eastAsia="en-GB"/>
        </w:rPr>
        <w:tab/>
      </w:r>
      <w:r w:rsidRPr="007E0668">
        <w:rPr>
          <w:rFonts w:ascii="Arial" w:eastAsia="Tahoma" w:hAnsi="Arial"/>
          <w:kern w:val="0"/>
          <w:lang w:eastAsia="en-GB"/>
        </w:rPr>
        <w:t>Where the academy identifies a child has been harmed and that there may be an immediate risk of harm to a child or if the situation is an emergency, they should contact children’s social care and as appropriate the police immediately.</w:t>
      </w:r>
    </w:p>
    <w:p w14:paraId="22256985" w14:textId="7B15D5E2" w:rsidR="00806FDB" w:rsidRPr="007E0668" w:rsidRDefault="00806FDB" w:rsidP="00D330B7">
      <w:pPr>
        <w:pStyle w:val="ListParagraph"/>
        <w:numPr>
          <w:ilvl w:val="2"/>
          <w:numId w:val="87"/>
        </w:numPr>
        <w:tabs>
          <w:tab w:val="left" w:pos="-720"/>
          <w:tab w:val="left" w:pos="0"/>
        </w:tabs>
        <w:suppressAutoHyphens w:val="0"/>
        <w:autoSpaceDN/>
        <w:spacing w:after="200" w:line="240" w:lineRule="auto"/>
        <w:contextualSpacing w:val="0"/>
        <w:rPr>
          <w:rFonts w:ascii="Arial" w:eastAsia="Tahoma" w:hAnsi="Arial"/>
          <w:kern w:val="0"/>
          <w:lang w:eastAsia="en-GB"/>
        </w:rPr>
      </w:pPr>
      <w:r w:rsidRPr="007E0668">
        <w:rPr>
          <w:rFonts w:ascii="Arial" w:eastAsia="Tahoma" w:hAnsi="Arial"/>
          <w:kern w:val="0"/>
          <w:lang w:eastAsia="en-GB"/>
        </w:rPr>
        <w:t xml:space="preserve">Academies will consider: </w:t>
      </w:r>
    </w:p>
    <w:p w14:paraId="3A141256" w14:textId="77777777" w:rsidR="0077599F" w:rsidRPr="007E0668" w:rsidRDefault="00806FDB" w:rsidP="00D330B7">
      <w:pPr>
        <w:pStyle w:val="ListParagraph"/>
        <w:numPr>
          <w:ilvl w:val="0"/>
          <w:numId w:val="88"/>
        </w:numPr>
        <w:tabs>
          <w:tab w:val="left" w:pos="-720"/>
          <w:tab w:val="left" w:pos="0"/>
        </w:tabs>
        <w:suppressAutoHyphens w:val="0"/>
        <w:autoSpaceDN/>
        <w:spacing w:after="0" w:line="240" w:lineRule="auto"/>
        <w:ind w:right="-54"/>
        <w:rPr>
          <w:rFonts w:ascii="Arial" w:eastAsia="Tahoma" w:hAnsi="Arial"/>
          <w:kern w:val="0"/>
          <w:lang w:eastAsia="en-GB"/>
        </w:rPr>
      </w:pPr>
      <w:r w:rsidRPr="007E0668">
        <w:rPr>
          <w:rFonts w:ascii="Arial" w:eastAsia="Tahoma" w:hAnsi="Arial"/>
          <w:b/>
          <w:bCs/>
          <w:kern w:val="0"/>
          <w:lang w:eastAsia="en-GB"/>
        </w:rPr>
        <w:t>Looking after the welfare of the child</w:t>
      </w:r>
      <w:r w:rsidRPr="007E0668">
        <w:rPr>
          <w:rFonts w:ascii="Arial" w:eastAsia="Tahoma" w:hAnsi="Arial"/>
          <w:kern w:val="0"/>
          <w:lang w:eastAsia="en-GB"/>
        </w:rPr>
        <w:t xml:space="preserve"> - the designated safeguarding lead is responsible for ensuring that the child is not at risk and referring cases of suspected abuse to the local authority children’s social care. </w:t>
      </w:r>
    </w:p>
    <w:p w14:paraId="17793A6F" w14:textId="6E78304E" w:rsidR="00806FDB" w:rsidRPr="007E0668" w:rsidRDefault="00806FDB" w:rsidP="00D330B7">
      <w:pPr>
        <w:pStyle w:val="ListParagraph"/>
        <w:numPr>
          <w:ilvl w:val="0"/>
          <w:numId w:val="88"/>
        </w:numPr>
        <w:tabs>
          <w:tab w:val="left" w:pos="-720"/>
          <w:tab w:val="left" w:pos="0"/>
        </w:tabs>
        <w:autoSpaceDN/>
        <w:spacing w:after="200" w:line="240" w:lineRule="auto"/>
        <w:ind w:right="-57" w:hanging="357"/>
        <w:contextualSpacing w:val="0"/>
        <w:rPr>
          <w:rFonts w:ascii="Arial" w:eastAsia="Tahoma" w:hAnsi="Arial"/>
          <w:kern w:val="0"/>
          <w:lang w:eastAsia="en-GB"/>
        </w:rPr>
      </w:pPr>
      <w:r w:rsidRPr="007E0668">
        <w:rPr>
          <w:rFonts w:ascii="Arial" w:eastAsia="Tahoma" w:hAnsi="Arial"/>
          <w:b/>
          <w:bCs/>
          <w:kern w:val="0"/>
          <w:lang w:eastAsia="en-GB"/>
        </w:rPr>
        <w:t>Investigating and supporting the person subject to the allegation</w:t>
      </w:r>
      <w:r w:rsidRPr="007E0668">
        <w:rPr>
          <w:rFonts w:ascii="Arial" w:eastAsia="Tahoma" w:hAnsi="Arial"/>
          <w:kern w:val="0"/>
          <w:lang w:eastAsia="en-GB"/>
        </w:rPr>
        <w:t xml:space="preserve"> - the case manager should discuss with the LADO, the nature, content, and context of the allegation, and agree a course of action.</w:t>
      </w:r>
    </w:p>
    <w:p w14:paraId="20C37849" w14:textId="32DD14E1" w:rsidR="00806FDB" w:rsidRPr="007E0668" w:rsidRDefault="00806FDB" w:rsidP="0077599F">
      <w:pPr>
        <w:autoSpaceDN/>
        <w:spacing w:after="200" w:line="240" w:lineRule="auto"/>
        <w:ind w:left="1440" w:hanging="720"/>
        <w:rPr>
          <w:rFonts w:ascii="Arial" w:eastAsia="Arial" w:hAnsi="Arial"/>
          <w:kern w:val="0"/>
          <w:lang w:eastAsia="en-GB"/>
        </w:rPr>
      </w:pPr>
      <w:r w:rsidRPr="007E0668">
        <w:rPr>
          <w:rFonts w:ascii="Arial" w:eastAsia="Arial" w:hAnsi="Arial"/>
          <w:kern w:val="0"/>
          <w:lang w:eastAsia="en-GB"/>
        </w:rPr>
        <w:t>5.3.</w:t>
      </w:r>
      <w:r w:rsidR="00652580" w:rsidRPr="007E0668">
        <w:rPr>
          <w:rFonts w:ascii="Arial" w:eastAsia="Arial" w:hAnsi="Arial"/>
          <w:kern w:val="0"/>
          <w:lang w:eastAsia="en-GB"/>
        </w:rPr>
        <w:t xml:space="preserve">7  </w:t>
      </w:r>
      <w:r w:rsidRPr="007E0668">
        <w:rPr>
          <w:rFonts w:ascii="Arial" w:eastAsia="Arial" w:hAnsi="Arial"/>
          <w:kern w:val="0"/>
          <w:lang w:eastAsia="en-GB"/>
        </w:rPr>
        <w:t>The academy will ensure that any disciplinary proceedings against staff, volunteers or contractors relating to child protection matters are concluded in full even when the member of staff or volunteer is no longer employed at the academy and that notification of any concerns is made to the relevant authorities and professional bodies and included in references where applicable.</w:t>
      </w:r>
    </w:p>
    <w:p w14:paraId="05EA58B2" w14:textId="78FA9447" w:rsidR="00806FDB" w:rsidRPr="007E0668" w:rsidRDefault="00806FDB" w:rsidP="0077599F">
      <w:pPr>
        <w:autoSpaceDN/>
        <w:spacing w:after="200" w:line="240" w:lineRule="auto"/>
        <w:ind w:left="1440" w:hanging="720"/>
        <w:rPr>
          <w:rFonts w:ascii="Arial" w:eastAsia="Arial" w:hAnsi="Arial"/>
          <w:kern w:val="0"/>
          <w:lang w:eastAsia="en-GB"/>
        </w:rPr>
      </w:pPr>
      <w:r w:rsidRPr="007E0668">
        <w:rPr>
          <w:rFonts w:ascii="Arial" w:eastAsia="Arial" w:hAnsi="Arial"/>
          <w:kern w:val="0"/>
          <w:lang w:eastAsia="en-GB"/>
        </w:rPr>
        <w:t>5.3.</w:t>
      </w:r>
      <w:r w:rsidR="00652580" w:rsidRPr="007E0668">
        <w:rPr>
          <w:rFonts w:ascii="Arial" w:eastAsia="Arial" w:hAnsi="Arial"/>
          <w:kern w:val="0"/>
          <w:lang w:eastAsia="en-GB"/>
        </w:rPr>
        <w:t>8</w:t>
      </w:r>
      <w:r w:rsidRPr="007E0668">
        <w:rPr>
          <w:rFonts w:ascii="Arial" w:eastAsia="Tahoma" w:hAnsi="Arial"/>
          <w:kern w:val="0"/>
          <w:sz w:val="22"/>
          <w:szCs w:val="22"/>
          <w:lang w:eastAsia="en-GB"/>
        </w:rPr>
        <w:tab/>
      </w:r>
      <w:r w:rsidRPr="007E0668">
        <w:rPr>
          <w:rFonts w:ascii="Arial" w:eastAsia="Arial" w:hAnsi="Arial"/>
          <w:kern w:val="0"/>
          <w:lang w:eastAsia="en-GB"/>
        </w:rPr>
        <w:t>Staff, volunteers or contractors who are the subject of an allegation have the right to have their case dealt with fairly, quickly, and consistently and to be kept informed of its progress.  Suspension is not mandatory, nor is it automatic but, in some cases, staff may be suspended where this is deemed to be the best way to ensure that children are protected.</w:t>
      </w:r>
    </w:p>
    <w:p w14:paraId="387E26A6" w14:textId="32A24E0C" w:rsidR="007A735E" w:rsidRPr="007E0668" w:rsidRDefault="00806FDB" w:rsidP="0051286D">
      <w:pPr>
        <w:autoSpaceDN/>
        <w:spacing w:after="200" w:line="240" w:lineRule="auto"/>
        <w:ind w:left="1440" w:hanging="720"/>
        <w:rPr>
          <w:rFonts w:ascii="Arial" w:eastAsia="Arial" w:hAnsi="Arial"/>
          <w:kern w:val="0"/>
          <w:lang w:eastAsia="en-GB"/>
        </w:rPr>
      </w:pPr>
      <w:r w:rsidRPr="007E0668">
        <w:rPr>
          <w:rFonts w:ascii="Arial" w:eastAsia="Arial" w:hAnsi="Arial"/>
          <w:kern w:val="0"/>
          <w:lang w:eastAsia="en-GB"/>
        </w:rPr>
        <w:t>5.3.</w:t>
      </w:r>
      <w:r w:rsidR="00652580" w:rsidRPr="007E0668">
        <w:rPr>
          <w:rFonts w:ascii="Arial" w:eastAsia="Arial" w:hAnsi="Arial"/>
          <w:kern w:val="0"/>
          <w:lang w:eastAsia="en-GB"/>
        </w:rPr>
        <w:t xml:space="preserve">9 </w:t>
      </w:r>
      <w:r w:rsidRPr="007E0668">
        <w:rPr>
          <w:rFonts w:ascii="Arial" w:eastAsia="Arial" w:hAnsi="Arial"/>
          <w:kern w:val="0"/>
          <w:lang w:eastAsia="en-GB"/>
        </w:rPr>
        <w:t xml:space="preserve"> Consideration must be given to the needs of the child and recognition that a child may make an allegation against an innocent party because they are too afraid to name the real perpetrator. It is rare for a child to make an entirely false or malicious allegation, although misunderstandings and misinterpretations of events do happen.</w:t>
      </w:r>
    </w:p>
    <w:p w14:paraId="3B1C7825" w14:textId="77777777" w:rsidR="007A735E" w:rsidRPr="007E0668" w:rsidRDefault="007A735E" w:rsidP="00D330B7">
      <w:pPr>
        <w:pStyle w:val="ListParagraph"/>
        <w:numPr>
          <w:ilvl w:val="0"/>
          <w:numId w:val="89"/>
        </w:numPr>
        <w:tabs>
          <w:tab w:val="left" w:pos="-720"/>
          <w:tab w:val="left" w:pos="0"/>
        </w:tabs>
        <w:autoSpaceDN/>
        <w:spacing w:after="200" w:line="240" w:lineRule="auto"/>
        <w:ind w:left="692" w:hanging="692"/>
        <w:contextualSpacing w:val="0"/>
        <w:rPr>
          <w:rFonts w:ascii="Arial" w:eastAsia="Tahoma" w:hAnsi="Arial"/>
          <w:b/>
          <w:kern w:val="0"/>
          <w:lang w:eastAsia="en-GB"/>
        </w:rPr>
      </w:pPr>
      <w:r w:rsidRPr="007E0668">
        <w:rPr>
          <w:rFonts w:ascii="Arial" w:eastAsia="Tahoma" w:hAnsi="Arial"/>
          <w:b/>
          <w:kern w:val="0"/>
          <w:lang w:eastAsia="en-GB"/>
        </w:rPr>
        <w:t>Concerns that do not meet the harms threshold (Part Four, Section Two)</w:t>
      </w:r>
    </w:p>
    <w:p w14:paraId="1B1A4B47" w14:textId="5E674B28" w:rsidR="00984291" w:rsidRPr="007E0668" w:rsidRDefault="00984291" w:rsidP="00984291">
      <w:pPr>
        <w:ind w:left="1440" w:right="-57" w:hanging="720"/>
        <w:rPr>
          <w:rFonts w:ascii="Arial" w:hAnsi="Arial"/>
        </w:rPr>
      </w:pPr>
      <w:r w:rsidRPr="007E0668">
        <w:rPr>
          <w:rFonts w:ascii="Arial" w:hAnsi="Arial"/>
        </w:rPr>
        <w:t>5.4.1</w:t>
      </w:r>
      <w:r w:rsidRPr="007E0668">
        <w:rPr>
          <w:rFonts w:ascii="Arial" w:hAnsi="Arial"/>
        </w:rPr>
        <w:tab/>
        <w:t>Low level concerns that do not meet the harms threshold should be reported to the Headteacher/Principal</w:t>
      </w:r>
      <w:r w:rsidR="00740FC1" w:rsidRPr="007E0668">
        <w:rPr>
          <w:rFonts w:ascii="Arial" w:hAnsi="Arial"/>
        </w:rPr>
        <w:t>, using the Low Level Concerns reporting form</w:t>
      </w:r>
      <w:r w:rsidR="00363653" w:rsidRPr="007E0668">
        <w:rPr>
          <w:rFonts w:ascii="Arial" w:hAnsi="Arial"/>
        </w:rPr>
        <w:t xml:space="preserve"> which can be found on the Anglian Learning Connect platform. </w:t>
      </w:r>
      <w:r w:rsidRPr="007E0668">
        <w:rPr>
          <w:rFonts w:ascii="Arial" w:hAnsi="Arial"/>
        </w:rPr>
        <w:t xml:space="preserve"> </w:t>
      </w:r>
      <w:commentRangeStart w:id="28"/>
      <w:r w:rsidRPr="007E0668">
        <w:rPr>
          <w:rFonts w:ascii="Arial" w:hAnsi="Arial"/>
        </w:rPr>
        <w:t>NB</w:t>
      </w:r>
      <w:commentRangeEnd w:id="28"/>
      <w:r w:rsidR="00BE515B" w:rsidRPr="007E0668">
        <w:rPr>
          <w:rStyle w:val="CommentReference"/>
        </w:rPr>
        <w:commentReference w:id="28"/>
      </w:r>
      <w:r w:rsidRPr="007E0668">
        <w:rPr>
          <w:rFonts w:ascii="Arial" w:hAnsi="Arial"/>
        </w:rPr>
        <w:t>: The term low level does not mean that it is insignificant, it means that the behaviour towards a child does not meet the harms test.</w:t>
      </w:r>
    </w:p>
    <w:p w14:paraId="12A48288" w14:textId="0561E5C6" w:rsidR="00984291" w:rsidRPr="007E0668" w:rsidRDefault="00984291" w:rsidP="008D0DE0">
      <w:pPr>
        <w:spacing w:after="200" w:line="240" w:lineRule="auto"/>
        <w:ind w:left="1440" w:hanging="720"/>
        <w:rPr>
          <w:rFonts w:ascii="Arial" w:hAnsi="Arial"/>
        </w:rPr>
      </w:pPr>
      <w:r w:rsidRPr="007E0668">
        <w:rPr>
          <w:rFonts w:ascii="Arial" w:hAnsi="Arial"/>
        </w:rPr>
        <w:t>5.4.2</w:t>
      </w:r>
      <w:r w:rsidRPr="007E0668">
        <w:rPr>
          <w:rFonts w:ascii="Arial" w:hAnsi="Arial"/>
        </w:rPr>
        <w:tab/>
        <w:t>In cases where the Headteacher or Principal is the subject of an allegation, it will be reported to the Director of People, CEO and the Chair of Trustees.   The academy will follow the procedures set out in Part Four of ‘Keeping Children Safe in Education’ 202</w:t>
      </w:r>
      <w:r w:rsidR="00740FC1" w:rsidRPr="007E0668">
        <w:rPr>
          <w:rFonts w:ascii="Arial" w:hAnsi="Arial"/>
        </w:rPr>
        <w:t>5</w:t>
      </w:r>
      <w:r w:rsidRPr="007E0668">
        <w:rPr>
          <w:rFonts w:ascii="Arial" w:hAnsi="Arial"/>
        </w:rPr>
        <w:t>.</w:t>
      </w:r>
    </w:p>
    <w:p w14:paraId="4C304B6F" w14:textId="77777777" w:rsidR="00984291" w:rsidRPr="007E0668" w:rsidRDefault="00984291" w:rsidP="008D0DE0">
      <w:pPr>
        <w:spacing w:after="200" w:line="240" w:lineRule="auto"/>
        <w:ind w:left="1440" w:hanging="720"/>
        <w:rPr>
          <w:rFonts w:ascii="Arial" w:hAnsi="Arial"/>
        </w:rPr>
      </w:pPr>
      <w:r w:rsidRPr="007E0668">
        <w:rPr>
          <w:rFonts w:ascii="Arial" w:hAnsi="Arial"/>
        </w:rPr>
        <w:lastRenderedPageBreak/>
        <w:t>5.4.3</w:t>
      </w:r>
      <w:r w:rsidRPr="007E0668">
        <w:rPr>
          <w:rFonts w:ascii="Arial" w:hAnsi="Arial"/>
        </w:rPr>
        <w:tab/>
        <w:t>The academy will deal with any such concern, no matter how small, where an adult working in or on behalf of the academy may have acted in a way that:</w:t>
      </w:r>
    </w:p>
    <w:p w14:paraId="4D5AE561" w14:textId="77777777" w:rsidR="00FE1D57" w:rsidRPr="007E0668" w:rsidRDefault="00984291" w:rsidP="00D330B7">
      <w:pPr>
        <w:pStyle w:val="ListParagraph"/>
        <w:numPr>
          <w:ilvl w:val="0"/>
          <w:numId w:val="90"/>
        </w:numPr>
        <w:tabs>
          <w:tab w:val="left" w:pos="-720"/>
          <w:tab w:val="left" w:pos="0"/>
        </w:tabs>
        <w:suppressAutoHyphens w:val="0"/>
        <w:autoSpaceDN/>
        <w:spacing w:after="0" w:line="240" w:lineRule="auto"/>
        <w:ind w:right="-54"/>
        <w:rPr>
          <w:rFonts w:ascii="Arial" w:hAnsi="Arial"/>
        </w:rPr>
      </w:pPr>
      <w:r w:rsidRPr="007E0668">
        <w:rPr>
          <w:rFonts w:ascii="Arial" w:hAnsi="Arial"/>
        </w:rPr>
        <w:t xml:space="preserve">is inconsistent with the staff code of conduct, including inappropriate conduct outside of work and </w:t>
      </w:r>
    </w:p>
    <w:p w14:paraId="4B85586D" w14:textId="4626FDC4" w:rsidR="00984291" w:rsidRPr="007E0668" w:rsidRDefault="00984291" w:rsidP="00D330B7">
      <w:pPr>
        <w:pStyle w:val="ListParagraph"/>
        <w:numPr>
          <w:ilvl w:val="0"/>
          <w:numId w:val="90"/>
        </w:numPr>
        <w:tabs>
          <w:tab w:val="left" w:pos="-720"/>
          <w:tab w:val="left" w:pos="0"/>
        </w:tabs>
        <w:suppressAutoHyphens w:val="0"/>
        <w:autoSpaceDN/>
        <w:spacing w:after="200" w:line="240" w:lineRule="auto"/>
        <w:ind w:left="1979" w:right="-57" w:hanging="357"/>
        <w:contextualSpacing w:val="0"/>
        <w:rPr>
          <w:rFonts w:ascii="Arial" w:hAnsi="Arial"/>
        </w:rPr>
      </w:pPr>
      <w:r w:rsidRPr="007E0668">
        <w:rPr>
          <w:rFonts w:ascii="Arial" w:hAnsi="Arial"/>
        </w:rPr>
        <w:t>does not meet the allegations threshold or is otherwise not considered serious enough to consider a referral to the LADO.</w:t>
      </w:r>
    </w:p>
    <w:p w14:paraId="2F0E28DA" w14:textId="45E59DC4" w:rsidR="00984291" w:rsidRPr="007E0668" w:rsidRDefault="00984291" w:rsidP="00FE1D57">
      <w:pPr>
        <w:tabs>
          <w:tab w:val="left" w:pos="-720"/>
          <w:tab w:val="left" w:pos="0"/>
        </w:tabs>
        <w:spacing w:after="200" w:line="240" w:lineRule="auto"/>
        <w:ind w:left="1440" w:right="-57" w:hanging="720"/>
        <w:rPr>
          <w:rFonts w:ascii="Arial" w:hAnsi="Arial"/>
        </w:rPr>
      </w:pPr>
      <w:r w:rsidRPr="007E0668">
        <w:rPr>
          <w:rFonts w:ascii="Arial" w:hAnsi="Arial"/>
        </w:rPr>
        <w:t>5.4.4</w:t>
      </w:r>
      <w:r w:rsidRPr="007E0668">
        <w:rPr>
          <w:rFonts w:ascii="Arial" w:hAnsi="Arial"/>
        </w:rPr>
        <w:tab/>
        <w:t xml:space="preserve">All low-level concerns should be recorded </w:t>
      </w:r>
      <w:r w:rsidR="00141DF5" w:rsidRPr="007E0668">
        <w:rPr>
          <w:rFonts w:ascii="Arial" w:hAnsi="Arial"/>
        </w:rPr>
        <w:t>on the Low Level Concern form</w:t>
      </w:r>
      <w:r w:rsidRPr="007E0668">
        <w:rPr>
          <w:rFonts w:ascii="Arial" w:hAnsi="Arial"/>
        </w:rPr>
        <w:t>,</w:t>
      </w:r>
      <w:r w:rsidR="00363653" w:rsidRPr="007E0668">
        <w:rPr>
          <w:rFonts w:ascii="Arial" w:hAnsi="Arial"/>
        </w:rPr>
        <w:t xml:space="preserve"> which is found on Connect.</w:t>
      </w:r>
      <w:r w:rsidRPr="007E0668">
        <w:rPr>
          <w:rFonts w:ascii="Arial" w:hAnsi="Arial"/>
        </w:rPr>
        <w:t xml:space="preserve"> </w:t>
      </w:r>
      <w:r w:rsidR="00363653" w:rsidRPr="007E0668">
        <w:rPr>
          <w:rFonts w:ascii="Arial" w:hAnsi="Arial"/>
        </w:rPr>
        <w:t>A</w:t>
      </w:r>
      <w:r w:rsidRPr="007E0668">
        <w:rPr>
          <w:rFonts w:ascii="Arial" w:hAnsi="Arial"/>
        </w:rPr>
        <w:t>ll staff should be aware of the processes for reporting a concern. The</w:t>
      </w:r>
      <w:r w:rsidR="00363653" w:rsidRPr="007E0668">
        <w:rPr>
          <w:rFonts w:ascii="Arial" w:hAnsi="Arial"/>
        </w:rPr>
        <w:t xml:space="preserve"> written</w:t>
      </w:r>
      <w:r w:rsidRPr="007E0668">
        <w:rPr>
          <w:rFonts w:ascii="Arial" w:hAnsi="Arial"/>
        </w:rPr>
        <w:t xml:space="preserve"> </w:t>
      </w:r>
      <w:commentRangeStart w:id="29"/>
      <w:commentRangeStart w:id="30"/>
      <w:r w:rsidRPr="007E0668">
        <w:rPr>
          <w:rFonts w:ascii="Arial" w:hAnsi="Arial"/>
        </w:rPr>
        <w:t>record</w:t>
      </w:r>
      <w:commentRangeEnd w:id="29"/>
      <w:r w:rsidR="00BE515B" w:rsidRPr="007E0668">
        <w:rPr>
          <w:rStyle w:val="CommentReference"/>
        </w:rPr>
        <w:commentReference w:id="29"/>
      </w:r>
      <w:commentRangeEnd w:id="30"/>
      <w:r w:rsidR="00BE515B" w:rsidRPr="007E0668">
        <w:rPr>
          <w:rStyle w:val="CommentReference"/>
        </w:rPr>
        <w:commentReference w:id="30"/>
      </w:r>
      <w:r w:rsidRPr="007E0668">
        <w:rPr>
          <w:rFonts w:ascii="Arial" w:hAnsi="Arial"/>
        </w:rPr>
        <w:t xml:space="preserve"> should include details of the concern, the context in which the concern arose, and action taken. The name of the individual sharing their concerns should also be noted, if the individual wishes to remain anonymous then that should be respected as far as reasonably possible.</w:t>
      </w:r>
    </w:p>
    <w:p w14:paraId="4D4208C3" w14:textId="77777777" w:rsidR="00984291" w:rsidRPr="007E0668" w:rsidRDefault="00984291" w:rsidP="00FE1D57">
      <w:pPr>
        <w:spacing w:after="200" w:line="240" w:lineRule="auto"/>
        <w:ind w:left="1440" w:right="-57" w:hanging="720"/>
        <w:rPr>
          <w:rFonts w:ascii="Arial" w:hAnsi="Arial"/>
        </w:rPr>
      </w:pPr>
      <w:r w:rsidRPr="007E0668">
        <w:rPr>
          <w:rFonts w:ascii="Arial" w:hAnsi="Arial"/>
        </w:rPr>
        <w:t>5.4.5</w:t>
      </w:r>
      <w:r w:rsidRPr="007E0668">
        <w:rPr>
          <w:rFonts w:ascii="Arial" w:hAnsi="Arial"/>
        </w:rPr>
        <w:tab/>
        <w:t>Academies can decide where these records are kept, but they must be kept confidential, held securely, and comply with the Data Protection Act 2018 and the UK General Data Protection Regulation (UK GDPR).</w:t>
      </w:r>
    </w:p>
    <w:p w14:paraId="64FE46A2" w14:textId="7E609A1F" w:rsidR="00F53F0E" w:rsidRPr="007E0668" w:rsidRDefault="00F53F0E" w:rsidP="00F53F0E">
      <w:pPr>
        <w:spacing w:after="200" w:line="240" w:lineRule="auto"/>
        <w:rPr>
          <w:rFonts w:ascii="Arial" w:hAnsi="Arial"/>
          <w:i/>
          <w:iCs/>
        </w:rPr>
      </w:pPr>
      <w:r w:rsidRPr="007E0668">
        <w:rPr>
          <w:rFonts w:ascii="Arial" w:hAnsi="Arial"/>
          <w:i/>
          <w:iCs/>
        </w:rPr>
        <w:t>These are stored on the server in the Head and Deputy secure drive.</w:t>
      </w:r>
    </w:p>
    <w:p w14:paraId="0FFDE494" w14:textId="6C3F5716" w:rsidR="00BD6E90" w:rsidRPr="007E0668" w:rsidRDefault="007E0484" w:rsidP="00D330B7">
      <w:pPr>
        <w:pStyle w:val="ListParagraph"/>
        <w:numPr>
          <w:ilvl w:val="0"/>
          <w:numId w:val="91"/>
        </w:numPr>
        <w:autoSpaceDN/>
        <w:spacing w:after="200" w:line="240" w:lineRule="auto"/>
        <w:ind w:right="-57"/>
        <w:contextualSpacing w:val="0"/>
        <w:rPr>
          <w:rFonts w:ascii="Arial" w:eastAsia="Tahoma" w:hAnsi="Arial"/>
          <w:kern w:val="0"/>
          <w:lang w:eastAsia="en-GB"/>
        </w:rPr>
      </w:pPr>
      <w:r w:rsidRPr="007E0668">
        <w:rPr>
          <w:rFonts w:ascii="Arial" w:eastAsia="Tahoma" w:hAnsi="Arial"/>
          <w:kern w:val="0"/>
          <w:lang w:eastAsia="en-GB"/>
        </w:rPr>
        <w:t xml:space="preserve">The academy will promote an open and transparent culture in which all concerns about all adults working in or on behalf of the academy or </w:t>
      </w:r>
      <w:r w:rsidRPr="007E0668">
        <w:rPr>
          <w:rFonts w:ascii="Arial" w:eastAsia="Arial" w:hAnsi="Arial"/>
          <w:kern w:val="0"/>
          <w:lang w:eastAsia="en-GB"/>
        </w:rPr>
        <w:t>academies in the Trust</w:t>
      </w:r>
      <w:r w:rsidRPr="007E0668">
        <w:rPr>
          <w:rFonts w:ascii="Arial" w:eastAsia="Tahoma" w:hAnsi="Arial"/>
          <w:kern w:val="0"/>
          <w:lang w:eastAsia="en-GB"/>
        </w:rPr>
        <w:t xml:space="preserve"> (including supply teachers, volunteers, and contractors) are dealt with promptly and appropriately. This will enable the academy and Trust to identify concerning, problematic or inappropriate behaviour early; minimise the risk of abuse; and ensure that adults working in or on behalf of the academy/</w:t>
      </w:r>
      <w:r w:rsidRPr="007E0668">
        <w:rPr>
          <w:rFonts w:ascii="Arial" w:eastAsia="Arial" w:hAnsi="Arial"/>
          <w:kern w:val="0"/>
          <w:lang w:eastAsia="en-GB"/>
        </w:rPr>
        <w:t xml:space="preserve">Trust </w:t>
      </w:r>
      <w:r w:rsidRPr="007E0668">
        <w:rPr>
          <w:rFonts w:ascii="Arial" w:eastAsia="Tahoma" w:hAnsi="Arial"/>
          <w:kern w:val="0"/>
          <w:lang w:eastAsia="en-GB"/>
        </w:rPr>
        <w:t>are clear about professional boundaries and act within these boundaries, and in accordance with the ethos and values of the institution.</w:t>
      </w:r>
    </w:p>
    <w:p w14:paraId="28A1B0E1" w14:textId="6DB92345" w:rsidR="00CE642D" w:rsidRPr="007E0668" w:rsidRDefault="00CE642D" w:rsidP="00D330B7">
      <w:pPr>
        <w:pStyle w:val="ListParagraph"/>
        <w:numPr>
          <w:ilvl w:val="1"/>
          <w:numId w:val="92"/>
        </w:numPr>
        <w:spacing w:after="200" w:line="240" w:lineRule="auto"/>
        <w:ind w:left="1440"/>
        <w:contextualSpacing w:val="0"/>
        <w:rPr>
          <w:rFonts w:ascii="Arial" w:eastAsia="Tahoma" w:hAnsi="Arial"/>
          <w:kern w:val="0"/>
          <w:lang w:eastAsia="en-GB"/>
        </w:rPr>
      </w:pPr>
      <w:r w:rsidRPr="007E0668">
        <w:rPr>
          <w:rFonts w:ascii="Arial" w:eastAsia="Arial" w:hAnsi="Arial"/>
          <w:kern w:val="0"/>
          <w:lang w:eastAsia="en-GB"/>
        </w:rPr>
        <w:t>The academy will ensure that all staff, including supply staff, volunteers and contractors are aware of the need for maintaining appropriate and professional boundaries in their relationships with pupils and parents as advised within the Local Authority’s Code of Conduct: ‘Guidance for Safer Working Practice for Adults who work with Children and Young People in Education Settings’ (February 2022).  As part of their induction process, all staff including supply staff, volunteers and contractors will receive guidance about how to create appropriate professional boundaries with children (both on and offline) especially those with a disability or deemed vulnerable.</w:t>
      </w:r>
      <w:r w:rsidRPr="007E0668">
        <w:rPr>
          <w:rFonts w:ascii="Arial" w:eastAsia="Tahoma" w:hAnsi="Arial"/>
          <w:kern w:val="0"/>
          <w:sz w:val="22"/>
          <w:szCs w:val="22"/>
          <w:lang w:eastAsia="en-GB"/>
        </w:rPr>
        <w:t xml:space="preserve"> </w:t>
      </w:r>
      <w:r w:rsidRPr="007E0668">
        <w:rPr>
          <w:rFonts w:ascii="Arial" w:eastAsia="Tahoma" w:hAnsi="Arial"/>
          <w:kern w:val="0"/>
          <w:lang w:eastAsia="en-GB"/>
        </w:rPr>
        <w:t>Staff are encouraged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5E0B7297" w14:textId="77777777" w:rsidR="00CE642D" w:rsidRPr="007E0668" w:rsidRDefault="00CE642D" w:rsidP="00CE642D">
      <w:pPr>
        <w:autoSpaceDN/>
        <w:spacing w:after="200" w:line="240" w:lineRule="auto"/>
        <w:ind w:left="1440" w:hanging="720"/>
        <w:rPr>
          <w:rFonts w:ascii="Arial" w:eastAsia="Arial" w:hAnsi="Arial"/>
          <w:kern w:val="0"/>
          <w:lang w:eastAsia="en-GB"/>
        </w:rPr>
      </w:pPr>
      <w:r w:rsidRPr="007E0668">
        <w:rPr>
          <w:rFonts w:ascii="Arial" w:eastAsia="Arial" w:hAnsi="Arial"/>
          <w:kern w:val="0"/>
          <w:lang w:eastAsia="en-GB"/>
        </w:rPr>
        <w:t>5.5.2</w:t>
      </w:r>
      <w:r w:rsidRPr="007E0668">
        <w:rPr>
          <w:rFonts w:ascii="Arial" w:eastAsia="Tahoma" w:hAnsi="Arial"/>
          <w:kern w:val="0"/>
          <w:sz w:val="22"/>
          <w:szCs w:val="22"/>
          <w:lang w:eastAsia="en-GB"/>
        </w:rPr>
        <w:tab/>
      </w:r>
      <w:r w:rsidRPr="007E0668">
        <w:rPr>
          <w:rFonts w:ascii="Arial" w:eastAsia="Arial" w:hAnsi="Arial"/>
          <w:kern w:val="0"/>
          <w:lang w:eastAsia="en-GB"/>
        </w:rPr>
        <w:t>All staff will have read and signed a copy of the Anglian Learning Staff Code of Conduct and Guidance for Safer Working Practice for Adults who work with Children and Young People in Educational Settings' (February 2022).</w:t>
      </w:r>
    </w:p>
    <w:p w14:paraId="7837F64D" w14:textId="77777777" w:rsidR="00CE642D" w:rsidRPr="007E0668" w:rsidRDefault="00CE642D" w:rsidP="00CE642D">
      <w:pPr>
        <w:autoSpaceDN/>
        <w:spacing w:after="200" w:line="240" w:lineRule="auto"/>
        <w:ind w:left="1440" w:hanging="720"/>
        <w:rPr>
          <w:rFonts w:ascii="Arial" w:eastAsia="Arial" w:hAnsi="Arial"/>
          <w:kern w:val="0"/>
          <w:lang w:eastAsia="en-GB"/>
        </w:rPr>
      </w:pPr>
      <w:r w:rsidRPr="007E0668">
        <w:rPr>
          <w:rFonts w:ascii="Arial" w:eastAsia="Arial" w:hAnsi="Arial"/>
          <w:kern w:val="0"/>
          <w:lang w:eastAsia="en-GB"/>
        </w:rPr>
        <w:lastRenderedPageBreak/>
        <w:t>5.5.3</w:t>
      </w:r>
      <w:r w:rsidRPr="007E0668">
        <w:rPr>
          <w:rFonts w:ascii="Arial" w:eastAsia="Tahoma" w:hAnsi="Arial"/>
          <w:kern w:val="0"/>
          <w:sz w:val="22"/>
          <w:szCs w:val="22"/>
          <w:lang w:eastAsia="en-GB"/>
        </w:rPr>
        <w:tab/>
      </w:r>
      <w:r w:rsidRPr="007E0668">
        <w:rPr>
          <w:rFonts w:ascii="Arial" w:eastAsia="Arial" w:hAnsi="Arial"/>
          <w:kern w:val="0"/>
          <w:lang w:eastAsia="en-GB"/>
        </w:rPr>
        <w:t xml:space="preserve">The academy will ensure that staff and volunteers are aware that sexual relationships with pupils aged under 18 are unlawful and could result in legal proceedings being taken against them under the Sexual Offences Act 2003 (Abuse of position of trust). </w:t>
      </w:r>
    </w:p>
    <w:p w14:paraId="15F0D3F2" w14:textId="77777777" w:rsidR="00CE642D" w:rsidRPr="007E0668" w:rsidRDefault="00CE642D" w:rsidP="00CE642D">
      <w:pPr>
        <w:autoSpaceDN/>
        <w:spacing w:after="200" w:line="240" w:lineRule="auto"/>
        <w:ind w:left="1440" w:hanging="720"/>
        <w:rPr>
          <w:rFonts w:ascii="Arial" w:eastAsia="Arial" w:hAnsi="Arial"/>
          <w:kern w:val="0"/>
          <w:lang w:eastAsia="en-GB"/>
        </w:rPr>
      </w:pPr>
      <w:r w:rsidRPr="007E0668">
        <w:rPr>
          <w:rFonts w:ascii="Arial" w:eastAsia="Arial" w:hAnsi="Arial"/>
          <w:kern w:val="0"/>
          <w:lang w:eastAsia="en-GB"/>
        </w:rPr>
        <w:t>5.5.4</w:t>
      </w:r>
      <w:r w:rsidRPr="007E0668">
        <w:rPr>
          <w:rFonts w:ascii="Arial" w:eastAsia="Tahoma" w:hAnsi="Arial"/>
          <w:kern w:val="0"/>
          <w:sz w:val="22"/>
          <w:szCs w:val="22"/>
          <w:lang w:eastAsia="en-GB"/>
        </w:rPr>
        <w:tab/>
      </w:r>
      <w:r w:rsidRPr="007E0668">
        <w:rPr>
          <w:rFonts w:ascii="Arial" w:eastAsia="Arial" w:hAnsi="Arial"/>
          <w:kern w:val="0"/>
          <w:lang w:eastAsia="en-GB"/>
        </w:rPr>
        <w:t>Staff who work within an academy have a duty of care to model appropriate social behaviours and to ensure that the professional role of trust is not abused.</w:t>
      </w:r>
    </w:p>
    <w:p w14:paraId="7EBBDC27" w14:textId="131F8740" w:rsidR="00031879" w:rsidRPr="007E0668" w:rsidRDefault="00CE642D" w:rsidP="00CE642D">
      <w:pPr>
        <w:autoSpaceDN/>
        <w:spacing w:after="200" w:line="240" w:lineRule="auto"/>
        <w:ind w:left="1440" w:hanging="720"/>
        <w:rPr>
          <w:rFonts w:ascii="Arial" w:eastAsia="Arial" w:hAnsi="Arial"/>
          <w:kern w:val="0"/>
          <w:lang w:eastAsia="en-GB"/>
        </w:rPr>
      </w:pPr>
      <w:r w:rsidRPr="007E0668">
        <w:rPr>
          <w:rFonts w:ascii="Arial" w:eastAsia="Arial" w:hAnsi="Arial"/>
          <w:kern w:val="0"/>
          <w:lang w:eastAsia="en-GB"/>
        </w:rPr>
        <w:t>5.5.5</w:t>
      </w:r>
      <w:r w:rsidRPr="007E0668">
        <w:rPr>
          <w:rFonts w:ascii="Arial" w:eastAsia="Arial" w:hAnsi="Arial"/>
          <w:kern w:val="0"/>
          <w:lang w:eastAsia="en-GB"/>
        </w:rPr>
        <w:tab/>
        <w:t>The academy will ensure that communication between pupils and adults, by whatever method, is transparent and takes place within clear professional boundaries and is open to scrutiny.</w:t>
      </w:r>
    </w:p>
    <w:p w14:paraId="758BCB5D" w14:textId="1AD52AD5" w:rsidR="007038BC" w:rsidRPr="007E0668" w:rsidRDefault="00383D53" w:rsidP="00D330B7">
      <w:pPr>
        <w:pStyle w:val="Heading1"/>
        <w:numPr>
          <w:ilvl w:val="0"/>
          <w:numId w:val="4"/>
        </w:numPr>
        <w:rPr>
          <w:rFonts w:eastAsia="Arial"/>
          <w:lang w:eastAsia="en-GB"/>
        </w:rPr>
      </w:pPr>
      <w:bookmarkStart w:id="31" w:name="_Toc175909870"/>
      <w:r w:rsidRPr="007E0668">
        <w:rPr>
          <w:rFonts w:eastAsia="Arial"/>
          <w:lang w:eastAsia="en-GB"/>
        </w:rPr>
        <w:t>OTHER RELATED POLICIES THAT SUPPORT SAFEGUARDING</w:t>
      </w:r>
      <w:bookmarkEnd w:id="31"/>
    </w:p>
    <w:p w14:paraId="27B81351" w14:textId="77777777" w:rsidR="000371EB" w:rsidRPr="007E0668" w:rsidRDefault="000371EB" w:rsidP="00D330B7">
      <w:pPr>
        <w:numPr>
          <w:ilvl w:val="0"/>
          <w:numId w:val="93"/>
        </w:numPr>
        <w:suppressAutoHyphens w:val="0"/>
        <w:autoSpaceDN/>
        <w:spacing w:after="0" w:line="240" w:lineRule="auto"/>
        <w:ind w:right="-60"/>
        <w:jc w:val="both"/>
        <w:rPr>
          <w:rFonts w:ascii="Arial" w:hAnsi="Arial"/>
        </w:rPr>
      </w:pPr>
      <w:r w:rsidRPr="007E0668">
        <w:rPr>
          <w:rFonts w:ascii="Arial" w:eastAsia="Arial" w:hAnsi="Arial"/>
        </w:rPr>
        <w:t>Anti-bullying policy</w:t>
      </w:r>
    </w:p>
    <w:p w14:paraId="5BC9D2A8" w14:textId="77777777" w:rsidR="000371EB" w:rsidRPr="007E0668" w:rsidRDefault="000371EB" w:rsidP="00D330B7">
      <w:pPr>
        <w:numPr>
          <w:ilvl w:val="0"/>
          <w:numId w:val="93"/>
        </w:numPr>
        <w:suppressAutoHyphens w:val="0"/>
        <w:autoSpaceDN/>
        <w:spacing w:after="0" w:line="240" w:lineRule="auto"/>
        <w:ind w:right="-60"/>
        <w:jc w:val="both"/>
        <w:rPr>
          <w:rFonts w:ascii="Arial" w:hAnsi="Arial"/>
        </w:rPr>
      </w:pPr>
      <w:r w:rsidRPr="007E0668">
        <w:rPr>
          <w:rFonts w:ascii="Arial" w:eastAsia="Arial" w:hAnsi="Arial"/>
        </w:rPr>
        <w:t>Attendance policy (including children missing education)</w:t>
      </w:r>
    </w:p>
    <w:p w14:paraId="68A354C4" w14:textId="77777777" w:rsidR="000371EB" w:rsidRPr="007E0668" w:rsidRDefault="000371EB" w:rsidP="00D330B7">
      <w:pPr>
        <w:numPr>
          <w:ilvl w:val="0"/>
          <w:numId w:val="93"/>
        </w:numPr>
        <w:suppressAutoHyphens w:val="0"/>
        <w:autoSpaceDN/>
        <w:spacing w:after="0" w:line="240" w:lineRule="auto"/>
        <w:ind w:right="-60"/>
        <w:jc w:val="both"/>
        <w:rPr>
          <w:rFonts w:ascii="Arial" w:hAnsi="Arial"/>
        </w:rPr>
      </w:pPr>
      <w:r w:rsidRPr="007E0668">
        <w:rPr>
          <w:rFonts w:ascii="Arial" w:eastAsia="Arial" w:hAnsi="Arial"/>
        </w:rPr>
        <w:t>Behaviour policy</w:t>
      </w:r>
    </w:p>
    <w:p w14:paraId="5CF7C5F5" w14:textId="77777777" w:rsidR="000371EB" w:rsidRPr="007E0668" w:rsidRDefault="000371EB" w:rsidP="00D330B7">
      <w:pPr>
        <w:numPr>
          <w:ilvl w:val="0"/>
          <w:numId w:val="93"/>
        </w:numPr>
        <w:suppressAutoHyphens w:val="0"/>
        <w:autoSpaceDN/>
        <w:spacing w:after="0" w:line="240" w:lineRule="auto"/>
        <w:ind w:right="-60"/>
        <w:jc w:val="both"/>
        <w:rPr>
          <w:rFonts w:ascii="Arial" w:hAnsi="Arial"/>
        </w:rPr>
      </w:pPr>
      <w:r w:rsidRPr="007E0668">
        <w:rPr>
          <w:rFonts w:ascii="Arial" w:eastAsia="Arial" w:hAnsi="Arial"/>
        </w:rPr>
        <w:t>Complaints policy</w:t>
      </w:r>
    </w:p>
    <w:p w14:paraId="28723148" w14:textId="77777777" w:rsidR="000371EB" w:rsidRPr="007E0668" w:rsidRDefault="000371EB" w:rsidP="00D330B7">
      <w:pPr>
        <w:numPr>
          <w:ilvl w:val="0"/>
          <w:numId w:val="93"/>
        </w:numPr>
        <w:suppressAutoHyphens w:val="0"/>
        <w:autoSpaceDN/>
        <w:spacing w:after="0" w:line="240" w:lineRule="auto"/>
        <w:ind w:right="-60"/>
        <w:jc w:val="both"/>
        <w:rPr>
          <w:rFonts w:ascii="Arial" w:hAnsi="Arial"/>
        </w:rPr>
      </w:pPr>
      <w:r w:rsidRPr="007E0668">
        <w:rPr>
          <w:rFonts w:ascii="Arial" w:eastAsia="Arial" w:hAnsi="Arial"/>
        </w:rPr>
        <w:t>Critical Incident plan</w:t>
      </w:r>
    </w:p>
    <w:p w14:paraId="3FD95280" w14:textId="77777777" w:rsidR="000371EB" w:rsidRPr="007E0668" w:rsidRDefault="000371EB" w:rsidP="00D330B7">
      <w:pPr>
        <w:numPr>
          <w:ilvl w:val="0"/>
          <w:numId w:val="93"/>
        </w:numPr>
        <w:suppressAutoHyphens w:val="0"/>
        <w:autoSpaceDN/>
        <w:spacing w:after="0" w:line="240" w:lineRule="auto"/>
        <w:ind w:right="-60"/>
        <w:jc w:val="both"/>
        <w:rPr>
          <w:rFonts w:ascii="Arial" w:hAnsi="Arial"/>
        </w:rPr>
      </w:pPr>
      <w:r w:rsidRPr="007E0668">
        <w:rPr>
          <w:rFonts w:ascii="Arial" w:eastAsia="Arial" w:hAnsi="Arial"/>
        </w:rPr>
        <w:t>Equality policy</w:t>
      </w:r>
    </w:p>
    <w:p w14:paraId="0F3ECCF3" w14:textId="77777777" w:rsidR="000371EB" w:rsidRPr="007E0668" w:rsidRDefault="000371EB" w:rsidP="00D330B7">
      <w:pPr>
        <w:numPr>
          <w:ilvl w:val="0"/>
          <w:numId w:val="93"/>
        </w:numPr>
        <w:suppressAutoHyphens w:val="0"/>
        <w:autoSpaceDN/>
        <w:spacing w:after="0" w:line="240" w:lineRule="auto"/>
        <w:ind w:right="-60"/>
        <w:jc w:val="both"/>
        <w:rPr>
          <w:rFonts w:ascii="Arial" w:hAnsi="Arial"/>
        </w:rPr>
      </w:pPr>
      <w:r w:rsidRPr="007E0668">
        <w:rPr>
          <w:rFonts w:ascii="Arial" w:eastAsia="Arial" w:hAnsi="Arial"/>
        </w:rPr>
        <w:t>First Aid policy</w:t>
      </w:r>
    </w:p>
    <w:p w14:paraId="77492E96" w14:textId="77777777" w:rsidR="000371EB" w:rsidRPr="007E0668" w:rsidRDefault="000371EB" w:rsidP="00D330B7">
      <w:pPr>
        <w:numPr>
          <w:ilvl w:val="0"/>
          <w:numId w:val="93"/>
        </w:numPr>
        <w:suppressAutoHyphens w:val="0"/>
        <w:autoSpaceDN/>
        <w:spacing w:after="0" w:line="240" w:lineRule="auto"/>
        <w:ind w:right="-60"/>
        <w:jc w:val="both"/>
        <w:rPr>
          <w:rFonts w:ascii="Arial" w:hAnsi="Arial"/>
        </w:rPr>
      </w:pPr>
      <w:r w:rsidRPr="007E0668">
        <w:rPr>
          <w:rFonts w:ascii="Arial" w:eastAsia="Arial" w:hAnsi="Arial"/>
        </w:rPr>
        <w:t>Health and Safety policy</w:t>
      </w:r>
    </w:p>
    <w:p w14:paraId="4D8D260E" w14:textId="77777777" w:rsidR="000371EB" w:rsidRPr="007E0668" w:rsidRDefault="000371EB" w:rsidP="00D330B7">
      <w:pPr>
        <w:numPr>
          <w:ilvl w:val="0"/>
          <w:numId w:val="93"/>
        </w:numPr>
        <w:suppressAutoHyphens w:val="0"/>
        <w:autoSpaceDN/>
        <w:spacing w:after="0" w:line="240" w:lineRule="auto"/>
        <w:ind w:right="-60"/>
        <w:jc w:val="both"/>
        <w:rPr>
          <w:rFonts w:ascii="Arial" w:hAnsi="Arial"/>
        </w:rPr>
      </w:pPr>
      <w:r w:rsidRPr="007E0668">
        <w:rPr>
          <w:rFonts w:ascii="Arial" w:eastAsia="Arial" w:hAnsi="Arial"/>
        </w:rPr>
        <w:t>Lone Working policy</w:t>
      </w:r>
    </w:p>
    <w:p w14:paraId="3AF9C0C7" w14:textId="77777777" w:rsidR="000371EB" w:rsidRPr="007E0668" w:rsidRDefault="000371EB" w:rsidP="00D330B7">
      <w:pPr>
        <w:numPr>
          <w:ilvl w:val="0"/>
          <w:numId w:val="93"/>
        </w:numPr>
        <w:suppressAutoHyphens w:val="0"/>
        <w:autoSpaceDN/>
        <w:spacing w:after="0" w:line="240" w:lineRule="auto"/>
        <w:ind w:right="-60"/>
        <w:jc w:val="both"/>
        <w:rPr>
          <w:rFonts w:ascii="Arial" w:hAnsi="Arial"/>
        </w:rPr>
      </w:pPr>
      <w:r w:rsidRPr="007E0668">
        <w:rPr>
          <w:rFonts w:ascii="Arial" w:eastAsia="Arial" w:hAnsi="Arial"/>
        </w:rPr>
        <w:t>Online Safety and Acceptable Use policy</w:t>
      </w:r>
    </w:p>
    <w:p w14:paraId="1A655608" w14:textId="77777777" w:rsidR="000371EB" w:rsidRPr="007E0668" w:rsidRDefault="000371EB" w:rsidP="00D330B7">
      <w:pPr>
        <w:numPr>
          <w:ilvl w:val="0"/>
          <w:numId w:val="93"/>
        </w:numPr>
        <w:suppressAutoHyphens w:val="0"/>
        <w:autoSpaceDN/>
        <w:spacing w:after="0" w:line="240" w:lineRule="auto"/>
        <w:ind w:right="-60"/>
        <w:jc w:val="both"/>
        <w:rPr>
          <w:rFonts w:ascii="Arial" w:hAnsi="Arial"/>
        </w:rPr>
      </w:pPr>
      <w:r w:rsidRPr="007E0668">
        <w:rPr>
          <w:rFonts w:ascii="Arial" w:eastAsia="Arial" w:hAnsi="Arial"/>
        </w:rPr>
        <w:t>Physical Intervention and/or Use of Reasonable Force policy</w:t>
      </w:r>
    </w:p>
    <w:p w14:paraId="3CA22C2D" w14:textId="77777777" w:rsidR="000371EB" w:rsidRPr="007E0668" w:rsidRDefault="000371EB" w:rsidP="00D330B7">
      <w:pPr>
        <w:numPr>
          <w:ilvl w:val="0"/>
          <w:numId w:val="93"/>
        </w:numPr>
        <w:suppressAutoHyphens w:val="0"/>
        <w:autoSpaceDN/>
        <w:spacing w:after="0" w:line="240" w:lineRule="auto"/>
        <w:ind w:right="-60"/>
        <w:jc w:val="both"/>
        <w:rPr>
          <w:rFonts w:ascii="Arial" w:hAnsi="Arial"/>
        </w:rPr>
      </w:pPr>
      <w:r w:rsidRPr="007E0668">
        <w:rPr>
          <w:rFonts w:ascii="Arial" w:eastAsia="Arial" w:hAnsi="Arial"/>
        </w:rPr>
        <w:t>Safer Recruitment policy</w:t>
      </w:r>
    </w:p>
    <w:p w14:paraId="348587D3" w14:textId="77777777" w:rsidR="000371EB" w:rsidRPr="007E0668" w:rsidRDefault="000371EB" w:rsidP="00D330B7">
      <w:pPr>
        <w:numPr>
          <w:ilvl w:val="0"/>
          <w:numId w:val="93"/>
        </w:numPr>
        <w:suppressAutoHyphens w:val="0"/>
        <w:autoSpaceDN/>
        <w:spacing w:after="0" w:line="240" w:lineRule="auto"/>
        <w:ind w:right="-60"/>
        <w:jc w:val="both"/>
        <w:rPr>
          <w:rFonts w:ascii="Arial" w:hAnsi="Arial"/>
        </w:rPr>
      </w:pPr>
      <w:r w:rsidRPr="007E0668">
        <w:rPr>
          <w:rFonts w:ascii="Arial" w:eastAsia="Arial" w:hAnsi="Arial"/>
        </w:rPr>
        <w:t>Staff Code of Conduct/Safer Working Practice</w:t>
      </w:r>
    </w:p>
    <w:p w14:paraId="01B87C74" w14:textId="77777777" w:rsidR="000371EB" w:rsidRPr="007E0668" w:rsidRDefault="000371EB" w:rsidP="00D330B7">
      <w:pPr>
        <w:numPr>
          <w:ilvl w:val="0"/>
          <w:numId w:val="93"/>
        </w:numPr>
        <w:suppressAutoHyphens w:val="0"/>
        <w:autoSpaceDN/>
        <w:spacing w:after="0" w:line="240" w:lineRule="auto"/>
        <w:ind w:right="-60"/>
        <w:jc w:val="both"/>
        <w:rPr>
          <w:rFonts w:ascii="Arial" w:hAnsi="Arial"/>
        </w:rPr>
      </w:pPr>
      <w:r w:rsidRPr="007E0668">
        <w:rPr>
          <w:rFonts w:ascii="Arial" w:eastAsia="Arial" w:hAnsi="Arial"/>
        </w:rPr>
        <w:t>Staff Discipline and Grievance procedures</w:t>
      </w:r>
    </w:p>
    <w:p w14:paraId="1D8B169B" w14:textId="77777777" w:rsidR="000371EB" w:rsidRPr="007E0668" w:rsidRDefault="000371EB" w:rsidP="00D330B7">
      <w:pPr>
        <w:numPr>
          <w:ilvl w:val="0"/>
          <w:numId w:val="93"/>
        </w:numPr>
        <w:suppressAutoHyphens w:val="0"/>
        <w:autoSpaceDN/>
        <w:spacing w:after="0" w:line="240" w:lineRule="auto"/>
        <w:ind w:right="-62"/>
        <w:jc w:val="both"/>
        <w:rPr>
          <w:rFonts w:ascii="Arial" w:hAnsi="Arial"/>
        </w:rPr>
      </w:pPr>
      <w:r w:rsidRPr="007E0668">
        <w:rPr>
          <w:rFonts w:ascii="Arial" w:eastAsia="Arial" w:hAnsi="Arial"/>
        </w:rPr>
        <w:t>SEND</w:t>
      </w:r>
    </w:p>
    <w:p w14:paraId="060D0975" w14:textId="77777777" w:rsidR="00052C38" w:rsidRPr="007E0668" w:rsidRDefault="000371EB" w:rsidP="00D330B7">
      <w:pPr>
        <w:numPr>
          <w:ilvl w:val="0"/>
          <w:numId w:val="93"/>
        </w:numPr>
        <w:suppressAutoHyphens w:val="0"/>
        <w:autoSpaceDN/>
        <w:spacing w:after="0" w:line="240" w:lineRule="auto"/>
        <w:ind w:right="-62"/>
        <w:jc w:val="both"/>
        <w:rPr>
          <w:rFonts w:ascii="Arial" w:hAnsi="Arial"/>
        </w:rPr>
      </w:pPr>
      <w:r w:rsidRPr="007E0668">
        <w:rPr>
          <w:rFonts w:ascii="Arial" w:eastAsia="Arial" w:hAnsi="Arial"/>
        </w:rPr>
        <w:t>Whistleblowing policy</w:t>
      </w:r>
      <w:r w:rsidRPr="007E0668">
        <w:rPr>
          <w:rFonts w:ascii="Arial" w:hAnsi="Arial"/>
        </w:rPr>
        <w:t xml:space="preserve">  </w:t>
      </w:r>
    </w:p>
    <w:p w14:paraId="7BEEEF15" w14:textId="085027A1" w:rsidR="000371EB" w:rsidRPr="007E0668" w:rsidRDefault="000371EB" w:rsidP="00D330B7">
      <w:pPr>
        <w:numPr>
          <w:ilvl w:val="0"/>
          <w:numId w:val="93"/>
        </w:numPr>
        <w:suppressAutoHyphens w:val="0"/>
        <w:autoSpaceDN/>
        <w:spacing w:after="0" w:line="240" w:lineRule="auto"/>
        <w:ind w:right="-62"/>
        <w:jc w:val="both"/>
        <w:rPr>
          <w:rFonts w:ascii="Arial" w:hAnsi="Arial"/>
        </w:rPr>
      </w:pPr>
      <w:r w:rsidRPr="007E0668">
        <w:rPr>
          <w:rFonts w:ascii="Arial" w:hAnsi="Arial"/>
        </w:rPr>
        <w:t>Staff can contact the NSPCC Whistleblowing Advice Line (0800 028 0285 or help@nspcc.org.uk) for confidential safeguarding advice.</w:t>
      </w:r>
    </w:p>
    <w:p w14:paraId="450B4DD8" w14:textId="5B05A04E" w:rsidR="00CE642D" w:rsidRPr="007E0668" w:rsidRDefault="000371EB" w:rsidP="00D330B7">
      <w:pPr>
        <w:numPr>
          <w:ilvl w:val="0"/>
          <w:numId w:val="93"/>
        </w:numPr>
        <w:suppressAutoHyphens w:val="0"/>
        <w:autoSpaceDN/>
        <w:spacing w:after="200" w:line="240" w:lineRule="auto"/>
        <w:ind w:left="1077" w:hanging="357"/>
        <w:rPr>
          <w:rFonts w:ascii="Arial" w:hAnsi="Arial"/>
        </w:rPr>
      </w:pPr>
      <w:r w:rsidRPr="007E0668">
        <w:rPr>
          <w:rFonts w:ascii="Arial" w:eastAsia="Arial" w:hAnsi="Arial"/>
        </w:rPr>
        <w:t xml:space="preserve">Use of mobile phones and other Smart Devices policy (A requirement for all nursery or primary academies with EYFS) </w:t>
      </w:r>
    </w:p>
    <w:p w14:paraId="4759E40E" w14:textId="65D2EA61" w:rsidR="00383D53" w:rsidRPr="007E0668" w:rsidRDefault="008B35D8" w:rsidP="00D330B7">
      <w:pPr>
        <w:pStyle w:val="Heading1"/>
        <w:numPr>
          <w:ilvl w:val="0"/>
          <w:numId w:val="4"/>
        </w:numPr>
      </w:pPr>
      <w:bookmarkStart w:id="32" w:name="_Toc175909871"/>
      <w:r w:rsidRPr="007E0668">
        <w:t>USE OF ACADEMY PREMISES FOR NON-ACADEMY ACTIVITIES</w:t>
      </w:r>
      <w:bookmarkEnd w:id="32"/>
    </w:p>
    <w:p w14:paraId="25AD2C34" w14:textId="77777777" w:rsidR="00383B15" w:rsidRPr="007E0668" w:rsidRDefault="00383B15" w:rsidP="00D330B7">
      <w:pPr>
        <w:pStyle w:val="ListParagraph"/>
        <w:numPr>
          <w:ilvl w:val="0"/>
          <w:numId w:val="94"/>
        </w:numPr>
        <w:suppressAutoHyphens w:val="0"/>
        <w:autoSpaceDN/>
        <w:spacing w:after="200" w:line="240" w:lineRule="auto"/>
        <w:ind w:left="720" w:hanging="720"/>
        <w:contextualSpacing w:val="0"/>
        <w:rPr>
          <w:rStyle w:val="Hyperlink"/>
          <w:rFonts w:ascii="Arial" w:hAnsi="Arial"/>
          <w:color w:val="auto"/>
        </w:rPr>
      </w:pPr>
      <w:r w:rsidRPr="007E0668">
        <w:rPr>
          <w:rFonts w:ascii="Arial" w:hAnsi="Arial"/>
        </w:rPr>
        <w:t xml:space="preserve">If the LGB and Anglian Learning trust provides extended school facilities or before or after school activities directly under the supervision or management of academy’s staff, the academy’s arrangements for safeguarding as written in this policy shall apply. Reference will be made to the DfE guidance </w:t>
      </w:r>
      <w:hyperlink r:id="rId23">
        <w:r w:rsidRPr="007E0668">
          <w:rPr>
            <w:rStyle w:val="Hyperlink"/>
            <w:rFonts w:ascii="Arial" w:hAnsi="Arial"/>
            <w:color w:val="auto"/>
          </w:rPr>
          <w:t>Keeping children safe in</w:t>
        </w:r>
      </w:hyperlink>
      <w:r w:rsidRPr="007E0668">
        <w:rPr>
          <w:rStyle w:val="Hyperlink"/>
          <w:rFonts w:ascii="Arial" w:hAnsi="Arial"/>
          <w:color w:val="auto"/>
        </w:rPr>
        <w:t xml:space="preserve"> out-of-school settings.</w:t>
      </w:r>
    </w:p>
    <w:p w14:paraId="03070674" w14:textId="3D1A3F13" w:rsidR="008558FF" w:rsidRPr="007E0668" w:rsidRDefault="008558FF" w:rsidP="00D330B7">
      <w:pPr>
        <w:pStyle w:val="ListParagraph"/>
        <w:numPr>
          <w:ilvl w:val="0"/>
          <w:numId w:val="95"/>
        </w:numPr>
        <w:autoSpaceDN/>
        <w:spacing w:after="200" w:line="240" w:lineRule="auto"/>
        <w:ind w:left="720" w:hanging="720"/>
        <w:contextualSpacing w:val="0"/>
        <w:rPr>
          <w:rFonts w:ascii="Arial" w:hAnsi="Arial"/>
        </w:rPr>
      </w:pPr>
      <w:r w:rsidRPr="007E0668">
        <w:rPr>
          <w:rFonts w:ascii="Arial" w:hAnsi="Arial"/>
        </w:rPr>
        <w:t>If an allegation is made relating to an incident that happened when an individual or organisation was using academy premises for non-school activities, we will follow the safeguarding policies and procedure as written in this policy.</w:t>
      </w:r>
    </w:p>
    <w:p w14:paraId="3F8F3934" w14:textId="77777777" w:rsidR="008558FF" w:rsidRPr="007E0668" w:rsidRDefault="008558FF" w:rsidP="00D330B7">
      <w:pPr>
        <w:pStyle w:val="ListParagraph"/>
        <w:numPr>
          <w:ilvl w:val="0"/>
          <w:numId w:val="96"/>
        </w:numPr>
        <w:autoSpaceDN/>
        <w:spacing w:after="200" w:line="240" w:lineRule="auto"/>
        <w:ind w:left="720" w:hanging="720"/>
        <w:contextualSpacing w:val="0"/>
        <w:rPr>
          <w:rFonts w:ascii="Arial" w:hAnsi="Arial"/>
        </w:rPr>
      </w:pPr>
      <w:r w:rsidRPr="007E0668">
        <w:rPr>
          <w:rFonts w:ascii="Arial" w:hAnsi="Arial"/>
        </w:rPr>
        <w:t xml:space="preserve">Where services or activities are provided separately by another body the LGB/Anglian Learning trust will seek assurance that the body concerned has appropriate policies and procedures in place for safeguarding children and </w:t>
      </w:r>
      <w:r w:rsidRPr="007E0668">
        <w:rPr>
          <w:rFonts w:ascii="Arial" w:hAnsi="Arial"/>
        </w:rPr>
        <w:lastRenderedPageBreak/>
        <w:t>child protection and there are adequate arrangements to liaise with the academy on these matters where appropriate.</w:t>
      </w:r>
    </w:p>
    <w:p w14:paraId="7492480C" w14:textId="77777777" w:rsidR="008558FF" w:rsidRPr="007E0668" w:rsidRDefault="008558FF" w:rsidP="008558FF">
      <w:pPr>
        <w:jc w:val="both"/>
        <w:rPr>
          <w:rFonts w:ascii="Arial" w:eastAsia="Arial" w:hAnsi="Arial"/>
        </w:rPr>
      </w:pPr>
    </w:p>
    <w:p w14:paraId="5BED9144" w14:textId="77777777" w:rsidR="000C707A" w:rsidRPr="007E0668" w:rsidRDefault="000C707A" w:rsidP="008558FF">
      <w:pPr>
        <w:jc w:val="both"/>
        <w:rPr>
          <w:rFonts w:ascii="Arial" w:eastAsia="Arial" w:hAnsi="Arial"/>
        </w:rPr>
      </w:pPr>
    </w:p>
    <w:p w14:paraId="226A14D0" w14:textId="77777777" w:rsidR="000C707A" w:rsidRPr="007E0668" w:rsidRDefault="000C707A" w:rsidP="008558FF">
      <w:pPr>
        <w:jc w:val="both"/>
        <w:rPr>
          <w:rFonts w:ascii="Arial" w:eastAsia="Arial" w:hAnsi="Arial"/>
        </w:rPr>
      </w:pPr>
    </w:p>
    <w:p w14:paraId="3FF7DEDD" w14:textId="77777777" w:rsidR="000C707A" w:rsidRPr="007E0668" w:rsidRDefault="000C707A" w:rsidP="008558FF">
      <w:pPr>
        <w:jc w:val="both"/>
        <w:rPr>
          <w:rFonts w:ascii="Arial" w:eastAsia="Arial" w:hAnsi="Arial"/>
        </w:rPr>
      </w:pPr>
    </w:p>
    <w:p w14:paraId="28EF9999" w14:textId="77777777" w:rsidR="000C707A" w:rsidRPr="007E0668" w:rsidRDefault="000C707A" w:rsidP="008558FF">
      <w:pPr>
        <w:jc w:val="both"/>
        <w:rPr>
          <w:rFonts w:ascii="Arial" w:eastAsia="Arial" w:hAnsi="Arial"/>
        </w:rPr>
      </w:pPr>
    </w:p>
    <w:p w14:paraId="5EDA12B2" w14:textId="77777777" w:rsidR="0051286D" w:rsidRPr="007E0668" w:rsidRDefault="0051286D" w:rsidP="008558FF">
      <w:pPr>
        <w:jc w:val="both"/>
        <w:rPr>
          <w:rFonts w:ascii="Arial" w:eastAsia="Arial" w:hAnsi="Arial"/>
        </w:rPr>
      </w:pPr>
    </w:p>
    <w:p w14:paraId="4E6DFE81" w14:textId="77777777" w:rsidR="00AF43CE" w:rsidRPr="007E0668" w:rsidRDefault="00AF43CE" w:rsidP="00AF43CE">
      <w:pPr>
        <w:pBdr>
          <w:top w:val="single" w:sz="4" w:space="1" w:color="000000"/>
          <w:left w:val="single" w:sz="4" w:space="4" w:color="000000"/>
          <w:bottom w:val="single" w:sz="4" w:space="1" w:color="000000"/>
          <w:right w:val="single" w:sz="4" w:space="4" w:color="000000"/>
        </w:pBdr>
        <w:jc w:val="both"/>
        <w:rPr>
          <w:rFonts w:ascii="Arial" w:eastAsia="Arial" w:hAnsi="Arial"/>
          <w:b/>
          <w:i/>
        </w:rPr>
      </w:pPr>
      <w:r w:rsidRPr="007E0668">
        <w:rPr>
          <w:rFonts w:ascii="Arial" w:eastAsia="Arial" w:hAnsi="Arial"/>
          <w:b/>
          <w:i/>
        </w:rPr>
        <w:t>Policy adopted by the Local Governing Body on INSERT DATE</w:t>
      </w:r>
    </w:p>
    <w:p w14:paraId="6CC96770" w14:textId="77777777" w:rsidR="00AF43CE" w:rsidRPr="007E0668" w:rsidRDefault="00AF43CE" w:rsidP="00AF43CE">
      <w:pPr>
        <w:pBdr>
          <w:top w:val="single" w:sz="4" w:space="1" w:color="000000"/>
          <w:left w:val="single" w:sz="4" w:space="4" w:color="000000"/>
          <w:bottom w:val="single" w:sz="4" w:space="1" w:color="000000"/>
          <w:right w:val="single" w:sz="4" w:space="4" w:color="000000"/>
        </w:pBdr>
        <w:jc w:val="both"/>
        <w:rPr>
          <w:rFonts w:ascii="Arial" w:eastAsia="Arial" w:hAnsi="Arial"/>
          <w:b/>
          <w:i/>
        </w:rPr>
      </w:pPr>
    </w:p>
    <w:p w14:paraId="059225F5" w14:textId="4F542819" w:rsidR="00AF43CE" w:rsidRPr="007E0668" w:rsidRDefault="00AF43CE" w:rsidP="00AF43CE">
      <w:pPr>
        <w:pBdr>
          <w:top w:val="single" w:sz="4" w:space="1" w:color="000000"/>
          <w:left w:val="single" w:sz="4" w:space="4" w:color="000000"/>
          <w:bottom w:val="single" w:sz="4" w:space="1" w:color="000000"/>
          <w:right w:val="single" w:sz="4" w:space="4" w:color="000000"/>
        </w:pBdr>
        <w:jc w:val="both"/>
        <w:rPr>
          <w:rFonts w:ascii="Arial" w:eastAsia="Arial" w:hAnsi="Arial"/>
        </w:rPr>
      </w:pPr>
      <w:r w:rsidRPr="007E0668">
        <w:rPr>
          <w:rFonts w:ascii="Arial" w:eastAsia="Arial" w:hAnsi="Arial"/>
          <w:b/>
          <w:i/>
        </w:rPr>
        <w:t>Review:  Summer 202</w:t>
      </w:r>
      <w:r w:rsidR="00DB0DCE" w:rsidRPr="007E0668">
        <w:rPr>
          <w:rFonts w:ascii="Arial" w:eastAsia="Arial" w:hAnsi="Arial"/>
          <w:b/>
          <w:i/>
        </w:rPr>
        <w:t>6</w:t>
      </w:r>
    </w:p>
    <w:p w14:paraId="52C6DBA1" w14:textId="77777777" w:rsidR="00AF43CE" w:rsidRPr="007E0668" w:rsidRDefault="00AF43CE" w:rsidP="00AF43CE">
      <w:pPr>
        <w:spacing w:after="600"/>
        <w:rPr>
          <w:rFonts w:ascii="Arial" w:eastAsia="Arial" w:hAnsi="Arial"/>
        </w:rPr>
      </w:pPr>
    </w:p>
    <w:p w14:paraId="0EA348BC" w14:textId="77777777" w:rsidR="00824304" w:rsidRPr="007E0668" w:rsidRDefault="00824304" w:rsidP="00824304">
      <w:pPr>
        <w:tabs>
          <w:tab w:val="left" w:pos="3402"/>
          <w:tab w:val="right" w:pos="7371"/>
        </w:tabs>
        <w:suppressAutoHyphens w:val="0"/>
        <w:autoSpaceDN/>
        <w:spacing w:after="600" w:line="240" w:lineRule="auto"/>
        <w:ind w:firstLine="720"/>
        <w:rPr>
          <w:rFonts w:ascii="Arial" w:eastAsia="Arial" w:hAnsi="Arial"/>
          <w:kern w:val="0"/>
          <w:lang w:eastAsia="en-GB"/>
        </w:rPr>
      </w:pPr>
      <w:r w:rsidRPr="007E0668">
        <w:rPr>
          <w:rFonts w:ascii="Arial" w:eastAsia="Arial" w:hAnsi="Arial"/>
          <w:kern w:val="0"/>
          <w:lang w:eastAsia="en-GB"/>
        </w:rPr>
        <w:t xml:space="preserve">Signed by the Principal </w:t>
      </w:r>
    </w:p>
    <w:p w14:paraId="387937E3" w14:textId="1865A623" w:rsidR="00824304" w:rsidRPr="007E0668" w:rsidRDefault="00824304" w:rsidP="00824304">
      <w:pPr>
        <w:tabs>
          <w:tab w:val="left" w:pos="3402"/>
          <w:tab w:val="right" w:pos="7371"/>
        </w:tabs>
        <w:suppressAutoHyphens w:val="0"/>
        <w:autoSpaceDN/>
        <w:spacing w:after="600" w:line="240" w:lineRule="auto"/>
        <w:ind w:firstLine="720"/>
        <w:rPr>
          <w:rFonts w:ascii="Arial" w:eastAsia="Arial" w:hAnsi="Arial"/>
          <w:kern w:val="0"/>
          <w:lang w:eastAsia="en-GB"/>
        </w:rPr>
      </w:pPr>
      <w:r w:rsidRPr="007E0668">
        <w:rPr>
          <w:rFonts w:ascii="Arial" w:eastAsia="Arial" w:hAnsi="Arial"/>
          <w:kern w:val="0"/>
          <w:lang w:eastAsia="en-GB"/>
        </w:rPr>
        <w:t>……………………………………………………………………………</w:t>
      </w:r>
    </w:p>
    <w:p w14:paraId="4F5047E2" w14:textId="77777777" w:rsidR="00824304" w:rsidRPr="007E0668" w:rsidRDefault="00824304" w:rsidP="00824304">
      <w:pPr>
        <w:tabs>
          <w:tab w:val="left" w:pos="3402"/>
          <w:tab w:val="right" w:pos="7371"/>
        </w:tabs>
        <w:suppressAutoHyphens w:val="0"/>
        <w:autoSpaceDN/>
        <w:spacing w:after="600" w:line="240" w:lineRule="auto"/>
        <w:ind w:firstLine="720"/>
        <w:rPr>
          <w:rFonts w:ascii="Arial" w:eastAsia="Arial" w:hAnsi="Arial"/>
          <w:kern w:val="0"/>
          <w:lang w:eastAsia="en-GB"/>
        </w:rPr>
      </w:pPr>
      <w:r w:rsidRPr="007E0668">
        <w:rPr>
          <w:rFonts w:ascii="Arial" w:eastAsia="Arial" w:hAnsi="Arial"/>
          <w:kern w:val="0"/>
          <w:lang w:eastAsia="en-GB"/>
        </w:rPr>
        <w:t xml:space="preserve">CEO Anglian Learning </w:t>
      </w:r>
      <w:r w:rsidRPr="007E0668">
        <w:rPr>
          <w:rFonts w:ascii="Arial" w:eastAsia="Arial" w:hAnsi="Arial"/>
          <w:kern w:val="0"/>
          <w:lang w:eastAsia="en-GB"/>
        </w:rPr>
        <w:tab/>
        <w:t xml:space="preserve"> </w:t>
      </w:r>
    </w:p>
    <w:p w14:paraId="1D61E119" w14:textId="0849E3C5" w:rsidR="00824304" w:rsidRPr="007E0668" w:rsidRDefault="00824304" w:rsidP="00824304">
      <w:pPr>
        <w:tabs>
          <w:tab w:val="left" w:pos="3402"/>
          <w:tab w:val="right" w:pos="7371"/>
        </w:tabs>
        <w:suppressAutoHyphens w:val="0"/>
        <w:autoSpaceDN/>
        <w:spacing w:after="600" w:line="240" w:lineRule="auto"/>
        <w:ind w:firstLine="720"/>
        <w:rPr>
          <w:rFonts w:ascii="Arial" w:eastAsia="Arial" w:hAnsi="Arial"/>
          <w:kern w:val="0"/>
          <w:lang w:eastAsia="en-GB"/>
        </w:rPr>
      </w:pPr>
      <w:r w:rsidRPr="007E0668">
        <w:rPr>
          <w:rFonts w:ascii="Arial" w:eastAsia="Arial" w:hAnsi="Arial"/>
          <w:kern w:val="0"/>
          <w:lang w:eastAsia="en-GB"/>
        </w:rPr>
        <w:t>……………………………………………………………………………</w:t>
      </w:r>
    </w:p>
    <w:p w14:paraId="6CAF55C4" w14:textId="77777777" w:rsidR="00824304" w:rsidRPr="007E0668" w:rsidRDefault="00824304" w:rsidP="00824304">
      <w:pPr>
        <w:tabs>
          <w:tab w:val="left" w:pos="3402"/>
          <w:tab w:val="right" w:pos="7371"/>
        </w:tabs>
        <w:suppressAutoHyphens w:val="0"/>
        <w:autoSpaceDN/>
        <w:spacing w:after="600" w:line="240" w:lineRule="auto"/>
        <w:ind w:left="720"/>
        <w:rPr>
          <w:rFonts w:ascii="Arial" w:eastAsia="Arial" w:hAnsi="Arial"/>
          <w:kern w:val="0"/>
          <w:lang w:eastAsia="en-GB"/>
        </w:rPr>
      </w:pPr>
      <w:r w:rsidRPr="007E0668">
        <w:rPr>
          <w:rFonts w:ascii="Arial" w:eastAsia="Arial" w:hAnsi="Arial"/>
          <w:kern w:val="0"/>
          <w:lang w:eastAsia="en-GB"/>
        </w:rPr>
        <w:t xml:space="preserve">Chair of Governors </w:t>
      </w:r>
    </w:p>
    <w:p w14:paraId="4F05498F" w14:textId="47128638" w:rsidR="00824304" w:rsidRPr="007E0668" w:rsidRDefault="00824304" w:rsidP="00824304">
      <w:pPr>
        <w:tabs>
          <w:tab w:val="left" w:pos="3402"/>
          <w:tab w:val="right" w:pos="7371"/>
        </w:tabs>
        <w:suppressAutoHyphens w:val="0"/>
        <w:autoSpaceDN/>
        <w:spacing w:after="600" w:line="240" w:lineRule="auto"/>
        <w:ind w:left="720"/>
        <w:rPr>
          <w:rFonts w:ascii="Arial" w:eastAsia="Arial" w:hAnsi="Arial"/>
          <w:kern w:val="0"/>
          <w:lang w:eastAsia="en-GB"/>
        </w:rPr>
      </w:pPr>
      <w:r w:rsidRPr="007E0668">
        <w:rPr>
          <w:rFonts w:ascii="Arial" w:eastAsia="Arial" w:hAnsi="Arial"/>
          <w:kern w:val="0"/>
          <w:lang w:eastAsia="en-GB"/>
        </w:rPr>
        <w:t>……………………………………………………………………………</w:t>
      </w:r>
    </w:p>
    <w:p w14:paraId="729EAEA3" w14:textId="77777777" w:rsidR="00824304" w:rsidRPr="007E0668" w:rsidRDefault="00824304" w:rsidP="00824304">
      <w:pPr>
        <w:tabs>
          <w:tab w:val="left" w:pos="3402"/>
          <w:tab w:val="right" w:pos="7371"/>
        </w:tabs>
        <w:suppressAutoHyphens w:val="0"/>
        <w:autoSpaceDN/>
        <w:spacing w:after="220" w:line="240" w:lineRule="auto"/>
        <w:ind w:left="720"/>
        <w:rPr>
          <w:rFonts w:ascii="Arial" w:eastAsia="Arial" w:hAnsi="Arial"/>
          <w:kern w:val="0"/>
          <w:lang w:eastAsia="en-GB"/>
        </w:rPr>
      </w:pPr>
      <w:r w:rsidRPr="007E0668">
        <w:rPr>
          <w:rFonts w:ascii="Arial" w:eastAsia="Arial" w:hAnsi="Arial"/>
          <w:kern w:val="0"/>
          <w:lang w:eastAsia="en-GB"/>
        </w:rPr>
        <w:t xml:space="preserve">Designated Safeguarding Lead </w:t>
      </w:r>
    </w:p>
    <w:p w14:paraId="18E3C5BF" w14:textId="67C14D25" w:rsidR="00824304" w:rsidRPr="007E0668" w:rsidRDefault="00824304" w:rsidP="00824304">
      <w:pPr>
        <w:tabs>
          <w:tab w:val="left" w:pos="3402"/>
          <w:tab w:val="right" w:pos="7371"/>
        </w:tabs>
        <w:suppressAutoHyphens w:val="0"/>
        <w:autoSpaceDN/>
        <w:spacing w:after="220" w:line="240" w:lineRule="auto"/>
        <w:ind w:left="720"/>
        <w:rPr>
          <w:rFonts w:ascii="Arial" w:eastAsia="Arial" w:hAnsi="Arial"/>
          <w:kern w:val="0"/>
          <w:lang w:eastAsia="en-GB"/>
        </w:rPr>
      </w:pPr>
      <w:r w:rsidRPr="007E0668">
        <w:rPr>
          <w:rFonts w:ascii="Arial" w:eastAsia="Arial" w:hAnsi="Arial"/>
          <w:kern w:val="0"/>
          <w:lang w:eastAsia="en-GB"/>
        </w:rPr>
        <w:t>…………………………………………………………………</w:t>
      </w:r>
      <w:r w:rsidR="00D50AF0" w:rsidRPr="007E0668">
        <w:rPr>
          <w:rFonts w:ascii="Arial" w:eastAsia="Arial" w:hAnsi="Arial"/>
          <w:kern w:val="0"/>
          <w:lang w:eastAsia="en-GB"/>
        </w:rPr>
        <w:t>………….</w:t>
      </w:r>
    </w:p>
    <w:p w14:paraId="7555D16E" w14:textId="77777777" w:rsidR="000C707A" w:rsidRPr="007E0668" w:rsidRDefault="000C707A">
      <w:pPr>
        <w:suppressAutoHyphens w:val="0"/>
        <w:rPr>
          <w:rFonts w:ascii="Arial" w:hAnsi="Arial"/>
        </w:rPr>
      </w:pPr>
      <w:r w:rsidRPr="007E0668">
        <w:rPr>
          <w:rFonts w:ascii="Arial" w:hAnsi="Arial"/>
        </w:rPr>
        <w:br w:type="page"/>
      </w:r>
    </w:p>
    <w:p w14:paraId="1AF9DD2A" w14:textId="77777777" w:rsidR="00775127" w:rsidRPr="007E0668" w:rsidRDefault="00775127" w:rsidP="00D4058C">
      <w:pPr>
        <w:pStyle w:val="Heading1"/>
        <w:numPr>
          <w:ilvl w:val="0"/>
          <w:numId w:val="0"/>
        </w:numPr>
        <w:rPr>
          <w:rFonts w:eastAsia="Arial"/>
          <w:lang w:eastAsia="en-GB"/>
        </w:rPr>
      </w:pPr>
      <w:bookmarkStart w:id="33" w:name="_Toc175909872"/>
      <w:r w:rsidRPr="007E0668">
        <w:rPr>
          <w:rFonts w:eastAsia="Arial"/>
          <w:lang w:eastAsia="en-GB"/>
        </w:rPr>
        <w:lastRenderedPageBreak/>
        <w:t>Appendix A: Training</w:t>
      </w:r>
      <w:bookmarkEnd w:id="33"/>
    </w:p>
    <w:p w14:paraId="7EA65F68" w14:textId="608932FA" w:rsidR="00775127" w:rsidRPr="007E0668" w:rsidRDefault="00775127" w:rsidP="009A3A9D">
      <w:pPr>
        <w:autoSpaceDN/>
        <w:spacing w:after="200" w:line="240" w:lineRule="auto"/>
        <w:rPr>
          <w:rFonts w:ascii="Arial" w:eastAsia="Arial" w:hAnsi="Arial"/>
          <w:kern w:val="0"/>
          <w:lang w:eastAsia="en-GB"/>
        </w:rPr>
      </w:pPr>
      <w:r w:rsidRPr="007E0668">
        <w:rPr>
          <w:rFonts w:ascii="Arial" w:eastAsia="Arial" w:hAnsi="Arial"/>
          <w:kern w:val="0"/>
          <w:lang w:eastAsia="en-GB"/>
        </w:rPr>
        <w:t xml:space="preserve">The academy </w:t>
      </w:r>
      <w:commentRangeStart w:id="34"/>
      <w:r w:rsidRPr="007E0668">
        <w:rPr>
          <w:rFonts w:ascii="Arial" w:eastAsia="Arial" w:hAnsi="Arial"/>
          <w:kern w:val="0"/>
          <w:lang w:eastAsia="en-GB"/>
        </w:rPr>
        <w:t>provides</w:t>
      </w:r>
      <w:commentRangeEnd w:id="34"/>
      <w:r w:rsidR="00BE515B" w:rsidRPr="007E0668">
        <w:rPr>
          <w:rStyle w:val="CommentReference"/>
        </w:rPr>
        <w:commentReference w:id="34"/>
      </w:r>
      <w:r w:rsidRPr="007E0668">
        <w:rPr>
          <w:rFonts w:ascii="Arial" w:eastAsia="Arial" w:hAnsi="Arial"/>
          <w:kern w:val="0"/>
          <w:lang w:eastAsia="en-GB"/>
        </w:rPr>
        <w:t xml:space="preserve"> </w:t>
      </w:r>
      <w:r w:rsidR="00363653" w:rsidRPr="007E0668">
        <w:rPr>
          <w:rFonts w:ascii="Arial" w:eastAsia="Arial" w:hAnsi="Arial"/>
          <w:kern w:val="0"/>
          <w:lang w:eastAsia="en-GB"/>
        </w:rPr>
        <w:t>an ongoing safeguarding training programme to all staff</w:t>
      </w:r>
      <w:r w:rsidR="00295589" w:rsidRPr="007E0668">
        <w:rPr>
          <w:rFonts w:ascii="Arial" w:eastAsia="Arial" w:hAnsi="Arial"/>
          <w:kern w:val="0"/>
          <w:lang w:eastAsia="en-GB"/>
        </w:rPr>
        <w:t xml:space="preserve">. </w:t>
      </w:r>
      <w:r w:rsidRPr="007E0668">
        <w:rPr>
          <w:rFonts w:ascii="Arial" w:eastAsia="Arial" w:hAnsi="Arial"/>
          <w:kern w:val="0"/>
          <w:lang w:eastAsia="en-GB"/>
        </w:rPr>
        <w:t xml:space="preserve">This includes the </w:t>
      </w:r>
      <w:r w:rsidRPr="007E0668">
        <w:rPr>
          <w:rFonts w:ascii="Arial" w:eastAsia="Arial" w:hAnsi="Arial"/>
          <w:b/>
          <w:bCs/>
          <w:kern w:val="0"/>
          <w:lang w:eastAsia="en-GB"/>
        </w:rPr>
        <w:t xml:space="preserve">compulsory annual refresher course for all adults employed at the </w:t>
      </w:r>
      <w:commentRangeStart w:id="35"/>
      <w:r w:rsidRPr="007E0668">
        <w:rPr>
          <w:rFonts w:ascii="Arial" w:eastAsia="Arial" w:hAnsi="Arial"/>
          <w:b/>
          <w:bCs/>
          <w:kern w:val="0"/>
          <w:lang w:eastAsia="en-GB"/>
        </w:rPr>
        <w:t>academy</w:t>
      </w:r>
      <w:commentRangeEnd w:id="35"/>
      <w:r w:rsidR="00BE515B" w:rsidRPr="007E0668">
        <w:rPr>
          <w:rStyle w:val="CommentReference"/>
          <w:b/>
          <w:bCs/>
        </w:rPr>
        <w:commentReference w:id="35"/>
      </w:r>
      <w:r w:rsidR="00295589" w:rsidRPr="007E0668">
        <w:rPr>
          <w:rFonts w:ascii="Arial" w:eastAsia="Arial" w:hAnsi="Arial"/>
          <w:kern w:val="0"/>
          <w:lang w:eastAsia="en-GB"/>
        </w:rPr>
        <w:t>.</w:t>
      </w:r>
      <w:r w:rsidR="00295589" w:rsidRPr="007E0668">
        <w:rPr>
          <w:rFonts w:ascii="Arial" w:eastAsia="Arial" w:hAnsi="Arial"/>
          <w:b/>
          <w:bCs/>
          <w:kern w:val="0"/>
          <w:lang w:eastAsia="en-GB"/>
        </w:rPr>
        <w:t xml:space="preserve"> </w:t>
      </w:r>
      <w:r w:rsidR="00295589" w:rsidRPr="007E0668">
        <w:rPr>
          <w:rFonts w:ascii="Arial" w:eastAsia="Arial" w:hAnsi="Arial"/>
          <w:kern w:val="0"/>
          <w:lang w:eastAsia="en-GB"/>
        </w:rPr>
        <w:t>Staff training will include annual updates to KCSIE, prevent awareness, lessons learned from Child Safeguarding Practice Reviews, and opportunities to consider scenarios that support practical understanding of safeguarding concerns.</w:t>
      </w:r>
    </w:p>
    <w:p w14:paraId="4FA7201A" w14:textId="77777777" w:rsidR="00775127" w:rsidRPr="007E0668" w:rsidRDefault="00775127" w:rsidP="009A3A9D">
      <w:pPr>
        <w:autoSpaceDN/>
        <w:spacing w:after="200" w:line="240" w:lineRule="auto"/>
        <w:rPr>
          <w:rFonts w:ascii="Arial" w:eastAsia="Arial" w:hAnsi="Arial"/>
          <w:kern w:val="0"/>
          <w:lang w:eastAsia="en-GB"/>
        </w:rPr>
      </w:pPr>
      <w:r w:rsidRPr="007E0668">
        <w:rPr>
          <w:rFonts w:ascii="Arial" w:eastAsia="Arial" w:hAnsi="Arial"/>
          <w:b/>
          <w:bCs/>
          <w:kern w:val="0"/>
          <w:lang w:eastAsia="en-GB"/>
        </w:rPr>
        <w:t>Adults not employed by the academy</w:t>
      </w:r>
      <w:r w:rsidRPr="007E0668">
        <w:rPr>
          <w:rFonts w:ascii="Arial" w:eastAsia="Arial" w:hAnsi="Arial"/>
          <w:kern w:val="0"/>
          <w:lang w:eastAsia="en-GB"/>
        </w:rPr>
        <w:t xml:space="preserve"> but who have access to the children, including all academy Governors, peripatetic music teachers, or regular contractors are required to attend training provided by the academy. Supply teachers are provided with a Quick Reference guide that informs about academy’s procedures for reporting concerns, including the named persons who are designated to manage disclosures and referrals.</w:t>
      </w:r>
    </w:p>
    <w:p w14:paraId="59876115" w14:textId="5C854C42" w:rsidR="00775127" w:rsidRPr="007E0668" w:rsidRDefault="00775127" w:rsidP="009A3A9D">
      <w:pPr>
        <w:tabs>
          <w:tab w:val="left" w:pos="-720"/>
        </w:tabs>
        <w:autoSpaceDN/>
        <w:spacing w:after="200" w:line="240" w:lineRule="auto"/>
        <w:rPr>
          <w:rFonts w:ascii="Arial" w:eastAsia="Arial" w:hAnsi="Arial"/>
          <w:kern w:val="0"/>
          <w:lang w:eastAsia="en-GB"/>
        </w:rPr>
      </w:pPr>
      <w:r w:rsidRPr="007E0668">
        <w:rPr>
          <w:rFonts w:ascii="Arial" w:eastAsia="Arial" w:hAnsi="Arial"/>
          <w:kern w:val="0"/>
          <w:lang w:eastAsia="en-GB"/>
        </w:rPr>
        <w:t xml:space="preserve">New staff receive training from a </w:t>
      </w:r>
      <w:r w:rsidR="00295589" w:rsidRPr="007E0668">
        <w:rPr>
          <w:rFonts w:ascii="Arial" w:eastAsia="Arial" w:hAnsi="Arial"/>
          <w:kern w:val="0"/>
          <w:lang w:eastAsia="en-GB"/>
        </w:rPr>
        <w:t>specified p</w:t>
      </w:r>
      <w:r w:rsidRPr="007E0668">
        <w:rPr>
          <w:rFonts w:ascii="Arial" w:eastAsia="Arial" w:hAnsi="Arial"/>
          <w:kern w:val="0"/>
          <w:lang w:eastAsia="en-GB"/>
        </w:rPr>
        <w:t xml:space="preserve">erson </w:t>
      </w:r>
      <w:r w:rsidR="00A171B8" w:rsidRPr="007E0668">
        <w:rPr>
          <w:rFonts w:ascii="Arial" w:eastAsia="Arial" w:hAnsi="Arial"/>
          <w:kern w:val="0"/>
          <w:lang w:eastAsia="en-GB"/>
        </w:rPr>
        <w:t xml:space="preserve">in </w:t>
      </w:r>
      <w:r w:rsidRPr="007E0668">
        <w:rPr>
          <w:rFonts w:ascii="Arial" w:eastAsia="Arial" w:hAnsi="Arial"/>
          <w:kern w:val="0"/>
          <w:lang w:eastAsia="en-GB"/>
        </w:rPr>
        <w:t>personnel as soon as is reasonably possible; this is part of new staff induction so that staff know:</w:t>
      </w:r>
    </w:p>
    <w:p w14:paraId="39A44217" w14:textId="77777777" w:rsidR="00775127" w:rsidRPr="007E0668" w:rsidRDefault="00775127" w:rsidP="00DB2A26">
      <w:pPr>
        <w:suppressAutoHyphens w:val="0"/>
        <w:autoSpaceDN/>
        <w:spacing w:after="200" w:line="240" w:lineRule="auto"/>
        <w:ind w:left="357" w:firstLine="357"/>
        <w:contextualSpacing/>
        <w:jc w:val="both"/>
        <w:rPr>
          <w:rFonts w:ascii="Arial" w:eastAsia="Arial" w:hAnsi="Arial"/>
          <w:kern w:val="0"/>
          <w:lang w:eastAsia="en-GB"/>
        </w:rPr>
      </w:pPr>
      <w:r w:rsidRPr="007E0668">
        <w:rPr>
          <w:rFonts w:ascii="Arial" w:eastAsia="Arial" w:hAnsi="Arial"/>
          <w:kern w:val="0"/>
          <w:lang w:eastAsia="en-GB"/>
        </w:rPr>
        <w:t>i)</w:t>
      </w:r>
      <w:r w:rsidRPr="007E0668">
        <w:rPr>
          <w:rFonts w:ascii="Arial" w:eastAsia="Arial" w:hAnsi="Arial"/>
          <w:kern w:val="0"/>
          <w:lang w:eastAsia="en-GB"/>
        </w:rPr>
        <w:tab/>
        <w:t xml:space="preserve">Their personal </w:t>
      </w:r>
      <w:proofErr w:type="gramStart"/>
      <w:r w:rsidRPr="007E0668">
        <w:rPr>
          <w:rFonts w:ascii="Arial" w:eastAsia="Arial" w:hAnsi="Arial"/>
          <w:kern w:val="0"/>
          <w:lang w:eastAsia="en-GB"/>
        </w:rPr>
        <w:t>responsibility;</w:t>
      </w:r>
      <w:proofErr w:type="gramEnd"/>
    </w:p>
    <w:p w14:paraId="6D882F90" w14:textId="77777777" w:rsidR="00775127" w:rsidRPr="007E0668" w:rsidRDefault="00775127" w:rsidP="00DB2A26">
      <w:pPr>
        <w:suppressAutoHyphens w:val="0"/>
        <w:autoSpaceDN/>
        <w:spacing w:after="200" w:line="240" w:lineRule="auto"/>
        <w:ind w:left="357" w:firstLine="357"/>
        <w:contextualSpacing/>
        <w:jc w:val="both"/>
        <w:rPr>
          <w:rFonts w:ascii="Arial" w:eastAsia="Arial" w:hAnsi="Arial"/>
          <w:kern w:val="0"/>
          <w:lang w:eastAsia="en-GB"/>
        </w:rPr>
      </w:pPr>
      <w:r w:rsidRPr="007E0668">
        <w:rPr>
          <w:rFonts w:ascii="Arial" w:eastAsia="Arial" w:hAnsi="Arial"/>
          <w:kern w:val="0"/>
          <w:lang w:eastAsia="en-GB"/>
        </w:rPr>
        <w:t>ii)</w:t>
      </w:r>
      <w:r w:rsidRPr="007E0668">
        <w:rPr>
          <w:rFonts w:ascii="Arial" w:eastAsia="Arial" w:hAnsi="Arial"/>
          <w:kern w:val="0"/>
          <w:lang w:eastAsia="en-GB"/>
        </w:rPr>
        <w:tab/>
        <w:t xml:space="preserve">The child protection </w:t>
      </w:r>
      <w:proofErr w:type="gramStart"/>
      <w:r w:rsidRPr="007E0668">
        <w:rPr>
          <w:rFonts w:ascii="Arial" w:eastAsia="Arial" w:hAnsi="Arial"/>
          <w:kern w:val="0"/>
          <w:lang w:eastAsia="en-GB"/>
        </w:rPr>
        <w:t>procedures;</w:t>
      </w:r>
      <w:proofErr w:type="gramEnd"/>
    </w:p>
    <w:p w14:paraId="1C95A4E5" w14:textId="77777777" w:rsidR="00775127" w:rsidRPr="007E0668" w:rsidRDefault="00775127" w:rsidP="00DB2A26">
      <w:pPr>
        <w:suppressAutoHyphens w:val="0"/>
        <w:autoSpaceDN/>
        <w:spacing w:after="200" w:line="240" w:lineRule="auto"/>
        <w:ind w:left="357" w:firstLine="357"/>
        <w:contextualSpacing/>
        <w:jc w:val="both"/>
        <w:rPr>
          <w:rFonts w:ascii="Arial" w:eastAsia="Arial" w:hAnsi="Arial"/>
          <w:kern w:val="0"/>
          <w:lang w:eastAsia="en-GB"/>
        </w:rPr>
      </w:pPr>
      <w:r w:rsidRPr="007E0668">
        <w:rPr>
          <w:rFonts w:ascii="Arial" w:eastAsia="Arial" w:hAnsi="Arial"/>
          <w:kern w:val="0"/>
          <w:lang w:eastAsia="en-GB"/>
        </w:rPr>
        <w:t>iii)</w:t>
      </w:r>
      <w:r w:rsidRPr="007E0668">
        <w:rPr>
          <w:rFonts w:ascii="Arial" w:eastAsia="Arial" w:hAnsi="Arial"/>
          <w:kern w:val="0"/>
          <w:lang w:eastAsia="en-GB"/>
        </w:rPr>
        <w:tab/>
        <w:t xml:space="preserve">The need to be vigilant in identifying cases of </w:t>
      </w:r>
      <w:proofErr w:type="gramStart"/>
      <w:r w:rsidRPr="007E0668">
        <w:rPr>
          <w:rFonts w:ascii="Arial" w:eastAsia="Arial" w:hAnsi="Arial"/>
          <w:kern w:val="0"/>
          <w:lang w:eastAsia="en-GB"/>
        </w:rPr>
        <w:t>abuse;</w:t>
      </w:r>
      <w:proofErr w:type="gramEnd"/>
    </w:p>
    <w:p w14:paraId="33E3A927" w14:textId="77777777" w:rsidR="00775127" w:rsidRPr="007E0668" w:rsidRDefault="00775127" w:rsidP="00DB2A26">
      <w:pPr>
        <w:autoSpaceDN/>
        <w:spacing w:after="200" w:line="240" w:lineRule="auto"/>
        <w:ind w:left="357" w:firstLine="357"/>
        <w:jc w:val="both"/>
        <w:rPr>
          <w:rFonts w:ascii="Arial" w:eastAsia="Arial" w:hAnsi="Arial"/>
          <w:kern w:val="0"/>
          <w:lang w:eastAsia="en-GB"/>
        </w:rPr>
      </w:pPr>
      <w:r w:rsidRPr="007E0668">
        <w:rPr>
          <w:rFonts w:ascii="Arial" w:eastAsia="Arial" w:hAnsi="Arial"/>
          <w:kern w:val="0"/>
          <w:lang w:eastAsia="en-GB"/>
        </w:rPr>
        <w:t>iv)</w:t>
      </w:r>
      <w:r w:rsidRPr="007E0668">
        <w:rPr>
          <w:rFonts w:ascii="Arial" w:eastAsia="Arial" w:hAnsi="Arial"/>
          <w:kern w:val="0"/>
          <w:lang w:eastAsia="en-GB"/>
        </w:rPr>
        <w:tab/>
        <w:t>How to support and to respond to a child who tells of abuse.</w:t>
      </w:r>
    </w:p>
    <w:p w14:paraId="3FDD0D57" w14:textId="77777777" w:rsidR="00775127" w:rsidRPr="007E0668" w:rsidRDefault="00775127" w:rsidP="00DB2A26">
      <w:pPr>
        <w:tabs>
          <w:tab w:val="left" w:pos="-720"/>
        </w:tabs>
        <w:autoSpaceDN/>
        <w:spacing w:after="200" w:line="240" w:lineRule="auto"/>
        <w:rPr>
          <w:rFonts w:ascii="Arial" w:eastAsia="Arial" w:hAnsi="Arial"/>
          <w:kern w:val="0"/>
          <w:lang w:eastAsia="en-GB"/>
        </w:rPr>
      </w:pPr>
      <w:r w:rsidRPr="007E0668">
        <w:rPr>
          <w:rFonts w:ascii="Arial" w:eastAsia="Arial" w:hAnsi="Arial"/>
          <w:kern w:val="0"/>
          <w:lang w:eastAsia="en-GB"/>
        </w:rPr>
        <w:t>The training of staff ensures that the procedures set out in this policy and in the child protection guidance to staff are fully understood.</w:t>
      </w:r>
    </w:p>
    <w:p w14:paraId="1E55AA15" w14:textId="77777777" w:rsidR="00775127" w:rsidRPr="007E0668" w:rsidRDefault="00775127" w:rsidP="00DB2A26">
      <w:pPr>
        <w:tabs>
          <w:tab w:val="left" w:pos="-720"/>
        </w:tabs>
        <w:autoSpaceDN/>
        <w:spacing w:after="200" w:line="240" w:lineRule="auto"/>
        <w:rPr>
          <w:rFonts w:ascii="Arial" w:eastAsia="Arial" w:hAnsi="Arial"/>
          <w:kern w:val="0"/>
          <w:lang w:eastAsia="en-GB"/>
        </w:rPr>
      </w:pPr>
      <w:r w:rsidRPr="007E0668">
        <w:rPr>
          <w:rFonts w:ascii="Arial" w:eastAsia="Arial" w:hAnsi="Arial"/>
          <w:kern w:val="0"/>
          <w:lang w:eastAsia="en-GB"/>
        </w:rPr>
        <w:t>The following are part of staff training:</w:t>
      </w:r>
    </w:p>
    <w:p w14:paraId="576ABB8C" w14:textId="77777777" w:rsidR="00775127" w:rsidRPr="007E0668" w:rsidRDefault="00775127" w:rsidP="00D330B7">
      <w:pPr>
        <w:numPr>
          <w:ilvl w:val="0"/>
          <w:numId w:val="97"/>
        </w:numPr>
        <w:autoSpaceDN/>
        <w:spacing w:after="200" w:line="240" w:lineRule="auto"/>
        <w:ind w:left="714" w:hanging="357"/>
        <w:rPr>
          <w:rFonts w:ascii="Arial" w:eastAsia="Tahoma" w:hAnsi="Arial"/>
          <w:kern w:val="0"/>
          <w:lang w:eastAsia="en-GB"/>
        </w:rPr>
      </w:pPr>
      <w:r w:rsidRPr="007E0668">
        <w:rPr>
          <w:rFonts w:ascii="Arial" w:eastAsia="Arial" w:hAnsi="Arial"/>
          <w:kern w:val="0"/>
          <w:lang w:eastAsia="en-GB"/>
        </w:rPr>
        <w:t>Staff should never arrange meetings with individual pupils off the academy premises without the prior approval of the Headteacher/</w:t>
      </w:r>
      <w:proofErr w:type="gramStart"/>
      <w:r w:rsidRPr="007E0668">
        <w:rPr>
          <w:rFonts w:ascii="Arial" w:eastAsia="Arial" w:hAnsi="Arial"/>
          <w:kern w:val="0"/>
          <w:lang w:eastAsia="en-GB"/>
        </w:rPr>
        <w:t>Principal;</w:t>
      </w:r>
      <w:proofErr w:type="gramEnd"/>
    </w:p>
    <w:p w14:paraId="34A9D47C" w14:textId="77777777" w:rsidR="00775127" w:rsidRPr="007E0668" w:rsidRDefault="00775127" w:rsidP="00D330B7">
      <w:pPr>
        <w:numPr>
          <w:ilvl w:val="0"/>
          <w:numId w:val="97"/>
        </w:numPr>
        <w:autoSpaceDN/>
        <w:spacing w:after="200" w:line="240" w:lineRule="auto"/>
        <w:ind w:left="714" w:hanging="357"/>
        <w:rPr>
          <w:rFonts w:ascii="Arial" w:eastAsia="Tahoma" w:hAnsi="Arial"/>
          <w:kern w:val="0"/>
          <w:lang w:eastAsia="en-GB"/>
        </w:rPr>
      </w:pPr>
      <w:r w:rsidRPr="007E0668">
        <w:rPr>
          <w:rFonts w:ascii="Arial" w:eastAsia="Arial" w:hAnsi="Arial"/>
          <w:kern w:val="0"/>
          <w:lang w:eastAsia="en-GB"/>
        </w:rPr>
        <w:t xml:space="preserve">Staff should not transport individual children in private cars unless approved by the Headteacher/Principal or Designated Safeguarding Lead (or Deputy). In these cases, a second adult must accompany the member of staff and where possible the parent </w:t>
      </w:r>
      <w:proofErr w:type="gramStart"/>
      <w:r w:rsidRPr="007E0668">
        <w:rPr>
          <w:rFonts w:ascii="Arial" w:eastAsia="Arial" w:hAnsi="Arial"/>
          <w:kern w:val="0"/>
          <w:lang w:eastAsia="en-GB"/>
        </w:rPr>
        <w:t>informed;</w:t>
      </w:r>
      <w:proofErr w:type="gramEnd"/>
    </w:p>
    <w:p w14:paraId="72495EBA" w14:textId="77777777" w:rsidR="00775127" w:rsidRPr="007E0668" w:rsidRDefault="00775127" w:rsidP="00D330B7">
      <w:pPr>
        <w:numPr>
          <w:ilvl w:val="0"/>
          <w:numId w:val="97"/>
        </w:numPr>
        <w:autoSpaceDN/>
        <w:spacing w:after="200" w:line="240" w:lineRule="auto"/>
        <w:ind w:left="714" w:hanging="357"/>
        <w:rPr>
          <w:rFonts w:ascii="Arial" w:eastAsia="Tahoma" w:hAnsi="Arial"/>
          <w:kern w:val="0"/>
          <w:lang w:eastAsia="en-GB"/>
        </w:rPr>
      </w:pPr>
      <w:r w:rsidRPr="007E0668">
        <w:rPr>
          <w:rFonts w:ascii="Arial" w:eastAsia="Arial" w:hAnsi="Arial"/>
          <w:kern w:val="0"/>
          <w:lang w:eastAsia="en-GB"/>
        </w:rPr>
        <w:t xml:space="preserve">Staff should not arrange private tuition of any of the academy’s pupils, in the academy or beyond, during term time or holiday time, without the prior approval of the Headteacher/Principal. Intervention and tuition that is planned as part of academy based catch up programme should take place in an ‘open classroom;’ </w:t>
      </w:r>
    </w:p>
    <w:p w14:paraId="03C402EE" w14:textId="77777777" w:rsidR="00775127" w:rsidRPr="007E0668" w:rsidRDefault="00775127" w:rsidP="00D330B7">
      <w:pPr>
        <w:numPr>
          <w:ilvl w:val="0"/>
          <w:numId w:val="97"/>
        </w:numPr>
        <w:autoSpaceDN/>
        <w:spacing w:after="200" w:line="240" w:lineRule="auto"/>
        <w:ind w:left="714" w:hanging="357"/>
        <w:rPr>
          <w:rFonts w:ascii="Arial" w:eastAsia="Tahoma" w:hAnsi="Arial"/>
          <w:kern w:val="0"/>
          <w:lang w:eastAsia="en-GB"/>
        </w:rPr>
      </w:pPr>
      <w:r w:rsidRPr="007E0668">
        <w:rPr>
          <w:rFonts w:ascii="Arial" w:eastAsia="Arial" w:hAnsi="Arial"/>
          <w:kern w:val="0"/>
          <w:lang w:eastAsia="en-GB"/>
        </w:rPr>
        <w:t xml:space="preserve">Staff should </w:t>
      </w:r>
      <w:r w:rsidRPr="007E0668">
        <w:rPr>
          <w:rFonts w:ascii="Arial" w:eastAsia="Arial" w:hAnsi="Arial"/>
          <w:kern w:val="0"/>
          <w:u w:val="single"/>
          <w:lang w:eastAsia="en-GB"/>
        </w:rPr>
        <w:t>never</w:t>
      </w:r>
      <w:r w:rsidRPr="007E0668">
        <w:rPr>
          <w:rFonts w:ascii="Arial" w:eastAsia="Arial" w:hAnsi="Arial"/>
          <w:kern w:val="0"/>
          <w:lang w:eastAsia="en-GB"/>
        </w:rPr>
        <w:t xml:space="preserve"> give pupils their personal email address, mobile phone number or have any contact with pupils on social networking sites. If a young person makes a ‘friend’ request or comments on a staff member's private site this must be reported to the Designated Safeguarding Lead or Principal </w:t>
      </w:r>
      <w:proofErr w:type="gramStart"/>
      <w:r w:rsidRPr="007E0668">
        <w:rPr>
          <w:rFonts w:ascii="Arial" w:eastAsia="Arial" w:hAnsi="Arial"/>
          <w:kern w:val="0"/>
          <w:lang w:eastAsia="en-GB"/>
        </w:rPr>
        <w:t>as soon as possible;</w:t>
      </w:r>
      <w:proofErr w:type="gramEnd"/>
    </w:p>
    <w:p w14:paraId="11B11398" w14:textId="77777777" w:rsidR="00775127" w:rsidRPr="007E0668" w:rsidRDefault="00775127" w:rsidP="00D330B7">
      <w:pPr>
        <w:numPr>
          <w:ilvl w:val="0"/>
          <w:numId w:val="97"/>
        </w:numPr>
        <w:autoSpaceDN/>
        <w:spacing w:after="200" w:line="240" w:lineRule="auto"/>
        <w:ind w:left="714" w:hanging="357"/>
        <w:rPr>
          <w:rFonts w:ascii="Arial" w:eastAsia="Tahoma" w:hAnsi="Arial"/>
          <w:kern w:val="0"/>
          <w:lang w:eastAsia="en-GB"/>
        </w:rPr>
      </w:pPr>
      <w:r w:rsidRPr="007E0668">
        <w:rPr>
          <w:rFonts w:ascii="Arial" w:eastAsia="Arial" w:hAnsi="Arial"/>
          <w:kern w:val="0"/>
          <w:lang w:eastAsia="en-GB"/>
        </w:rPr>
        <w:t xml:space="preserve">Staff should never use mobile phones in the classroom or when in direct contact with the children either to make or take calls or to take photographs of the children. A mobile phone may be necessary on a trip, but in this case, the academy’s mobile should be </w:t>
      </w:r>
      <w:proofErr w:type="gramStart"/>
      <w:r w:rsidRPr="007E0668">
        <w:rPr>
          <w:rFonts w:ascii="Arial" w:eastAsia="Arial" w:hAnsi="Arial"/>
          <w:kern w:val="0"/>
          <w:lang w:eastAsia="en-GB"/>
        </w:rPr>
        <w:t>used;</w:t>
      </w:r>
      <w:proofErr w:type="gramEnd"/>
      <w:r w:rsidRPr="007E0668">
        <w:rPr>
          <w:rFonts w:ascii="Arial" w:eastAsia="Arial" w:hAnsi="Arial"/>
          <w:kern w:val="0"/>
          <w:lang w:eastAsia="en-GB"/>
        </w:rPr>
        <w:t xml:space="preserve"> </w:t>
      </w:r>
    </w:p>
    <w:p w14:paraId="2E248A57" w14:textId="6BE53218" w:rsidR="00D50AF0" w:rsidRPr="007E0668" w:rsidRDefault="00775127" w:rsidP="00DB2A26">
      <w:pPr>
        <w:spacing w:after="200" w:line="240" w:lineRule="auto"/>
        <w:rPr>
          <w:rFonts w:ascii="Arial" w:hAnsi="Arial"/>
        </w:rPr>
      </w:pPr>
      <w:r w:rsidRPr="007E0668">
        <w:rPr>
          <w:rFonts w:ascii="Arial" w:eastAsia="Arial" w:hAnsi="Arial"/>
          <w:kern w:val="0"/>
          <w:lang w:eastAsia="en-GB"/>
        </w:rPr>
        <w:lastRenderedPageBreak/>
        <w:t>Staff should never photograph pupils using their own cameras unless using a memory card provided by the academy. All photographs taken of the children should be uploaded on academy’s computers only</w:t>
      </w:r>
      <w:r w:rsidR="00DB2A26" w:rsidRPr="007E0668">
        <w:rPr>
          <w:rFonts w:ascii="Arial" w:eastAsia="Arial" w:hAnsi="Arial"/>
          <w:kern w:val="0"/>
          <w:lang w:eastAsia="en-GB"/>
        </w:rPr>
        <w:t>.</w:t>
      </w:r>
      <w:r w:rsidR="00D50AF0" w:rsidRPr="007E0668">
        <w:rPr>
          <w:rFonts w:ascii="Arial" w:hAnsi="Arial"/>
        </w:rPr>
        <w:br w:type="page"/>
      </w:r>
    </w:p>
    <w:p w14:paraId="77C13801" w14:textId="77777777" w:rsidR="00A96BD7" w:rsidRPr="007E0668" w:rsidRDefault="00A96BD7" w:rsidP="00D4058C">
      <w:pPr>
        <w:pStyle w:val="Heading1"/>
        <w:numPr>
          <w:ilvl w:val="0"/>
          <w:numId w:val="0"/>
        </w:numPr>
        <w:rPr>
          <w:rFonts w:eastAsia="Arial"/>
          <w:lang w:eastAsia="en-GB"/>
        </w:rPr>
      </w:pPr>
      <w:bookmarkStart w:id="36" w:name="_Toc175909873"/>
      <w:r w:rsidRPr="007E0668">
        <w:rPr>
          <w:rFonts w:eastAsia="Arial"/>
          <w:lang w:eastAsia="en-GB"/>
        </w:rPr>
        <w:lastRenderedPageBreak/>
        <w:t>Appendix B: Four Categories of Abuse</w:t>
      </w:r>
      <w:bookmarkEnd w:id="36"/>
    </w:p>
    <w:p w14:paraId="58E7C36B" w14:textId="546CC9E5" w:rsidR="00A96BD7" w:rsidRPr="007E0668" w:rsidRDefault="00A96BD7" w:rsidP="00DB2A26">
      <w:pPr>
        <w:suppressAutoHyphens w:val="0"/>
        <w:autoSpaceDN/>
        <w:spacing w:after="200" w:line="240" w:lineRule="auto"/>
        <w:rPr>
          <w:rFonts w:ascii="Arial" w:eastAsia="Tahoma" w:hAnsi="Arial"/>
          <w:kern w:val="0"/>
          <w:sz w:val="22"/>
          <w:szCs w:val="22"/>
          <w:lang w:eastAsia="en-GB"/>
        </w:rPr>
      </w:pPr>
      <w:r w:rsidRPr="007E0668">
        <w:rPr>
          <w:rFonts w:ascii="Arial" w:eastAsia="Tahoma" w:hAnsi="Arial"/>
          <w:b/>
          <w:kern w:val="0"/>
          <w:u w:val="single"/>
          <w:lang w:eastAsia="en-GB"/>
        </w:rPr>
        <w:t>Abuse</w:t>
      </w:r>
      <w:r w:rsidRPr="007E0668">
        <w:rPr>
          <w:rFonts w:ascii="Arial" w:eastAsia="Tahoma" w:hAnsi="Arial"/>
          <w:kern w:val="0"/>
          <w:lang w:eastAsia="en-GB"/>
        </w:rPr>
        <w:t xml:space="preserve">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r w:rsidRPr="007E0668">
        <w:rPr>
          <w:rFonts w:ascii="Arial" w:eastAsia="Tahoma" w:hAnsi="Arial"/>
          <w:kern w:val="0"/>
          <w:sz w:val="22"/>
          <w:szCs w:val="22"/>
          <w:lang w:eastAsia="en-GB"/>
        </w:rPr>
        <w:t>.</w:t>
      </w:r>
    </w:p>
    <w:p w14:paraId="4E40D4E9" w14:textId="77777777" w:rsidR="00A96BD7" w:rsidRPr="007E0668" w:rsidRDefault="00A96BD7" w:rsidP="00D330B7">
      <w:pPr>
        <w:numPr>
          <w:ilvl w:val="0"/>
          <w:numId w:val="98"/>
        </w:numPr>
        <w:suppressAutoHyphens w:val="0"/>
        <w:autoSpaceDN/>
        <w:spacing w:after="200" w:line="240" w:lineRule="auto"/>
        <w:ind w:right="-54"/>
        <w:rPr>
          <w:rFonts w:ascii="Arial" w:eastAsia="Arial" w:hAnsi="Arial"/>
          <w:b/>
          <w:kern w:val="0"/>
          <w:lang w:eastAsia="en-GB"/>
        </w:rPr>
      </w:pPr>
      <w:r w:rsidRPr="007E0668">
        <w:rPr>
          <w:rFonts w:ascii="Arial" w:eastAsia="Arial" w:hAnsi="Arial"/>
          <w:b/>
          <w:kern w:val="0"/>
          <w:lang w:eastAsia="en-GB"/>
        </w:rPr>
        <w:t>Physical Abuse</w:t>
      </w:r>
    </w:p>
    <w:p w14:paraId="2834BDD8" w14:textId="77777777" w:rsidR="00A96BD7" w:rsidRPr="007E0668" w:rsidRDefault="00A96BD7" w:rsidP="00DB2A26">
      <w:pPr>
        <w:suppressAutoHyphens w:val="0"/>
        <w:autoSpaceDN/>
        <w:spacing w:after="200" w:line="240" w:lineRule="auto"/>
        <w:ind w:left="360" w:right="-54"/>
        <w:rPr>
          <w:rFonts w:ascii="Arial" w:eastAsia="Arial" w:hAnsi="Arial"/>
          <w:kern w:val="0"/>
          <w:lang w:eastAsia="en-GB"/>
        </w:rPr>
      </w:pPr>
      <w:r w:rsidRPr="007E0668">
        <w:rPr>
          <w:rFonts w:ascii="Arial" w:eastAsia="Arial" w:hAnsi="Arial"/>
          <w:kern w:val="0"/>
          <w:lang w:eastAsia="en-GB"/>
        </w:rPr>
        <w:t>May involve hitting, shaking, throwing, burning, or scalding, drowning, suffocating, or otherwise causing physical harm to a child. Physical harm may also be caused when a parent fabricates the symptoms of, or deliberately induces, illness in a child.</w:t>
      </w:r>
    </w:p>
    <w:p w14:paraId="0A63E116" w14:textId="77777777" w:rsidR="00A96BD7" w:rsidRPr="007E0668" w:rsidRDefault="00A96BD7" w:rsidP="00D330B7">
      <w:pPr>
        <w:numPr>
          <w:ilvl w:val="0"/>
          <w:numId w:val="98"/>
        </w:numPr>
        <w:suppressAutoHyphens w:val="0"/>
        <w:autoSpaceDN/>
        <w:spacing w:after="200" w:line="240" w:lineRule="auto"/>
        <w:ind w:right="-54"/>
        <w:rPr>
          <w:rFonts w:ascii="Arial" w:eastAsia="Arial" w:hAnsi="Arial"/>
          <w:b/>
          <w:kern w:val="0"/>
          <w:lang w:eastAsia="en-GB"/>
        </w:rPr>
      </w:pPr>
      <w:r w:rsidRPr="007E0668">
        <w:rPr>
          <w:rFonts w:ascii="Arial" w:eastAsia="Arial" w:hAnsi="Arial"/>
          <w:b/>
          <w:kern w:val="0"/>
          <w:lang w:eastAsia="en-GB"/>
        </w:rPr>
        <w:t>Neglect</w:t>
      </w:r>
    </w:p>
    <w:p w14:paraId="34BEC5C3" w14:textId="77777777" w:rsidR="00A96BD7" w:rsidRPr="007E0668" w:rsidRDefault="00A96BD7" w:rsidP="00DB2A26">
      <w:pPr>
        <w:suppressAutoHyphens w:val="0"/>
        <w:autoSpaceDN/>
        <w:spacing w:after="200" w:line="240" w:lineRule="auto"/>
        <w:ind w:left="357" w:right="-57"/>
        <w:rPr>
          <w:rFonts w:ascii="Arial" w:eastAsia="Arial" w:hAnsi="Arial"/>
          <w:kern w:val="0"/>
          <w:lang w:eastAsia="en-GB"/>
        </w:rPr>
      </w:pPr>
      <w:r w:rsidRPr="007E0668">
        <w:rPr>
          <w:rFonts w:ascii="Arial" w:eastAsia="Arial" w:hAnsi="Arial"/>
          <w:kern w:val="0"/>
          <w:lang w:eastAsia="en-GB"/>
        </w:rPr>
        <w:t>Persistent failure to meet a child’s basic physical and/or psychological needs, likely to result in the serious impairment of the child’s health or development.</w:t>
      </w:r>
    </w:p>
    <w:p w14:paraId="15B5893B" w14:textId="77777777" w:rsidR="00A96BD7" w:rsidRPr="007E0668" w:rsidRDefault="00A96BD7" w:rsidP="00DB2A26">
      <w:pPr>
        <w:suppressAutoHyphens w:val="0"/>
        <w:autoSpaceDN/>
        <w:spacing w:after="200" w:line="240" w:lineRule="auto"/>
        <w:ind w:left="357" w:right="-57"/>
        <w:rPr>
          <w:rFonts w:ascii="Arial" w:eastAsia="Arial" w:hAnsi="Arial"/>
          <w:kern w:val="0"/>
          <w:lang w:eastAsia="en-GB"/>
        </w:rPr>
      </w:pPr>
      <w:r w:rsidRPr="007E0668">
        <w:rPr>
          <w:rFonts w:ascii="Arial" w:eastAsia="Arial" w:hAnsi="Arial"/>
          <w:kern w:val="0"/>
          <w:lang w:eastAsia="en-GB"/>
        </w:rPr>
        <w:t xml:space="preserve">It may occur during pregnancy </w:t>
      </w:r>
      <w:proofErr w:type="gramStart"/>
      <w:r w:rsidRPr="007E0668">
        <w:rPr>
          <w:rFonts w:ascii="Arial" w:eastAsia="Arial" w:hAnsi="Arial"/>
          <w:kern w:val="0"/>
          <w:lang w:eastAsia="en-GB"/>
        </w:rPr>
        <w:t>as a result of</w:t>
      </w:r>
      <w:proofErr w:type="gramEnd"/>
      <w:r w:rsidRPr="007E0668">
        <w:rPr>
          <w:rFonts w:ascii="Arial" w:eastAsia="Arial" w:hAnsi="Arial"/>
          <w:kern w:val="0"/>
          <w:lang w:eastAsia="en-GB"/>
        </w:rPr>
        <w:t xml:space="preserve"> maternal substance misuse.</w:t>
      </w:r>
    </w:p>
    <w:p w14:paraId="705E6988" w14:textId="77777777" w:rsidR="00A96BD7" w:rsidRPr="007E0668" w:rsidRDefault="00A96BD7" w:rsidP="00DB2A26">
      <w:pPr>
        <w:suppressAutoHyphens w:val="0"/>
        <w:autoSpaceDN/>
        <w:spacing w:after="200" w:line="240" w:lineRule="auto"/>
        <w:ind w:left="357" w:right="-57"/>
        <w:rPr>
          <w:rFonts w:ascii="Arial" w:eastAsia="Arial" w:hAnsi="Arial"/>
          <w:kern w:val="0"/>
          <w:lang w:eastAsia="en-GB"/>
        </w:rPr>
      </w:pPr>
      <w:r w:rsidRPr="007E0668">
        <w:rPr>
          <w:rFonts w:ascii="Arial" w:eastAsia="Arial" w:hAnsi="Arial"/>
          <w:kern w:val="0"/>
          <w:lang w:eastAsia="en-GB"/>
        </w:rPr>
        <w:t>It may involve the neglect of or lack of responsiveness to a child’s basic emotional needs.</w:t>
      </w:r>
    </w:p>
    <w:p w14:paraId="71038316" w14:textId="77777777" w:rsidR="00A96BD7" w:rsidRPr="007E0668" w:rsidRDefault="00A96BD7" w:rsidP="00DB2A26">
      <w:pPr>
        <w:suppressAutoHyphens w:val="0"/>
        <w:autoSpaceDN/>
        <w:spacing w:after="200" w:line="240" w:lineRule="auto"/>
        <w:ind w:left="357" w:right="-57"/>
        <w:rPr>
          <w:rFonts w:ascii="Arial" w:eastAsia="Arial" w:hAnsi="Arial"/>
          <w:kern w:val="0"/>
          <w:lang w:eastAsia="en-GB"/>
        </w:rPr>
      </w:pPr>
      <w:r w:rsidRPr="007E0668">
        <w:rPr>
          <w:rFonts w:ascii="Arial" w:eastAsia="Arial" w:hAnsi="Arial"/>
          <w:kern w:val="0"/>
          <w:lang w:eastAsia="en-GB"/>
        </w:rPr>
        <w:t>It also includes parents or carers failing to:</w:t>
      </w:r>
    </w:p>
    <w:p w14:paraId="2EC8C66C" w14:textId="77777777" w:rsidR="00A96BD7" w:rsidRPr="007E0668" w:rsidRDefault="00A96BD7" w:rsidP="00D330B7">
      <w:pPr>
        <w:numPr>
          <w:ilvl w:val="0"/>
          <w:numId w:val="102"/>
        </w:numPr>
        <w:suppressAutoHyphens w:val="0"/>
        <w:autoSpaceDN/>
        <w:spacing w:after="200" w:line="240" w:lineRule="auto"/>
        <w:ind w:left="1077" w:right="-57" w:hanging="357"/>
        <w:contextualSpacing/>
        <w:rPr>
          <w:rFonts w:ascii="Arial" w:eastAsia="Tahoma" w:hAnsi="Arial"/>
          <w:kern w:val="0"/>
          <w:lang w:eastAsia="en-GB"/>
        </w:rPr>
      </w:pPr>
      <w:r w:rsidRPr="007E0668">
        <w:rPr>
          <w:rFonts w:ascii="Arial" w:eastAsia="Arial" w:hAnsi="Arial"/>
          <w:kern w:val="0"/>
          <w:lang w:eastAsia="en-GB"/>
        </w:rPr>
        <w:t xml:space="preserve">Provide adequate food, clothing and shelter including exclusion from home or </w:t>
      </w:r>
      <w:proofErr w:type="gramStart"/>
      <w:r w:rsidRPr="007E0668">
        <w:rPr>
          <w:rFonts w:ascii="Arial" w:eastAsia="Arial" w:hAnsi="Arial"/>
          <w:kern w:val="0"/>
          <w:lang w:eastAsia="en-GB"/>
        </w:rPr>
        <w:t>abandonment;</w:t>
      </w:r>
      <w:proofErr w:type="gramEnd"/>
    </w:p>
    <w:p w14:paraId="6770F892" w14:textId="77777777" w:rsidR="00A96BD7" w:rsidRPr="007E0668" w:rsidRDefault="00A96BD7" w:rsidP="00D330B7">
      <w:pPr>
        <w:numPr>
          <w:ilvl w:val="0"/>
          <w:numId w:val="102"/>
        </w:numPr>
        <w:suppressAutoHyphens w:val="0"/>
        <w:autoSpaceDN/>
        <w:spacing w:after="200" w:line="240" w:lineRule="auto"/>
        <w:ind w:left="1077" w:right="-57" w:hanging="357"/>
        <w:contextualSpacing/>
        <w:rPr>
          <w:rFonts w:ascii="Arial" w:eastAsia="Tahoma" w:hAnsi="Arial"/>
          <w:kern w:val="0"/>
          <w:lang w:eastAsia="en-GB"/>
        </w:rPr>
      </w:pPr>
      <w:r w:rsidRPr="007E0668">
        <w:rPr>
          <w:rFonts w:ascii="Arial" w:eastAsia="Arial" w:hAnsi="Arial"/>
          <w:kern w:val="0"/>
          <w:lang w:eastAsia="en-GB"/>
        </w:rPr>
        <w:t xml:space="preserve">Protect a child from physical or emotional harm or </w:t>
      </w:r>
      <w:proofErr w:type="gramStart"/>
      <w:r w:rsidRPr="007E0668">
        <w:rPr>
          <w:rFonts w:ascii="Arial" w:eastAsia="Arial" w:hAnsi="Arial"/>
          <w:kern w:val="0"/>
          <w:lang w:eastAsia="en-GB"/>
        </w:rPr>
        <w:t>danger;</w:t>
      </w:r>
      <w:proofErr w:type="gramEnd"/>
    </w:p>
    <w:p w14:paraId="73FCE2FC" w14:textId="77777777" w:rsidR="00A96BD7" w:rsidRPr="007E0668" w:rsidRDefault="00A96BD7" w:rsidP="00D330B7">
      <w:pPr>
        <w:numPr>
          <w:ilvl w:val="0"/>
          <w:numId w:val="102"/>
        </w:numPr>
        <w:suppressAutoHyphens w:val="0"/>
        <w:autoSpaceDN/>
        <w:spacing w:after="200" w:line="240" w:lineRule="auto"/>
        <w:ind w:left="1077" w:right="-57" w:hanging="357"/>
        <w:contextualSpacing/>
        <w:rPr>
          <w:rFonts w:ascii="Arial" w:eastAsia="Arial" w:hAnsi="Arial"/>
          <w:kern w:val="0"/>
          <w:lang w:eastAsia="en-GB"/>
        </w:rPr>
      </w:pPr>
      <w:r w:rsidRPr="007E0668">
        <w:rPr>
          <w:rFonts w:ascii="Arial" w:eastAsia="Arial" w:hAnsi="Arial"/>
          <w:kern w:val="0"/>
          <w:lang w:eastAsia="en-GB"/>
        </w:rPr>
        <w:t xml:space="preserve">Ensure adequate supervision including the use of inadequate </w:t>
      </w:r>
      <w:proofErr w:type="gramStart"/>
      <w:r w:rsidRPr="007E0668">
        <w:rPr>
          <w:rFonts w:ascii="Arial" w:eastAsia="Arial" w:hAnsi="Arial"/>
          <w:kern w:val="0"/>
          <w:lang w:eastAsia="en-GB"/>
        </w:rPr>
        <w:t>caregivers;</w:t>
      </w:r>
      <w:proofErr w:type="gramEnd"/>
    </w:p>
    <w:p w14:paraId="479CD79B" w14:textId="77777777" w:rsidR="00A96BD7" w:rsidRPr="007E0668" w:rsidRDefault="00A96BD7" w:rsidP="00D330B7">
      <w:pPr>
        <w:numPr>
          <w:ilvl w:val="0"/>
          <w:numId w:val="102"/>
        </w:numPr>
        <w:suppressAutoHyphens w:val="0"/>
        <w:autoSpaceDN/>
        <w:spacing w:after="220" w:line="240" w:lineRule="auto"/>
        <w:ind w:left="1080" w:right="-54"/>
        <w:jc w:val="both"/>
        <w:rPr>
          <w:rFonts w:ascii="Arial" w:eastAsia="Tahoma" w:hAnsi="Arial"/>
          <w:kern w:val="0"/>
          <w:lang w:eastAsia="en-GB"/>
        </w:rPr>
      </w:pPr>
      <w:r w:rsidRPr="007E0668">
        <w:rPr>
          <w:rFonts w:ascii="Arial" w:eastAsia="Arial" w:hAnsi="Arial"/>
          <w:kern w:val="0"/>
          <w:lang w:eastAsia="en-GB"/>
        </w:rPr>
        <w:t xml:space="preserve">Ensure access to appropriate medical care or </w:t>
      </w:r>
      <w:proofErr w:type="gramStart"/>
      <w:r w:rsidRPr="007E0668">
        <w:rPr>
          <w:rFonts w:ascii="Arial" w:eastAsia="Arial" w:hAnsi="Arial"/>
          <w:kern w:val="0"/>
          <w:lang w:eastAsia="en-GB"/>
        </w:rPr>
        <w:t>treatment;</w:t>
      </w:r>
      <w:proofErr w:type="gramEnd"/>
    </w:p>
    <w:p w14:paraId="67082B19" w14:textId="77777777" w:rsidR="00A96BD7" w:rsidRPr="007E0668" w:rsidRDefault="00A96BD7" w:rsidP="00D330B7">
      <w:pPr>
        <w:numPr>
          <w:ilvl w:val="0"/>
          <w:numId w:val="98"/>
        </w:numPr>
        <w:tabs>
          <w:tab w:val="left" w:pos="426"/>
        </w:tabs>
        <w:suppressAutoHyphens w:val="0"/>
        <w:autoSpaceDN/>
        <w:spacing w:after="200" w:line="240" w:lineRule="auto"/>
        <w:ind w:left="357" w:right="-57" w:hanging="357"/>
        <w:jc w:val="both"/>
        <w:rPr>
          <w:rFonts w:ascii="Arial" w:eastAsia="Arial" w:hAnsi="Arial"/>
          <w:b/>
          <w:kern w:val="0"/>
          <w:lang w:eastAsia="en-GB"/>
        </w:rPr>
      </w:pPr>
      <w:r w:rsidRPr="007E0668">
        <w:rPr>
          <w:rFonts w:ascii="Arial" w:eastAsia="Arial" w:hAnsi="Arial"/>
          <w:b/>
          <w:kern w:val="0"/>
          <w:lang w:eastAsia="en-GB"/>
        </w:rPr>
        <w:t>Emotional Abuse</w:t>
      </w:r>
    </w:p>
    <w:p w14:paraId="3F6A5D76" w14:textId="77777777" w:rsidR="00A96BD7" w:rsidRPr="007E0668" w:rsidRDefault="00A96BD7" w:rsidP="00346234">
      <w:pPr>
        <w:autoSpaceDN/>
        <w:spacing w:after="200" w:line="240" w:lineRule="auto"/>
        <w:ind w:left="425"/>
        <w:rPr>
          <w:rFonts w:ascii="Arial" w:eastAsia="Arial" w:hAnsi="Arial"/>
          <w:kern w:val="0"/>
          <w:lang w:eastAsia="en-GB"/>
        </w:rPr>
      </w:pPr>
      <w:r w:rsidRPr="007E0668">
        <w:rPr>
          <w:rFonts w:ascii="Arial" w:eastAsia="Arial" w:hAnsi="Arial"/>
          <w:kern w:val="0"/>
          <w:lang w:eastAsia="en-GB"/>
        </w:rPr>
        <w:t xml:space="preserve">Is the persistent emotional maltreatment </w:t>
      </w:r>
      <w:proofErr w:type="gramStart"/>
      <w:r w:rsidRPr="007E0668">
        <w:rPr>
          <w:rFonts w:ascii="Arial" w:eastAsia="Arial" w:hAnsi="Arial"/>
          <w:kern w:val="0"/>
          <w:lang w:eastAsia="en-GB"/>
        </w:rPr>
        <w:t>so as to</w:t>
      </w:r>
      <w:proofErr w:type="gramEnd"/>
      <w:r w:rsidRPr="007E0668">
        <w:rPr>
          <w:rFonts w:ascii="Arial" w:eastAsia="Arial" w:hAnsi="Arial"/>
          <w:kern w:val="0"/>
          <w:lang w:eastAsia="en-GB"/>
        </w:rPr>
        <w:t xml:space="preserve"> cause severe and adverse effects on a child’s emotional development.</w:t>
      </w:r>
    </w:p>
    <w:p w14:paraId="6E90499D" w14:textId="77777777" w:rsidR="00A96BD7" w:rsidRPr="007E0668" w:rsidRDefault="00A96BD7" w:rsidP="001D1630">
      <w:pPr>
        <w:suppressAutoHyphens w:val="0"/>
        <w:autoSpaceDN/>
        <w:spacing w:after="200" w:line="240" w:lineRule="auto"/>
        <w:ind w:left="425" w:right="-57"/>
        <w:jc w:val="both"/>
        <w:rPr>
          <w:rFonts w:ascii="Arial" w:eastAsia="Arial" w:hAnsi="Arial"/>
          <w:kern w:val="0"/>
          <w:lang w:eastAsia="en-GB"/>
        </w:rPr>
      </w:pPr>
      <w:r w:rsidRPr="007E0668">
        <w:rPr>
          <w:rFonts w:ascii="Arial" w:eastAsia="Arial" w:hAnsi="Arial"/>
          <w:kern w:val="0"/>
          <w:lang w:eastAsia="en-GB"/>
        </w:rPr>
        <w:t>It may involve conveying to the child that they are:</w:t>
      </w:r>
    </w:p>
    <w:p w14:paraId="3064EC65" w14:textId="77777777" w:rsidR="00A96BD7" w:rsidRPr="007E0668" w:rsidRDefault="00A96BD7" w:rsidP="00D330B7">
      <w:pPr>
        <w:numPr>
          <w:ilvl w:val="0"/>
          <w:numId w:val="101"/>
        </w:numPr>
        <w:autoSpaceDN/>
        <w:spacing w:after="200" w:line="240" w:lineRule="auto"/>
        <w:ind w:left="1077" w:right="-57" w:hanging="357"/>
        <w:contextualSpacing/>
        <w:rPr>
          <w:rFonts w:ascii="Arial" w:eastAsia="Tahoma" w:hAnsi="Arial"/>
          <w:kern w:val="0"/>
          <w:lang w:eastAsia="en-GB"/>
        </w:rPr>
      </w:pPr>
      <w:proofErr w:type="gramStart"/>
      <w:r w:rsidRPr="007E0668">
        <w:rPr>
          <w:rFonts w:ascii="Arial" w:eastAsia="Arial" w:hAnsi="Arial"/>
          <w:kern w:val="0"/>
          <w:lang w:eastAsia="en-GB"/>
        </w:rPr>
        <w:t>Worthless;</w:t>
      </w:r>
      <w:proofErr w:type="gramEnd"/>
    </w:p>
    <w:p w14:paraId="2ACDA8F2" w14:textId="77777777" w:rsidR="00A96BD7" w:rsidRPr="007E0668" w:rsidRDefault="00A96BD7" w:rsidP="00D330B7">
      <w:pPr>
        <w:numPr>
          <w:ilvl w:val="0"/>
          <w:numId w:val="101"/>
        </w:numPr>
        <w:autoSpaceDN/>
        <w:spacing w:after="200" w:line="240" w:lineRule="auto"/>
        <w:ind w:left="1077" w:right="-57" w:hanging="357"/>
        <w:contextualSpacing/>
        <w:rPr>
          <w:rFonts w:ascii="Arial" w:eastAsia="Tahoma" w:hAnsi="Arial"/>
          <w:kern w:val="0"/>
          <w:lang w:eastAsia="en-GB"/>
        </w:rPr>
      </w:pPr>
      <w:proofErr w:type="gramStart"/>
      <w:r w:rsidRPr="007E0668">
        <w:rPr>
          <w:rFonts w:ascii="Arial" w:eastAsia="Arial" w:hAnsi="Arial"/>
          <w:kern w:val="0"/>
          <w:lang w:eastAsia="en-GB"/>
        </w:rPr>
        <w:t>Unloved;</w:t>
      </w:r>
      <w:proofErr w:type="gramEnd"/>
    </w:p>
    <w:p w14:paraId="2ED725FB" w14:textId="77777777" w:rsidR="00A96BD7" w:rsidRPr="007E0668" w:rsidRDefault="00A96BD7" w:rsidP="00D330B7">
      <w:pPr>
        <w:numPr>
          <w:ilvl w:val="0"/>
          <w:numId w:val="101"/>
        </w:numPr>
        <w:autoSpaceDN/>
        <w:spacing w:after="200" w:line="240" w:lineRule="auto"/>
        <w:ind w:left="1077" w:right="-57" w:hanging="357"/>
        <w:contextualSpacing/>
        <w:rPr>
          <w:rFonts w:ascii="Arial" w:eastAsia="Tahoma" w:hAnsi="Arial"/>
          <w:kern w:val="0"/>
          <w:lang w:eastAsia="en-GB"/>
        </w:rPr>
      </w:pPr>
      <w:proofErr w:type="gramStart"/>
      <w:r w:rsidRPr="007E0668">
        <w:rPr>
          <w:rFonts w:ascii="Arial" w:eastAsia="Arial" w:hAnsi="Arial"/>
          <w:kern w:val="0"/>
          <w:lang w:eastAsia="en-GB"/>
        </w:rPr>
        <w:t>Inadequate;</w:t>
      </w:r>
      <w:proofErr w:type="gramEnd"/>
    </w:p>
    <w:p w14:paraId="0ED8CE67" w14:textId="77777777" w:rsidR="00A96BD7" w:rsidRPr="007E0668" w:rsidRDefault="00A96BD7" w:rsidP="00D330B7">
      <w:pPr>
        <w:numPr>
          <w:ilvl w:val="0"/>
          <w:numId w:val="101"/>
        </w:numPr>
        <w:suppressAutoHyphens w:val="0"/>
        <w:autoSpaceDN/>
        <w:spacing w:after="220" w:line="240" w:lineRule="auto"/>
        <w:ind w:left="1080" w:right="-54"/>
        <w:jc w:val="both"/>
        <w:rPr>
          <w:rFonts w:ascii="Arial" w:eastAsia="Tahoma" w:hAnsi="Arial"/>
          <w:kern w:val="0"/>
          <w:lang w:eastAsia="en-GB"/>
        </w:rPr>
      </w:pPr>
      <w:r w:rsidRPr="007E0668">
        <w:rPr>
          <w:rFonts w:ascii="Arial" w:eastAsia="Arial" w:hAnsi="Arial"/>
          <w:kern w:val="0"/>
          <w:lang w:eastAsia="en-GB"/>
        </w:rPr>
        <w:t>Valued only in so far as they meet the other persons needs</w:t>
      </w:r>
    </w:p>
    <w:p w14:paraId="2E72EC15" w14:textId="77777777" w:rsidR="00A96BD7" w:rsidRPr="007E0668" w:rsidRDefault="00A96BD7" w:rsidP="001D1630">
      <w:pPr>
        <w:suppressAutoHyphens w:val="0"/>
        <w:autoSpaceDN/>
        <w:spacing w:after="200" w:line="240" w:lineRule="auto"/>
        <w:ind w:left="425" w:right="-57"/>
        <w:jc w:val="both"/>
        <w:rPr>
          <w:rFonts w:ascii="Arial" w:eastAsia="Arial" w:hAnsi="Arial"/>
          <w:kern w:val="0"/>
          <w:lang w:eastAsia="en-GB"/>
        </w:rPr>
      </w:pPr>
      <w:r w:rsidRPr="007E0668">
        <w:rPr>
          <w:rFonts w:ascii="Arial" w:eastAsia="Arial" w:hAnsi="Arial"/>
          <w:kern w:val="0"/>
          <w:lang w:eastAsia="en-GB"/>
        </w:rPr>
        <w:t>It may include:</w:t>
      </w:r>
    </w:p>
    <w:p w14:paraId="09D7B0FB" w14:textId="77777777" w:rsidR="00A96BD7" w:rsidRPr="007E0668" w:rsidRDefault="00A96BD7" w:rsidP="00D330B7">
      <w:pPr>
        <w:numPr>
          <w:ilvl w:val="0"/>
          <w:numId w:val="103"/>
        </w:numPr>
        <w:suppressAutoHyphens w:val="0"/>
        <w:autoSpaceDN/>
        <w:spacing w:after="200" w:line="240" w:lineRule="auto"/>
        <w:ind w:left="1077" w:right="-57" w:hanging="357"/>
        <w:contextualSpacing/>
        <w:jc w:val="both"/>
        <w:rPr>
          <w:rFonts w:ascii="Arial" w:eastAsia="Tahoma" w:hAnsi="Arial"/>
          <w:kern w:val="0"/>
          <w:lang w:eastAsia="en-GB"/>
        </w:rPr>
      </w:pPr>
      <w:r w:rsidRPr="007E0668">
        <w:rPr>
          <w:rFonts w:ascii="Arial" w:eastAsia="Arial" w:hAnsi="Arial"/>
          <w:kern w:val="0"/>
          <w:lang w:eastAsia="en-GB"/>
        </w:rPr>
        <w:t xml:space="preserve">Not giving the child opportunities to express their </w:t>
      </w:r>
      <w:proofErr w:type="gramStart"/>
      <w:r w:rsidRPr="007E0668">
        <w:rPr>
          <w:rFonts w:ascii="Arial" w:eastAsia="Arial" w:hAnsi="Arial"/>
          <w:kern w:val="0"/>
          <w:lang w:eastAsia="en-GB"/>
        </w:rPr>
        <w:t>views;</w:t>
      </w:r>
      <w:proofErr w:type="gramEnd"/>
    </w:p>
    <w:p w14:paraId="32AD4E5F" w14:textId="77777777" w:rsidR="00A96BD7" w:rsidRPr="007E0668" w:rsidRDefault="00A96BD7" w:rsidP="00D330B7">
      <w:pPr>
        <w:numPr>
          <w:ilvl w:val="0"/>
          <w:numId w:val="103"/>
        </w:numPr>
        <w:suppressAutoHyphens w:val="0"/>
        <w:autoSpaceDN/>
        <w:spacing w:after="200" w:line="240" w:lineRule="auto"/>
        <w:ind w:left="1077" w:right="-57" w:hanging="357"/>
        <w:contextualSpacing/>
        <w:jc w:val="both"/>
        <w:rPr>
          <w:rFonts w:ascii="Arial" w:eastAsia="Tahoma" w:hAnsi="Arial"/>
          <w:kern w:val="0"/>
          <w:lang w:eastAsia="en-GB"/>
        </w:rPr>
      </w:pPr>
      <w:r w:rsidRPr="007E0668">
        <w:rPr>
          <w:rFonts w:ascii="Arial" w:eastAsia="Arial" w:hAnsi="Arial"/>
          <w:kern w:val="0"/>
          <w:lang w:eastAsia="en-GB"/>
        </w:rPr>
        <w:t xml:space="preserve">Deliberately silencing </w:t>
      </w:r>
      <w:proofErr w:type="gramStart"/>
      <w:r w:rsidRPr="007E0668">
        <w:rPr>
          <w:rFonts w:ascii="Arial" w:eastAsia="Arial" w:hAnsi="Arial"/>
          <w:kern w:val="0"/>
          <w:lang w:eastAsia="en-GB"/>
        </w:rPr>
        <w:t>them;</w:t>
      </w:r>
      <w:proofErr w:type="gramEnd"/>
    </w:p>
    <w:p w14:paraId="3DA46D66" w14:textId="77777777" w:rsidR="00A96BD7" w:rsidRPr="007E0668" w:rsidRDefault="00A96BD7" w:rsidP="00D330B7">
      <w:pPr>
        <w:numPr>
          <w:ilvl w:val="0"/>
          <w:numId w:val="103"/>
        </w:numPr>
        <w:suppressAutoHyphens w:val="0"/>
        <w:autoSpaceDN/>
        <w:spacing w:after="220" w:line="240" w:lineRule="auto"/>
        <w:ind w:left="1080" w:right="-54"/>
        <w:jc w:val="both"/>
        <w:rPr>
          <w:rFonts w:ascii="Arial" w:eastAsia="Tahoma" w:hAnsi="Arial"/>
          <w:kern w:val="0"/>
          <w:lang w:eastAsia="en-GB"/>
        </w:rPr>
      </w:pPr>
      <w:r w:rsidRPr="007E0668">
        <w:rPr>
          <w:rFonts w:ascii="Arial" w:eastAsia="Arial" w:hAnsi="Arial"/>
          <w:kern w:val="0"/>
          <w:lang w:eastAsia="en-GB"/>
        </w:rPr>
        <w:t xml:space="preserve">‘Making fun’ of what they say and how they </w:t>
      </w:r>
      <w:proofErr w:type="gramStart"/>
      <w:r w:rsidRPr="007E0668">
        <w:rPr>
          <w:rFonts w:ascii="Arial" w:eastAsia="Arial" w:hAnsi="Arial"/>
          <w:kern w:val="0"/>
          <w:lang w:eastAsia="en-GB"/>
        </w:rPr>
        <w:t>communicate;</w:t>
      </w:r>
      <w:proofErr w:type="gramEnd"/>
    </w:p>
    <w:p w14:paraId="6805C88E" w14:textId="77777777" w:rsidR="00A96BD7" w:rsidRPr="007E0668" w:rsidRDefault="00A96BD7" w:rsidP="001D1630">
      <w:pPr>
        <w:keepNext/>
        <w:autoSpaceDN/>
        <w:spacing w:after="200" w:line="240" w:lineRule="auto"/>
        <w:ind w:left="425" w:right="-57"/>
        <w:rPr>
          <w:rFonts w:ascii="Arial" w:eastAsia="Arial" w:hAnsi="Arial"/>
          <w:kern w:val="0"/>
          <w:lang w:eastAsia="en-GB"/>
        </w:rPr>
      </w:pPr>
      <w:r w:rsidRPr="007E0668">
        <w:rPr>
          <w:rFonts w:ascii="Arial" w:eastAsia="Arial" w:hAnsi="Arial"/>
          <w:kern w:val="0"/>
          <w:lang w:eastAsia="en-GB"/>
        </w:rPr>
        <w:lastRenderedPageBreak/>
        <w:t>It may also feature age or developmentally inappropriate expectations being imposed on children including:</w:t>
      </w:r>
    </w:p>
    <w:p w14:paraId="40EBDC02" w14:textId="77777777" w:rsidR="00A96BD7" w:rsidRPr="007E0668" w:rsidRDefault="00A96BD7" w:rsidP="00D330B7">
      <w:pPr>
        <w:keepNext/>
        <w:numPr>
          <w:ilvl w:val="0"/>
          <w:numId w:val="104"/>
        </w:numPr>
        <w:autoSpaceDN/>
        <w:spacing w:after="200" w:line="240" w:lineRule="auto"/>
        <w:ind w:left="1077" w:right="-57" w:hanging="357"/>
        <w:contextualSpacing/>
        <w:jc w:val="both"/>
        <w:rPr>
          <w:rFonts w:ascii="Arial" w:eastAsia="Tahoma" w:hAnsi="Arial"/>
          <w:kern w:val="0"/>
          <w:lang w:eastAsia="en-GB"/>
        </w:rPr>
      </w:pPr>
      <w:r w:rsidRPr="007E0668">
        <w:rPr>
          <w:rFonts w:ascii="Arial" w:eastAsia="Arial" w:hAnsi="Arial"/>
          <w:kern w:val="0"/>
          <w:lang w:eastAsia="en-GB"/>
        </w:rPr>
        <w:t xml:space="preserve">Interactions that are beyond the child’s developmental </w:t>
      </w:r>
      <w:proofErr w:type="gramStart"/>
      <w:r w:rsidRPr="007E0668">
        <w:rPr>
          <w:rFonts w:ascii="Arial" w:eastAsia="Arial" w:hAnsi="Arial"/>
          <w:kern w:val="0"/>
          <w:lang w:eastAsia="en-GB"/>
        </w:rPr>
        <w:t>capability;</w:t>
      </w:r>
      <w:proofErr w:type="gramEnd"/>
    </w:p>
    <w:p w14:paraId="33640C33" w14:textId="77777777" w:rsidR="00A96BD7" w:rsidRPr="007E0668" w:rsidRDefault="00A96BD7" w:rsidP="00D330B7">
      <w:pPr>
        <w:keepNext/>
        <w:numPr>
          <w:ilvl w:val="0"/>
          <w:numId w:val="104"/>
        </w:numPr>
        <w:autoSpaceDN/>
        <w:spacing w:after="200" w:line="240" w:lineRule="auto"/>
        <w:ind w:left="1077" w:right="-57" w:hanging="357"/>
        <w:contextualSpacing/>
        <w:jc w:val="both"/>
        <w:rPr>
          <w:rFonts w:ascii="Arial" w:eastAsia="Tahoma" w:hAnsi="Arial"/>
          <w:kern w:val="0"/>
          <w:lang w:eastAsia="en-GB"/>
        </w:rPr>
      </w:pPr>
      <w:r w:rsidRPr="007E0668">
        <w:rPr>
          <w:rFonts w:ascii="Arial" w:eastAsia="Arial" w:hAnsi="Arial"/>
          <w:kern w:val="0"/>
          <w:lang w:eastAsia="en-GB"/>
        </w:rPr>
        <w:t xml:space="preserve">Overprotection and limitation of exploration and </w:t>
      </w:r>
      <w:proofErr w:type="gramStart"/>
      <w:r w:rsidRPr="007E0668">
        <w:rPr>
          <w:rFonts w:ascii="Arial" w:eastAsia="Arial" w:hAnsi="Arial"/>
          <w:kern w:val="0"/>
          <w:lang w:eastAsia="en-GB"/>
        </w:rPr>
        <w:t>learning;</w:t>
      </w:r>
      <w:proofErr w:type="gramEnd"/>
    </w:p>
    <w:p w14:paraId="2034C158" w14:textId="77777777" w:rsidR="00A96BD7" w:rsidRPr="007E0668" w:rsidRDefault="00A96BD7" w:rsidP="00D330B7">
      <w:pPr>
        <w:numPr>
          <w:ilvl w:val="0"/>
          <w:numId w:val="104"/>
        </w:numPr>
        <w:suppressAutoHyphens w:val="0"/>
        <w:autoSpaceDN/>
        <w:spacing w:after="220" w:line="240" w:lineRule="auto"/>
        <w:ind w:left="1080" w:right="-54"/>
        <w:jc w:val="both"/>
        <w:rPr>
          <w:rFonts w:ascii="Arial" w:eastAsia="Arial" w:hAnsi="Arial"/>
          <w:kern w:val="0"/>
          <w:lang w:eastAsia="en-GB"/>
        </w:rPr>
      </w:pPr>
      <w:r w:rsidRPr="007E0668">
        <w:rPr>
          <w:rFonts w:ascii="Arial" w:eastAsia="Arial" w:hAnsi="Arial"/>
          <w:kern w:val="0"/>
          <w:lang w:eastAsia="en-GB"/>
        </w:rPr>
        <w:t>Preventing participation in normal social interaction.</w:t>
      </w:r>
    </w:p>
    <w:p w14:paraId="22EA0504" w14:textId="77777777" w:rsidR="00A96BD7" w:rsidRPr="007E0668" w:rsidRDefault="00A96BD7" w:rsidP="001D1630">
      <w:pPr>
        <w:suppressAutoHyphens w:val="0"/>
        <w:autoSpaceDN/>
        <w:spacing w:after="200" w:line="240" w:lineRule="auto"/>
        <w:ind w:left="425" w:right="-57"/>
        <w:jc w:val="both"/>
        <w:rPr>
          <w:rFonts w:ascii="Arial" w:eastAsia="Arial" w:hAnsi="Arial"/>
          <w:kern w:val="0"/>
          <w:lang w:eastAsia="en-GB"/>
        </w:rPr>
      </w:pPr>
      <w:r w:rsidRPr="007E0668">
        <w:rPr>
          <w:rFonts w:ascii="Arial" w:eastAsia="Arial" w:hAnsi="Arial"/>
          <w:kern w:val="0"/>
          <w:lang w:eastAsia="en-GB"/>
        </w:rPr>
        <w:t>It may involve:</w:t>
      </w:r>
    </w:p>
    <w:p w14:paraId="06CF3F33" w14:textId="77777777" w:rsidR="00A96BD7" w:rsidRPr="007E0668" w:rsidRDefault="00A96BD7" w:rsidP="00D330B7">
      <w:pPr>
        <w:numPr>
          <w:ilvl w:val="0"/>
          <w:numId w:val="99"/>
        </w:numPr>
        <w:autoSpaceDN/>
        <w:spacing w:after="200" w:line="240" w:lineRule="auto"/>
        <w:ind w:left="1145" w:right="-57" w:hanging="357"/>
        <w:contextualSpacing/>
        <w:rPr>
          <w:rFonts w:ascii="Arial" w:eastAsia="Tahoma" w:hAnsi="Arial"/>
          <w:kern w:val="0"/>
          <w:lang w:eastAsia="en-GB"/>
        </w:rPr>
      </w:pPr>
      <w:r w:rsidRPr="007E0668">
        <w:rPr>
          <w:rFonts w:ascii="Arial" w:eastAsia="Arial" w:hAnsi="Arial"/>
          <w:kern w:val="0"/>
          <w:lang w:eastAsia="en-GB"/>
        </w:rPr>
        <w:t xml:space="preserve">Seeing or hearing the ill-treatment of </w:t>
      </w:r>
      <w:proofErr w:type="gramStart"/>
      <w:r w:rsidRPr="007E0668">
        <w:rPr>
          <w:rFonts w:ascii="Arial" w:eastAsia="Arial" w:hAnsi="Arial"/>
          <w:kern w:val="0"/>
          <w:lang w:eastAsia="en-GB"/>
        </w:rPr>
        <w:t>another;</w:t>
      </w:r>
      <w:proofErr w:type="gramEnd"/>
    </w:p>
    <w:p w14:paraId="57B84BB6" w14:textId="77777777" w:rsidR="00A96BD7" w:rsidRPr="007E0668" w:rsidRDefault="00A96BD7" w:rsidP="00D330B7">
      <w:pPr>
        <w:numPr>
          <w:ilvl w:val="0"/>
          <w:numId w:val="99"/>
        </w:numPr>
        <w:autoSpaceDN/>
        <w:spacing w:after="200" w:line="240" w:lineRule="auto"/>
        <w:ind w:left="1145" w:right="-57" w:hanging="357"/>
        <w:contextualSpacing/>
        <w:rPr>
          <w:rFonts w:ascii="Arial" w:eastAsia="Tahoma" w:hAnsi="Arial"/>
          <w:kern w:val="0"/>
          <w:lang w:eastAsia="en-GB"/>
        </w:rPr>
      </w:pPr>
      <w:r w:rsidRPr="007E0668">
        <w:rPr>
          <w:rFonts w:ascii="Arial" w:eastAsia="Arial" w:hAnsi="Arial"/>
          <w:kern w:val="0"/>
          <w:lang w:eastAsia="en-GB"/>
        </w:rPr>
        <w:t xml:space="preserve">Serious bullying (including cyber bullying) causing children frequently to feel frightened or in </w:t>
      </w:r>
      <w:proofErr w:type="gramStart"/>
      <w:r w:rsidRPr="007E0668">
        <w:rPr>
          <w:rFonts w:ascii="Arial" w:eastAsia="Arial" w:hAnsi="Arial"/>
          <w:kern w:val="0"/>
          <w:lang w:eastAsia="en-GB"/>
        </w:rPr>
        <w:t>danger;</w:t>
      </w:r>
      <w:proofErr w:type="gramEnd"/>
    </w:p>
    <w:p w14:paraId="543D6A32" w14:textId="77777777" w:rsidR="00A96BD7" w:rsidRPr="007E0668" w:rsidRDefault="00A96BD7" w:rsidP="00D330B7">
      <w:pPr>
        <w:numPr>
          <w:ilvl w:val="0"/>
          <w:numId w:val="99"/>
        </w:numPr>
        <w:autoSpaceDN/>
        <w:spacing w:after="200" w:line="240" w:lineRule="auto"/>
        <w:ind w:left="1145" w:right="-57" w:hanging="357"/>
        <w:jc w:val="both"/>
        <w:rPr>
          <w:rFonts w:ascii="Arial" w:eastAsia="Tahoma" w:hAnsi="Arial"/>
          <w:kern w:val="0"/>
          <w:lang w:eastAsia="en-GB"/>
        </w:rPr>
      </w:pPr>
      <w:r w:rsidRPr="007E0668">
        <w:rPr>
          <w:rFonts w:ascii="Arial" w:eastAsia="Arial" w:hAnsi="Arial"/>
          <w:kern w:val="0"/>
          <w:lang w:eastAsia="en-GB"/>
        </w:rPr>
        <w:t xml:space="preserve">The exploitation or corruption of </w:t>
      </w:r>
      <w:proofErr w:type="gramStart"/>
      <w:r w:rsidRPr="007E0668">
        <w:rPr>
          <w:rFonts w:ascii="Arial" w:eastAsia="Arial" w:hAnsi="Arial"/>
          <w:kern w:val="0"/>
          <w:lang w:eastAsia="en-GB"/>
        </w:rPr>
        <w:t>children;</w:t>
      </w:r>
      <w:proofErr w:type="gramEnd"/>
    </w:p>
    <w:p w14:paraId="531FDB47" w14:textId="77777777" w:rsidR="00A96BD7" w:rsidRPr="007E0668" w:rsidRDefault="00A96BD7" w:rsidP="001D1630">
      <w:pPr>
        <w:autoSpaceDN/>
        <w:spacing w:after="200" w:line="240" w:lineRule="auto"/>
        <w:ind w:left="425" w:right="-57"/>
        <w:rPr>
          <w:rFonts w:ascii="Arial" w:eastAsia="Arial" w:hAnsi="Arial"/>
          <w:kern w:val="0"/>
          <w:lang w:eastAsia="en-GB"/>
        </w:rPr>
      </w:pPr>
      <w:r w:rsidRPr="007E0668">
        <w:rPr>
          <w:rFonts w:ascii="Arial" w:eastAsia="Arial" w:hAnsi="Arial"/>
          <w:kern w:val="0"/>
          <w:lang w:eastAsia="en-GB"/>
        </w:rPr>
        <w:t>Some level of emotional abuse is involved in all types of maltreatment although it may occur alone.</w:t>
      </w:r>
    </w:p>
    <w:p w14:paraId="082C07D7" w14:textId="77777777" w:rsidR="00A96BD7" w:rsidRPr="007E0668" w:rsidRDefault="00A96BD7" w:rsidP="00D330B7">
      <w:pPr>
        <w:numPr>
          <w:ilvl w:val="0"/>
          <w:numId w:val="98"/>
        </w:numPr>
        <w:autoSpaceDN/>
        <w:spacing w:after="200" w:line="240" w:lineRule="auto"/>
        <w:ind w:left="357" w:hanging="357"/>
        <w:jc w:val="both"/>
        <w:rPr>
          <w:rFonts w:ascii="Arial" w:eastAsia="Arial" w:hAnsi="Arial"/>
          <w:b/>
          <w:kern w:val="0"/>
          <w:lang w:eastAsia="en-GB"/>
        </w:rPr>
      </w:pPr>
      <w:r w:rsidRPr="007E0668">
        <w:rPr>
          <w:rFonts w:ascii="Arial" w:eastAsia="Arial" w:hAnsi="Arial"/>
          <w:b/>
          <w:kern w:val="0"/>
          <w:lang w:eastAsia="en-GB"/>
        </w:rPr>
        <w:t>Sexual Abuse</w:t>
      </w:r>
    </w:p>
    <w:p w14:paraId="1C357CCE" w14:textId="77777777" w:rsidR="00A96BD7" w:rsidRPr="007E0668" w:rsidRDefault="00A96BD7" w:rsidP="001D1630">
      <w:pPr>
        <w:autoSpaceDN/>
        <w:spacing w:after="200" w:line="240" w:lineRule="auto"/>
        <w:ind w:left="357"/>
        <w:rPr>
          <w:rFonts w:ascii="Arial" w:eastAsia="Arial" w:hAnsi="Arial"/>
          <w:kern w:val="0"/>
          <w:lang w:eastAsia="en-GB"/>
        </w:rPr>
      </w:pPr>
      <w:r w:rsidRPr="007E0668">
        <w:rPr>
          <w:rFonts w:ascii="Arial" w:eastAsia="Arial" w:hAnsi="Arial"/>
          <w:kern w:val="0"/>
          <w:lang w:eastAsia="en-GB"/>
        </w:rPr>
        <w:t xml:space="preserve">Involves forcing or enticing a young person to take part in sexual activities, not necessarily involving high level violence, </w:t>
      </w:r>
      <w:proofErr w:type="gramStart"/>
      <w:r w:rsidRPr="007E0668">
        <w:rPr>
          <w:rFonts w:ascii="Arial" w:eastAsia="Arial" w:hAnsi="Arial"/>
          <w:kern w:val="0"/>
          <w:lang w:eastAsia="en-GB"/>
        </w:rPr>
        <w:t>whether or not</w:t>
      </w:r>
      <w:proofErr w:type="gramEnd"/>
      <w:r w:rsidRPr="007E0668">
        <w:rPr>
          <w:rFonts w:ascii="Arial" w:eastAsia="Arial" w:hAnsi="Arial"/>
          <w:kern w:val="0"/>
          <w:lang w:eastAsia="en-GB"/>
        </w:rPr>
        <w:t xml:space="preserve"> the child is aware of what is happening.</w:t>
      </w:r>
    </w:p>
    <w:p w14:paraId="4B019911" w14:textId="77777777" w:rsidR="00A96BD7" w:rsidRPr="007E0668" w:rsidRDefault="00A96BD7" w:rsidP="001D1630">
      <w:pPr>
        <w:autoSpaceDN/>
        <w:spacing w:after="200" w:line="240" w:lineRule="auto"/>
        <w:ind w:left="357"/>
        <w:rPr>
          <w:rFonts w:ascii="Arial" w:eastAsia="Arial" w:hAnsi="Arial"/>
          <w:kern w:val="0"/>
          <w:lang w:eastAsia="en-GB"/>
        </w:rPr>
      </w:pPr>
      <w:r w:rsidRPr="007E0668">
        <w:rPr>
          <w:rFonts w:ascii="Arial" w:eastAsia="Arial" w:hAnsi="Arial"/>
          <w:kern w:val="0"/>
          <w:lang w:eastAsia="en-GB"/>
        </w:rPr>
        <w:t>This may involve:</w:t>
      </w:r>
    </w:p>
    <w:p w14:paraId="1759FDCA" w14:textId="77777777" w:rsidR="00A96BD7" w:rsidRPr="007E0668" w:rsidRDefault="00A96BD7" w:rsidP="00D330B7">
      <w:pPr>
        <w:numPr>
          <w:ilvl w:val="0"/>
          <w:numId w:val="105"/>
        </w:numPr>
        <w:suppressAutoHyphens w:val="0"/>
        <w:autoSpaceDN/>
        <w:spacing w:after="200" w:line="240" w:lineRule="auto"/>
        <w:ind w:left="1077" w:hanging="357"/>
        <w:contextualSpacing/>
        <w:rPr>
          <w:rFonts w:ascii="Arial" w:eastAsia="Tahoma" w:hAnsi="Arial"/>
          <w:kern w:val="0"/>
          <w:lang w:eastAsia="en-GB"/>
        </w:rPr>
      </w:pPr>
      <w:r w:rsidRPr="007E0668">
        <w:rPr>
          <w:rFonts w:ascii="Arial" w:eastAsia="Arial" w:hAnsi="Arial"/>
          <w:kern w:val="0"/>
          <w:lang w:eastAsia="en-GB"/>
        </w:rPr>
        <w:t>Physical contact including assault by penetration (e.g., rape or oral sex</w:t>
      </w:r>
      <w:proofErr w:type="gramStart"/>
      <w:r w:rsidRPr="007E0668">
        <w:rPr>
          <w:rFonts w:ascii="Arial" w:eastAsia="Arial" w:hAnsi="Arial"/>
          <w:kern w:val="0"/>
          <w:lang w:eastAsia="en-GB"/>
        </w:rPr>
        <w:t>);</w:t>
      </w:r>
      <w:proofErr w:type="gramEnd"/>
    </w:p>
    <w:p w14:paraId="7269F556" w14:textId="77777777" w:rsidR="00A96BD7" w:rsidRPr="007E0668" w:rsidRDefault="00A96BD7" w:rsidP="00D330B7">
      <w:pPr>
        <w:numPr>
          <w:ilvl w:val="0"/>
          <w:numId w:val="105"/>
        </w:numPr>
        <w:suppressAutoHyphens w:val="0"/>
        <w:autoSpaceDN/>
        <w:spacing w:after="200" w:line="240" w:lineRule="auto"/>
        <w:ind w:left="1077" w:hanging="357"/>
        <w:contextualSpacing/>
        <w:rPr>
          <w:rFonts w:ascii="Arial" w:eastAsia="Tahoma" w:hAnsi="Arial"/>
          <w:kern w:val="0"/>
          <w:lang w:eastAsia="en-GB"/>
        </w:rPr>
      </w:pPr>
      <w:r w:rsidRPr="007E0668">
        <w:rPr>
          <w:rFonts w:ascii="Arial" w:eastAsia="Arial" w:hAnsi="Arial"/>
          <w:kern w:val="0"/>
          <w:lang w:eastAsia="en-GB"/>
        </w:rPr>
        <w:t xml:space="preserve">Non–penetrative acts such as masturbation, kissing, rubbing, and touching outside of </w:t>
      </w:r>
      <w:proofErr w:type="gramStart"/>
      <w:r w:rsidRPr="007E0668">
        <w:rPr>
          <w:rFonts w:ascii="Arial" w:eastAsia="Arial" w:hAnsi="Arial"/>
          <w:kern w:val="0"/>
          <w:lang w:eastAsia="en-GB"/>
        </w:rPr>
        <w:t>clothing;</w:t>
      </w:r>
      <w:proofErr w:type="gramEnd"/>
    </w:p>
    <w:p w14:paraId="65F5E4F8" w14:textId="77777777" w:rsidR="00A96BD7" w:rsidRPr="007E0668" w:rsidRDefault="00A96BD7" w:rsidP="00D330B7">
      <w:pPr>
        <w:numPr>
          <w:ilvl w:val="0"/>
          <w:numId w:val="105"/>
        </w:numPr>
        <w:suppressAutoHyphens w:val="0"/>
        <w:autoSpaceDN/>
        <w:spacing w:after="200" w:line="240" w:lineRule="auto"/>
        <w:ind w:left="1077" w:hanging="357"/>
        <w:rPr>
          <w:rFonts w:ascii="Arial" w:eastAsia="Tahoma" w:hAnsi="Arial"/>
          <w:kern w:val="0"/>
          <w:lang w:eastAsia="en-GB"/>
        </w:rPr>
      </w:pPr>
      <w:r w:rsidRPr="007E0668">
        <w:rPr>
          <w:rFonts w:ascii="Arial" w:eastAsia="Arial" w:hAnsi="Arial"/>
          <w:kern w:val="0"/>
          <w:lang w:eastAsia="en-GB"/>
        </w:rPr>
        <w:t>Non-contact activities involving:</w:t>
      </w:r>
    </w:p>
    <w:p w14:paraId="255DDA55" w14:textId="77777777" w:rsidR="00A96BD7" w:rsidRPr="007E0668" w:rsidRDefault="00A96BD7" w:rsidP="00D330B7">
      <w:pPr>
        <w:numPr>
          <w:ilvl w:val="1"/>
          <w:numId w:val="105"/>
        </w:numPr>
        <w:suppressAutoHyphens w:val="0"/>
        <w:autoSpaceDN/>
        <w:spacing w:after="200" w:line="240" w:lineRule="auto"/>
        <w:ind w:left="1797" w:hanging="357"/>
        <w:contextualSpacing/>
        <w:rPr>
          <w:rFonts w:ascii="Arial" w:eastAsia="Tahoma" w:hAnsi="Arial"/>
          <w:kern w:val="0"/>
          <w:lang w:eastAsia="en-GB"/>
        </w:rPr>
      </w:pPr>
      <w:r w:rsidRPr="007E0668">
        <w:rPr>
          <w:rFonts w:ascii="Arial" w:eastAsia="Arial" w:hAnsi="Arial"/>
          <w:kern w:val="0"/>
          <w:lang w:eastAsia="en-GB"/>
        </w:rPr>
        <w:t xml:space="preserve">Children looking at, or the production of, sexual </w:t>
      </w:r>
      <w:proofErr w:type="gramStart"/>
      <w:r w:rsidRPr="007E0668">
        <w:rPr>
          <w:rFonts w:ascii="Arial" w:eastAsia="Arial" w:hAnsi="Arial"/>
          <w:kern w:val="0"/>
          <w:lang w:eastAsia="en-GB"/>
        </w:rPr>
        <w:t>images;</w:t>
      </w:r>
      <w:proofErr w:type="gramEnd"/>
    </w:p>
    <w:p w14:paraId="1C8DB95C" w14:textId="77777777" w:rsidR="00A96BD7" w:rsidRPr="007E0668" w:rsidRDefault="00A96BD7" w:rsidP="00D330B7">
      <w:pPr>
        <w:numPr>
          <w:ilvl w:val="1"/>
          <w:numId w:val="105"/>
        </w:numPr>
        <w:suppressAutoHyphens w:val="0"/>
        <w:autoSpaceDN/>
        <w:spacing w:after="200" w:line="240" w:lineRule="auto"/>
        <w:ind w:left="1797" w:hanging="357"/>
        <w:contextualSpacing/>
        <w:rPr>
          <w:rFonts w:ascii="Arial" w:eastAsia="Tahoma" w:hAnsi="Arial"/>
          <w:kern w:val="0"/>
          <w:lang w:eastAsia="en-GB"/>
        </w:rPr>
      </w:pPr>
      <w:r w:rsidRPr="007E0668">
        <w:rPr>
          <w:rFonts w:ascii="Arial" w:eastAsia="Arial" w:hAnsi="Arial"/>
          <w:kern w:val="0"/>
          <w:lang w:eastAsia="en-GB"/>
        </w:rPr>
        <w:t xml:space="preserve">Children in watching sexual </w:t>
      </w:r>
      <w:proofErr w:type="gramStart"/>
      <w:r w:rsidRPr="007E0668">
        <w:rPr>
          <w:rFonts w:ascii="Arial" w:eastAsia="Arial" w:hAnsi="Arial"/>
          <w:kern w:val="0"/>
          <w:lang w:eastAsia="en-GB"/>
        </w:rPr>
        <w:t>activities;</w:t>
      </w:r>
      <w:proofErr w:type="gramEnd"/>
    </w:p>
    <w:p w14:paraId="040CC708" w14:textId="77777777" w:rsidR="00A96BD7" w:rsidRPr="007E0668" w:rsidRDefault="00A96BD7" w:rsidP="00D330B7">
      <w:pPr>
        <w:numPr>
          <w:ilvl w:val="1"/>
          <w:numId w:val="105"/>
        </w:numPr>
        <w:suppressAutoHyphens w:val="0"/>
        <w:autoSpaceDN/>
        <w:spacing w:after="200" w:line="240" w:lineRule="auto"/>
        <w:ind w:left="1797" w:hanging="357"/>
        <w:contextualSpacing/>
        <w:rPr>
          <w:rFonts w:ascii="Arial" w:eastAsia="Tahoma" w:hAnsi="Arial"/>
          <w:kern w:val="0"/>
          <w:lang w:eastAsia="en-GB"/>
        </w:rPr>
      </w:pPr>
      <w:r w:rsidRPr="007E0668">
        <w:rPr>
          <w:rFonts w:ascii="Arial" w:eastAsia="Arial" w:hAnsi="Arial"/>
          <w:kern w:val="0"/>
          <w:lang w:eastAsia="en-GB"/>
        </w:rPr>
        <w:t xml:space="preserve">Or encouraging children to behave in sexual inappropriate </w:t>
      </w:r>
      <w:proofErr w:type="gramStart"/>
      <w:r w:rsidRPr="007E0668">
        <w:rPr>
          <w:rFonts w:ascii="Arial" w:eastAsia="Arial" w:hAnsi="Arial"/>
          <w:kern w:val="0"/>
          <w:lang w:eastAsia="en-GB"/>
        </w:rPr>
        <w:t>ways;</w:t>
      </w:r>
      <w:proofErr w:type="gramEnd"/>
    </w:p>
    <w:p w14:paraId="793C31C1" w14:textId="77777777" w:rsidR="00A96BD7" w:rsidRPr="007E0668" w:rsidRDefault="00A96BD7" w:rsidP="00D330B7">
      <w:pPr>
        <w:numPr>
          <w:ilvl w:val="1"/>
          <w:numId w:val="105"/>
        </w:numPr>
        <w:suppressAutoHyphens w:val="0"/>
        <w:autoSpaceDN/>
        <w:spacing w:after="200" w:line="240" w:lineRule="auto"/>
        <w:ind w:left="1797" w:hanging="357"/>
        <w:rPr>
          <w:rFonts w:ascii="Arial" w:eastAsia="Tahoma" w:hAnsi="Arial"/>
          <w:kern w:val="0"/>
          <w:lang w:eastAsia="en-GB"/>
        </w:rPr>
      </w:pPr>
      <w:r w:rsidRPr="007E0668">
        <w:rPr>
          <w:rFonts w:ascii="Arial" w:eastAsia="Arial" w:hAnsi="Arial"/>
          <w:kern w:val="0"/>
          <w:lang w:eastAsia="en-GB"/>
        </w:rPr>
        <w:t xml:space="preserve">Grooming a child in preparation for abuse, including via the </w:t>
      </w:r>
      <w:proofErr w:type="gramStart"/>
      <w:r w:rsidRPr="007E0668">
        <w:rPr>
          <w:rFonts w:ascii="Arial" w:eastAsia="Arial" w:hAnsi="Arial"/>
          <w:kern w:val="0"/>
          <w:lang w:eastAsia="en-GB"/>
        </w:rPr>
        <w:t>internet;</w:t>
      </w:r>
      <w:proofErr w:type="gramEnd"/>
    </w:p>
    <w:p w14:paraId="154DADA1" w14:textId="77777777" w:rsidR="00A96BD7" w:rsidRPr="007E0668" w:rsidRDefault="00A96BD7" w:rsidP="00F17E4D">
      <w:pPr>
        <w:autoSpaceDN/>
        <w:spacing w:after="200" w:line="240" w:lineRule="auto"/>
        <w:ind w:left="357" w:right="-57"/>
        <w:rPr>
          <w:rFonts w:ascii="Arial" w:eastAsia="Arial" w:hAnsi="Arial"/>
          <w:kern w:val="0"/>
          <w:lang w:eastAsia="en-GB"/>
        </w:rPr>
      </w:pPr>
      <w:r w:rsidRPr="007E0668">
        <w:rPr>
          <w:rFonts w:ascii="Arial" w:eastAsia="Arial" w:hAnsi="Arial"/>
          <w:kern w:val="0"/>
          <w:lang w:eastAsia="en-GB"/>
        </w:rPr>
        <w:t>Sexual abuse is not solely perpetrated by adult males. Women can also commit acts of abuse, as can other children.</w:t>
      </w:r>
    </w:p>
    <w:p w14:paraId="600ABE59" w14:textId="77777777" w:rsidR="00A96BD7" w:rsidRPr="007E0668" w:rsidRDefault="00A96BD7" w:rsidP="00F17E4D">
      <w:pPr>
        <w:autoSpaceDN/>
        <w:spacing w:after="200" w:line="240" w:lineRule="auto"/>
        <w:ind w:left="357" w:right="-57"/>
        <w:rPr>
          <w:rFonts w:ascii="Arial" w:eastAsia="Arial" w:hAnsi="Arial"/>
          <w:kern w:val="0"/>
          <w:lang w:eastAsia="en-GB"/>
        </w:rPr>
      </w:pPr>
      <w:r w:rsidRPr="007E0668">
        <w:rPr>
          <w:rFonts w:ascii="Arial" w:eastAsia="Arial" w:hAnsi="Arial"/>
          <w:b/>
          <w:bCs/>
          <w:kern w:val="0"/>
          <w:lang w:eastAsia="en-GB"/>
        </w:rPr>
        <w:t xml:space="preserve">Child Criminal Exploitation </w:t>
      </w:r>
      <w:r w:rsidRPr="007E0668">
        <w:rPr>
          <w:rFonts w:ascii="Arial" w:eastAsia="Arial" w:hAnsi="Arial"/>
          <w:kern w:val="0"/>
          <w:lang w:eastAsia="en-GB"/>
        </w:rPr>
        <w:t>- Both Child Sexual Exploitation (CSE) and Child Criminal Exploitation (CCE) are forms of abuse that occur where an individual or group takes advantage of an imbalance in power to coerce, manipulate or deceive a child into taking part in sexual or criminal activity, this may involve an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14:paraId="17353367" w14:textId="77777777" w:rsidR="00A96BD7" w:rsidRPr="007E0668" w:rsidRDefault="00A96BD7" w:rsidP="00346234">
      <w:pPr>
        <w:suppressAutoHyphens w:val="0"/>
        <w:autoSpaceDN/>
        <w:spacing w:after="200" w:line="240" w:lineRule="auto"/>
        <w:ind w:left="714" w:right="-57" w:hanging="357"/>
        <w:rPr>
          <w:rFonts w:ascii="Arial" w:eastAsia="Arial" w:hAnsi="Arial"/>
          <w:b/>
          <w:kern w:val="0"/>
          <w:lang w:eastAsia="en-GB"/>
        </w:rPr>
      </w:pPr>
      <w:r w:rsidRPr="007E0668">
        <w:rPr>
          <w:rFonts w:ascii="Arial" w:eastAsia="Arial" w:hAnsi="Arial"/>
          <w:b/>
          <w:kern w:val="0"/>
          <w:lang w:eastAsia="en-GB"/>
        </w:rPr>
        <w:t>Standards for Effective Safeguarding Practice in Academies</w:t>
      </w:r>
    </w:p>
    <w:p w14:paraId="6F01AC70" w14:textId="57DAF1E9" w:rsidR="00A96BD7" w:rsidRPr="007E0668" w:rsidRDefault="00A96BD7" w:rsidP="00346234">
      <w:pPr>
        <w:autoSpaceDN/>
        <w:spacing w:after="200" w:line="240" w:lineRule="auto"/>
        <w:ind w:left="357" w:right="-57"/>
        <w:rPr>
          <w:rFonts w:ascii="Arial" w:eastAsia="Arial" w:hAnsi="Arial"/>
          <w:kern w:val="0"/>
          <w:lang w:eastAsia="en-GB"/>
        </w:rPr>
      </w:pPr>
      <w:r w:rsidRPr="007E0668">
        <w:rPr>
          <w:rFonts w:ascii="Arial" w:eastAsia="Arial" w:hAnsi="Arial"/>
          <w:kern w:val="0"/>
          <w:lang w:eastAsia="en-GB"/>
        </w:rPr>
        <w:t>Child protection matters are receiving an increased priority in Ofsted inspections. The following standards may assist academies in evaluating their practice</w:t>
      </w:r>
      <w:r w:rsidR="00346234" w:rsidRPr="007E0668">
        <w:rPr>
          <w:rFonts w:ascii="Arial" w:eastAsia="Arial" w:hAnsi="Arial"/>
          <w:kern w:val="0"/>
          <w:lang w:eastAsia="en-GB"/>
        </w:rPr>
        <w:t>.</w:t>
      </w:r>
    </w:p>
    <w:p w14:paraId="7FEA3947" w14:textId="77777777" w:rsidR="00346234" w:rsidRPr="007E0668" w:rsidRDefault="00346234" w:rsidP="00346234">
      <w:pPr>
        <w:autoSpaceDN/>
        <w:spacing w:after="200" w:line="240" w:lineRule="auto"/>
        <w:ind w:left="357" w:right="-57"/>
        <w:rPr>
          <w:rFonts w:ascii="Arial" w:eastAsia="Arial" w:hAnsi="Arial"/>
          <w:kern w:val="0"/>
          <w:lang w:eastAsia="en-GB"/>
        </w:rPr>
      </w:pPr>
    </w:p>
    <w:p w14:paraId="4D1FCE3E" w14:textId="77777777" w:rsidR="009204C8" w:rsidRPr="007E0668" w:rsidRDefault="00A96BD7" w:rsidP="009204C8">
      <w:pPr>
        <w:autoSpaceDN/>
        <w:spacing w:after="200" w:line="240" w:lineRule="auto"/>
        <w:ind w:left="714" w:right="-57" w:hanging="357"/>
        <w:rPr>
          <w:rFonts w:ascii="Arial" w:eastAsia="Arial" w:hAnsi="Arial"/>
          <w:kern w:val="0"/>
          <w:lang w:eastAsia="en-GB"/>
        </w:rPr>
      </w:pPr>
      <w:r w:rsidRPr="007E0668">
        <w:rPr>
          <w:rFonts w:ascii="Arial" w:eastAsia="Arial" w:hAnsi="Arial"/>
          <w:kern w:val="0"/>
          <w:lang w:eastAsia="en-GB"/>
        </w:rPr>
        <w:lastRenderedPageBreak/>
        <w:t>In best practice, academies:</w:t>
      </w:r>
    </w:p>
    <w:p w14:paraId="18C612F6" w14:textId="623EFFE3" w:rsidR="00A96BD7" w:rsidRPr="007E0668" w:rsidRDefault="00A96BD7" w:rsidP="00D330B7">
      <w:pPr>
        <w:pStyle w:val="ListParagraph"/>
        <w:numPr>
          <w:ilvl w:val="0"/>
          <w:numId w:val="100"/>
        </w:numPr>
        <w:autoSpaceDN/>
        <w:spacing w:after="200" w:line="240" w:lineRule="auto"/>
        <w:ind w:right="-57"/>
        <w:rPr>
          <w:rFonts w:ascii="Arial" w:eastAsia="Arial" w:hAnsi="Arial"/>
          <w:kern w:val="0"/>
          <w:lang w:eastAsia="en-GB"/>
        </w:rPr>
      </w:pPr>
      <w:r w:rsidRPr="007E0668">
        <w:rPr>
          <w:rFonts w:ascii="Arial" w:eastAsia="Arial" w:hAnsi="Arial"/>
          <w:kern w:val="0"/>
          <w:lang w:eastAsia="en-GB"/>
        </w:rPr>
        <w:t xml:space="preserve">Have an ethos in which children feel secure, their viewpoints are valued, and they are encouraged to talk and are listened </w:t>
      </w:r>
      <w:proofErr w:type="gramStart"/>
      <w:r w:rsidRPr="007E0668">
        <w:rPr>
          <w:rFonts w:ascii="Arial" w:eastAsia="Arial" w:hAnsi="Arial"/>
          <w:kern w:val="0"/>
          <w:lang w:eastAsia="en-GB"/>
        </w:rPr>
        <w:t>to;</w:t>
      </w:r>
      <w:proofErr w:type="gramEnd"/>
    </w:p>
    <w:p w14:paraId="01D21BF9" w14:textId="77777777" w:rsidR="00A96BD7" w:rsidRPr="007E0668" w:rsidRDefault="00A96BD7" w:rsidP="00D330B7">
      <w:pPr>
        <w:numPr>
          <w:ilvl w:val="0"/>
          <w:numId w:val="100"/>
        </w:numPr>
        <w:autoSpaceDN/>
        <w:spacing w:after="200" w:line="240" w:lineRule="auto"/>
        <w:ind w:left="1054" w:hanging="697"/>
        <w:rPr>
          <w:rFonts w:ascii="Arial" w:eastAsia="Tahoma" w:hAnsi="Arial"/>
          <w:kern w:val="0"/>
          <w:lang w:eastAsia="en-GB"/>
        </w:rPr>
      </w:pPr>
      <w:r w:rsidRPr="007E0668">
        <w:rPr>
          <w:rFonts w:ascii="Arial" w:eastAsia="Arial" w:hAnsi="Arial"/>
          <w:kern w:val="0"/>
          <w:lang w:eastAsia="en-GB"/>
        </w:rPr>
        <w:t xml:space="preserve">Provide suitable support and guidance so that pupils have a range of appropriate adults to whom they can turn if they are worried or in </w:t>
      </w:r>
      <w:proofErr w:type="gramStart"/>
      <w:r w:rsidRPr="007E0668">
        <w:rPr>
          <w:rFonts w:ascii="Arial" w:eastAsia="Arial" w:hAnsi="Arial"/>
          <w:kern w:val="0"/>
          <w:lang w:eastAsia="en-GB"/>
        </w:rPr>
        <w:t>difficulties;</w:t>
      </w:r>
      <w:proofErr w:type="gramEnd"/>
    </w:p>
    <w:p w14:paraId="7487C033" w14:textId="77777777" w:rsidR="00A96BD7" w:rsidRPr="007E0668" w:rsidRDefault="00A96BD7" w:rsidP="00D330B7">
      <w:pPr>
        <w:numPr>
          <w:ilvl w:val="0"/>
          <w:numId w:val="100"/>
        </w:numPr>
        <w:autoSpaceDN/>
        <w:spacing w:after="200" w:line="240" w:lineRule="auto"/>
        <w:ind w:left="1054" w:hanging="697"/>
        <w:rPr>
          <w:rFonts w:ascii="Arial" w:eastAsia="Tahoma" w:hAnsi="Arial"/>
          <w:kern w:val="0"/>
          <w:lang w:eastAsia="en-GB"/>
        </w:rPr>
      </w:pPr>
      <w:r w:rsidRPr="007E0668">
        <w:rPr>
          <w:rFonts w:ascii="Arial" w:eastAsia="Arial" w:hAnsi="Arial"/>
          <w:kern w:val="0"/>
          <w:lang w:eastAsia="en-GB"/>
        </w:rPr>
        <w:t xml:space="preserve">Work with parents/carers to build an understanding of the academy’s responsibility to ensure the welfare of all children and a recognition that this may occasionally require children to be referred to other agencies as a constructive and helpful </w:t>
      </w:r>
      <w:proofErr w:type="gramStart"/>
      <w:r w:rsidRPr="007E0668">
        <w:rPr>
          <w:rFonts w:ascii="Arial" w:eastAsia="Arial" w:hAnsi="Arial"/>
          <w:kern w:val="0"/>
          <w:lang w:eastAsia="en-GB"/>
        </w:rPr>
        <w:t>measure;</w:t>
      </w:r>
      <w:proofErr w:type="gramEnd"/>
    </w:p>
    <w:p w14:paraId="16E54CD5" w14:textId="77777777" w:rsidR="00A96BD7" w:rsidRPr="007E0668" w:rsidRDefault="00A96BD7" w:rsidP="00D330B7">
      <w:pPr>
        <w:keepNext/>
        <w:keepLines/>
        <w:numPr>
          <w:ilvl w:val="0"/>
          <w:numId w:val="100"/>
        </w:numPr>
        <w:autoSpaceDN/>
        <w:spacing w:after="200" w:line="240" w:lineRule="auto"/>
        <w:ind w:left="1054" w:hanging="697"/>
        <w:rPr>
          <w:rFonts w:ascii="Arial" w:eastAsia="Tahoma" w:hAnsi="Arial"/>
          <w:kern w:val="0"/>
          <w:lang w:eastAsia="en-GB"/>
        </w:rPr>
      </w:pPr>
      <w:r w:rsidRPr="007E0668">
        <w:rPr>
          <w:rFonts w:ascii="Arial" w:eastAsia="Arial" w:hAnsi="Arial"/>
          <w:kern w:val="0"/>
          <w:lang w:eastAsia="en-GB"/>
        </w:rPr>
        <w:t xml:space="preserve">Are vigilant in cases of suspected child abuse, recognising the signs and indicators, have clear procedures whereby all staff report such cases to the designated person and are aware of local procedures so that information is passed on to the relevant </w:t>
      </w:r>
      <w:proofErr w:type="gramStart"/>
      <w:r w:rsidRPr="007E0668">
        <w:rPr>
          <w:rFonts w:ascii="Arial" w:eastAsia="Arial" w:hAnsi="Arial"/>
          <w:kern w:val="0"/>
          <w:lang w:eastAsia="en-GB"/>
        </w:rPr>
        <w:t>professionals;</w:t>
      </w:r>
      <w:proofErr w:type="gramEnd"/>
    </w:p>
    <w:p w14:paraId="75C14BEF" w14:textId="77777777" w:rsidR="00A96BD7" w:rsidRPr="007E0668" w:rsidRDefault="00A96BD7" w:rsidP="00D330B7">
      <w:pPr>
        <w:numPr>
          <w:ilvl w:val="0"/>
          <w:numId w:val="100"/>
        </w:numPr>
        <w:tabs>
          <w:tab w:val="right" w:pos="426"/>
        </w:tabs>
        <w:autoSpaceDN/>
        <w:spacing w:after="200" w:line="240" w:lineRule="auto"/>
        <w:ind w:left="1054" w:hanging="697"/>
        <w:rPr>
          <w:rFonts w:ascii="Arial" w:eastAsia="Tahoma" w:hAnsi="Arial"/>
          <w:kern w:val="0"/>
          <w:lang w:eastAsia="en-GB"/>
        </w:rPr>
      </w:pPr>
      <w:r w:rsidRPr="007E0668">
        <w:rPr>
          <w:rFonts w:ascii="Arial" w:eastAsia="Arial" w:hAnsi="Arial"/>
          <w:kern w:val="0"/>
          <w:lang w:eastAsia="en-GB"/>
        </w:rPr>
        <w:t xml:space="preserve">Monitor children who have been identified as at risk, keeping, </w:t>
      </w:r>
      <w:r w:rsidRPr="007E0668">
        <w:rPr>
          <w:rFonts w:ascii="Arial" w:eastAsia="Arial" w:hAnsi="Arial"/>
          <w:i/>
          <w:iCs/>
          <w:kern w:val="0"/>
          <w:lang w:eastAsia="en-GB"/>
        </w:rPr>
        <w:t>in a secure place</w:t>
      </w:r>
      <w:r w:rsidRPr="007E0668">
        <w:rPr>
          <w:rFonts w:ascii="Arial" w:eastAsia="Arial" w:hAnsi="Arial"/>
          <w:kern w:val="0"/>
          <w:lang w:eastAsia="en-GB"/>
        </w:rPr>
        <w:t xml:space="preserve">, clear records of pupils’ progress, maintaining sound policies on confidentiality, providing information to other professionals, submitting reports to case conferences, and attending case </w:t>
      </w:r>
      <w:proofErr w:type="gramStart"/>
      <w:r w:rsidRPr="007E0668">
        <w:rPr>
          <w:rFonts w:ascii="Arial" w:eastAsia="Arial" w:hAnsi="Arial"/>
          <w:kern w:val="0"/>
          <w:lang w:eastAsia="en-GB"/>
        </w:rPr>
        <w:t>conferences;</w:t>
      </w:r>
      <w:proofErr w:type="gramEnd"/>
    </w:p>
    <w:p w14:paraId="138B17BF" w14:textId="77777777" w:rsidR="00A96BD7" w:rsidRPr="007E0668" w:rsidRDefault="00A96BD7" w:rsidP="00D330B7">
      <w:pPr>
        <w:numPr>
          <w:ilvl w:val="0"/>
          <w:numId w:val="100"/>
        </w:numPr>
        <w:tabs>
          <w:tab w:val="right" w:pos="426"/>
        </w:tabs>
        <w:autoSpaceDN/>
        <w:spacing w:after="200" w:line="240" w:lineRule="auto"/>
        <w:ind w:left="1054" w:hanging="697"/>
        <w:rPr>
          <w:rFonts w:ascii="Arial" w:eastAsia="Tahoma" w:hAnsi="Arial"/>
          <w:kern w:val="0"/>
          <w:lang w:eastAsia="en-GB"/>
        </w:rPr>
      </w:pPr>
      <w:r w:rsidRPr="007E0668">
        <w:rPr>
          <w:rFonts w:ascii="Arial" w:eastAsia="Arial" w:hAnsi="Arial"/>
          <w:kern w:val="0"/>
          <w:lang w:eastAsia="en-GB"/>
        </w:rPr>
        <w:t xml:space="preserve">Provide and support child protection training regularly to the academy’s staff every three years and to designated teachers every two years to ensure their skills and expertise are up to date, and ensure that targeted funding for this work is used solely for this </w:t>
      </w:r>
      <w:proofErr w:type="gramStart"/>
      <w:r w:rsidRPr="007E0668">
        <w:rPr>
          <w:rFonts w:ascii="Arial" w:eastAsia="Arial" w:hAnsi="Arial"/>
          <w:kern w:val="0"/>
          <w:lang w:eastAsia="en-GB"/>
        </w:rPr>
        <w:t>purpose;</w:t>
      </w:r>
      <w:proofErr w:type="gramEnd"/>
    </w:p>
    <w:p w14:paraId="5A1AC10B" w14:textId="77777777" w:rsidR="00A96BD7" w:rsidRPr="007E0668" w:rsidRDefault="00A96BD7" w:rsidP="00D330B7">
      <w:pPr>
        <w:numPr>
          <w:ilvl w:val="0"/>
          <w:numId w:val="100"/>
        </w:numPr>
        <w:tabs>
          <w:tab w:val="right" w:pos="426"/>
        </w:tabs>
        <w:autoSpaceDN/>
        <w:spacing w:after="200" w:line="240" w:lineRule="auto"/>
        <w:ind w:left="1054" w:hanging="697"/>
        <w:rPr>
          <w:rFonts w:ascii="Arial" w:eastAsia="Tahoma" w:hAnsi="Arial"/>
          <w:kern w:val="0"/>
          <w:lang w:eastAsia="en-GB"/>
        </w:rPr>
      </w:pPr>
      <w:r w:rsidRPr="007E0668">
        <w:rPr>
          <w:rFonts w:ascii="Arial" w:eastAsia="Arial" w:hAnsi="Arial"/>
          <w:kern w:val="0"/>
          <w:lang w:eastAsia="en-GB"/>
        </w:rPr>
        <w:t xml:space="preserve">Contribute to an inter-agency approach to child protection by developing effective and supportive liaison with other </w:t>
      </w:r>
      <w:proofErr w:type="gramStart"/>
      <w:r w:rsidRPr="007E0668">
        <w:rPr>
          <w:rFonts w:ascii="Arial" w:eastAsia="Arial" w:hAnsi="Arial"/>
          <w:kern w:val="0"/>
          <w:lang w:eastAsia="en-GB"/>
        </w:rPr>
        <w:t>agencies;</w:t>
      </w:r>
      <w:proofErr w:type="gramEnd"/>
    </w:p>
    <w:p w14:paraId="4F6CA7D9" w14:textId="77777777" w:rsidR="00A96BD7" w:rsidRPr="007E0668" w:rsidRDefault="00A96BD7" w:rsidP="00D330B7">
      <w:pPr>
        <w:numPr>
          <w:ilvl w:val="0"/>
          <w:numId w:val="100"/>
        </w:numPr>
        <w:tabs>
          <w:tab w:val="right" w:pos="426"/>
        </w:tabs>
        <w:autoSpaceDN/>
        <w:spacing w:after="200" w:line="240" w:lineRule="auto"/>
        <w:ind w:left="1054" w:hanging="697"/>
        <w:rPr>
          <w:rFonts w:ascii="Arial" w:eastAsia="Tahoma" w:hAnsi="Arial"/>
          <w:kern w:val="0"/>
          <w:lang w:eastAsia="en-GB"/>
        </w:rPr>
      </w:pPr>
      <w:r w:rsidRPr="007E0668">
        <w:rPr>
          <w:rFonts w:ascii="Arial" w:eastAsia="Arial" w:hAnsi="Arial"/>
          <w:kern w:val="0"/>
          <w:lang w:eastAsia="en-GB"/>
        </w:rPr>
        <w:t xml:space="preserve">Use the curriculum to raise pupils’ awareness and build confidence so that pupils have a range of contacts and strategies to ensure their own safety and understand the importance of helping others to stay </w:t>
      </w:r>
      <w:proofErr w:type="gramStart"/>
      <w:r w:rsidRPr="007E0668">
        <w:rPr>
          <w:rFonts w:ascii="Arial" w:eastAsia="Arial" w:hAnsi="Arial"/>
          <w:kern w:val="0"/>
          <w:lang w:eastAsia="en-GB"/>
        </w:rPr>
        <w:t>safe;</w:t>
      </w:r>
      <w:proofErr w:type="gramEnd"/>
    </w:p>
    <w:p w14:paraId="16701C68" w14:textId="77777777" w:rsidR="00A96BD7" w:rsidRPr="007E0668" w:rsidRDefault="00A96BD7" w:rsidP="00D330B7">
      <w:pPr>
        <w:numPr>
          <w:ilvl w:val="0"/>
          <w:numId w:val="100"/>
        </w:numPr>
        <w:tabs>
          <w:tab w:val="right" w:pos="426"/>
        </w:tabs>
        <w:autoSpaceDN/>
        <w:spacing w:after="200" w:line="240" w:lineRule="auto"/>
        <w:ind w:left="1054" w:hanging="697"/>
        <w:rPr>
          <w:rFonts w:ascii="Arial" w:eastAsia="Tahoma" w:hAnsi="Arial"/>
          <w:kern w:val="0"/>
          <w:lang w:eastAsia="en-GB"/>
        </w:rPr>
      </w:pPr>
      <w:r w:rsidRPr="007E0668">
        <w:rPr>
          <w:rFonts w:ascii="Arial" w:eastAsia="Arial" w:hAnsi="Arial"/>
          <w:kern w:val="0"/>
          <w:lang w:eastAsia="en-GB"/>
        </w:rPr>
        <w:t xml:space="preserve">Provide clear policy statements for parents/carers, staff and children and young people on this and on both positive behaviour policies and the academy’s approach to </w:t>
      </w:r>
      <w:proofErr w:type="gramStart"/>
      <w:r w:rsidRPr="007E0668">
        <w:rPr>
          <w:rFonts w:ascii="Arial" w:eastAsia="Arial" w:hAnsi="Arial"/>
          <w:kern w:val="0"/>
          <w:lang w:eastAsia="en-GB"/>
        </w:rPr>
        <w:t>bullying;</w:t>
      </w:r>
      <w:proofErr w:type="gramEnd"/>
    </w:p>
    <w:p w14:paraId="65FE7CD3" w14:textId="77777777" w:rsidR="00A96BD7" w:rsidRPr="007E0668" w:rsidRDefault="00A96BD7" w:rsidP="00D330B7">
      <w:pPr>
        <w:numPr>
          <w:ilvl w:val="0"/>
          <w:numId w:val="100"/>
        </w:numPr>
        <w:tabs>
          <w:tab w:val="right" w:pos="426"/>
        </w:tabs>
        <w:autoSpaceDN/>
        <w:spacing w:after="200" w:line="240" w:lineRule="auto"/>
        <w:ind w:left="1054" w:hanging="697"/>
        <w:rPr>
          <w:rFonts w:ascii="Arial" w:eastAsia="Tahoma" w:hAnsi="Arial"/>
          <w:kern w:val="0"/>
          <w:lang w:eastAsia="en-GB"/>
        </w:rPr>
      </w:pPr>
      <w:r w:rsidRPr="007E0668">
        <w:rPr>
          <w:rFonts w:ascii="Arial" w:eastAsia="Arial" w:hAnsi="Arial"/>
          <w:kern w:val="0"/>
          <w:lang w:eastAsia="en-GB"/>
        </w:rPr>
        <w:t xml:space="preserve">Have a clear understanding of the various types of bullying - physical, verbal, indirect, and cyber-bullying, - act promptly and firmly to combat it, making sure that pupils are aware of the academy’s position on this issue and who they can contact for </w:t>
      </w:r>
      <w:proofErr w:type="gramStart"/>
      <w:r w:rsidRPr="007E0668">
        <w:rPr>
          <w:rFonts w:ascii="Arial" w:eastAsia="Arial" w:hAnsi="Arial"/>
          <w:kern w:val="0"/>
          <w:lang w:eastAsia="en-GB"/>
        </w:rPr>
        <w:t>support;</w:t>
      </w:r>
      <w:proofErr w:type="gramEnd"/>
    </w:p>
    <w:p w14:paraId="6F078995" w14:textId="77777777" w:rsidR="00A96BD7" w:rsidRPr="007E0668" w:rsidRDefault="00A96BD7" w:rsidP="00D330B7">
      <w:pPr>
        <w:numPr>
          <w:ilvl w:val="0"/>
          <w:numId w:val="100"/>
        </w:numPr>
        <w:tabs>
          <w:tab w:val="right" w:pos="426"/>
        </w:tabs>
        <w:autoSpaceDN/>
        <w:spacing w:after="200" w:line="240" w:lineRule="auto"/>
        <w:ind w:left="1054" w:hanging="697"/>
        <w:rPr>
          <w:rFonts w:ascii="Arial" w:eastAsia="Tahoma" w:hAnsi="Arial"/>
          <w:kern w:val="0"/>
          <w:lang w:eastAsia="en-GB"/>
        </w:rPr>
      </w:pPr>
      <w:r w:rsidRPr="007E0668">
        <w:rPr>
          <w:rFonts w:ascii="Arial" w:eastAsia="Arial" w:hAnsi="Arial"/>
          <w:kern w:val="0"/>
          <w:lang w:eastAsia="en-GB"/>
        </w:rPr>
        <w:t xml:space="preserve">Take particular care that pupils with SEND in mainstream and special schools, who may be especially vulnerable to abuse, are supported effectively. Particular attention should be paid to ensuring that those with communication difficulties are enabled to express themselves to a member of staff with appropriate communicative skills, e.g., Makaton or </w:t>
      </w:r>
      <w:proofErr w:type="gramStart"/>
      <w:r w:rsidRPr="007E0668">
        <w:rPr>
          <w:rFonts w:ascii="Arial" w:eastAsia="Arial" w:hAnsi="Arial"/>
          <w:kern w:val="0"/>
          <w:lang w:eastAsia="en-GB"/>
        </w:rPr>
        <w:t>PECS;</w:t>
      </w:r>
      <w:proofErr w:type="gramEnd"/>
    </w:p>
    <w:p w14:paraId="0F361EA8" w14:textId="77777777" w:rsidR="00A96BD7" w:rsidRPr="007E0668" w:rsidRDefault="00A96BD7" w:rsidP="00D330B7">
      <w:pPr>
        <w:numPr>
          <w:ilvl w:val="0"/>
          <w:numId w:val="100"/>
        </w:numPr>
        <w:tabs>
          <w:tab w:val="right" w:pos="426"/>
        </w:tabs>
        <w:autoSpaceDN/>
        <w:spacing w:after="200" w:line="240" w:lineRule="auto"/>
        <w:ind w:left="1054" w:hanging="697"/>
        <w:rPr>
          <w:rFonts w:ascii="Arial" w:eastAsia="Tahoma" w:hAnsi="Arial"/>
          <w:kern w:val="0"/>
          <w:lang w:eastAsia="en-GB"/>
        </w:rPr>
      </w:pPr>
      <w:r w:rsidRPr="007E0668">
        <w:rPr>
          <w:rFonts w:ascii="Arial" w:eastAsia="Arial" w:hAnsi="Arial"/>
          <w:kern w:val="0"/>
          <w:lang w:eastAsia="en-GB"/>
        </w:rPr>
        <w:t xml:space="preserve">Have clear guidance about the handling of allegations of abuse by members of staff, ensuring that all staff are fully aware of the procedures </w:t>
      </w:r>
      <w:r w:rsidRPr="007E0668">
        <w:rPr>
          <w:rFonts w:ascii="Arial" w:eastAsia="Arial" w:hAnsi="Arial"/>
          <w:kern w:val="0"/>
          <w:lang w:eastAsia="en-GB"/>
        </w:rPr>
        <w:lastRenderedPageBreak/>
        <w:t xml:space="preserve">and that they are </w:t>
      </w:r>
      <w:proofErr w:type="gramStart"/>
      <w:r w:rsidRPr="007E0668">
        <w:rPr>
          <w:rFonts w:ascii="Arial" w:eastAsia="Arial" w:hAnsi="Arial"/>
          <w:kern w:val="0"/>
          <w:lang w:eastAsia="en-GB"/>
        </w:rPr>
        <w:t>followed correctly at all times</w:t>
      </w:r>
      <w:proofErr w:type="gramEnd"/>
      <w:r w:rsidRPr="007E0668">
        <w:rPr>
          <w:rFonts w:ascii="Arial" w:eastAsia="Arial" w:hAnsi="Arial"/>
          <w:kern w:val="0"/>
          <w:lang w:eastAsia="en-GB"/>
        </w:rPr>
        <w:t xml:space="preserve">, using the guidance set out in the DfES (now DfE) document Safeguarding Children and Safer Recruitment in </w:t>
      </w:r>
      <w:proofErr w:type="gramStart"/>
      <w:r w:rsidRPr="007E0668">
        <w:rPr>
          <w:rFonts w:ascii="Arial" w:eastAsia="Arial" w:hAnsi="Arial"/>
          <w:kern w:val="0"/>
          <w:lang w:eastAsia="en-GB"/>
        </w:rPr>
        <w:t>Education;</w:t>
      </w:r>
      <w:proofErr w:type="gramEnd"/>
    </w:p>
    <w:p w14:paraId="2A42BA85" w14:textId="77777777" w:rsidR="00A96BD7" w:rsidRPr="007E0668" w:rsidRDefault="00A96BD7" w:rsidP="00D330B7">
      <w:pPr>
        <w:numPr>
          <w:ilvl w:val="0"/>
          <w:numId w:val="100"/>
        </w:numPr>
        <w:tabs>
          <w:tab w:val="right" w:pos="426"/>
        </w:tabs>
        <w:autoSpaceDN/>
        <w:spacing w:after="200" w:line="240" w:lineRule="auto"/>
        <w:ind w:left="714" w:hanging="357"/>
        <w:rPr>
          <w:rFonts w:ascii="Arial" w:eastAsia="Tahoma" w:hAnsi="Arial"/>
          <w:kern w:val="0"/>
          <w:lang w:eastAsia="en-GB"/>
        </w:rPr>
      </w:pPr>
      <w:r w:rsidRPr="007E0668">
        <w:rPr>
          <w:rFonts w:ascii="Arial" w:eastAsia="Arial" w:hAnsi="Arial"/>
          <w:kern w:val="0"/>
          <w:lang w:eastAsia="en-GB"/>
        </w:rPr>
        <w:t xml:space="preserve">Have a whole academy Safeguarding and Child Protection policy, which is regularly reviewed and made available to all academy </w:t>
      </w:r>
      <w:proofErr w:type="gramStart"/>
      <w:r w:rsidRPr="007E0668">
        <w:rPr>
          <w:rFonts w:ascii="Arial" w:eastAsia="Arial" w:hAnsi="Arial"/>
          <w:kern w:val="0"/>
          <w:lang w:eastAsia="en-GB"/>
        </w:rPr>
        <w:t>staff;</w:t>
      </w:r>
      <w:proofErr w:type="gramEnd"/>
    </w:p>
    <w:p w14:paraId="5CFA4F97" w14:textId="340D2E3D" w:rsidR="00A96BD7" w:rsidRPr="007E0668" w:rsidRDefault="00A96BD7" w:rsidP="00D330B7">
      <w:pPr>
        <w:numPr>
          <w:ilvl w:val="0"/>
          <w:numId w:val="100"/>
        </w:numPr>
        <w:tabs>
          <w:tab w:val="right" w:pos="426"/>
        </w:tabs>
        <w:autoSpaceDN/>
        <w:spacing w:after="200" w:line="240" w:lineRule="auto"/>
        <w:ind w:left="714" w:hanging="357"/>
        <w:rPr>
          <w:rFonts w:ascii="Arial" w:eastAsia="Tahoma" w:hAnsi="Arial"/>
          <w:kern w:val="0"/>
          <w:lang w:eastAsia="en-GB"/>
        </w:rPr>
      </w:pPr>
      <w:r w:rsidRPr="007E0668">
        <w:rPr>
          <w:rFonts w:ascii="Arial" w:eastAsia="Arial" w:hAnsi="Arial"/>
          <w:kern w:val="0"/>
          <w:lang w:eastAsia="en-GB"/>
        </w:rPr>
        <w:t xml:space="preserve">Ensure that specified information requested in the Annual Child Protection Monitoring Report to Governors is passed on to the LA for monitoring purposes. </w:t>
      </w:r>
      <w:r w:rsidRPr="007E0668">
        <w:rPr>
          <w:rFonts w:ascii="Arial" w:eastAsia="Tahoma" w:hAnsi="Arial"/>
          <w:kern w:val="0"/>
          <w:lang w:eastAsia="en-GB"/>
        </w:rPr>
        <w:br w:type="page"/>
      </w:r>
    </w:p>
    <w:p w14:paraId="29E2EB27" w14:textId="3D41749E" w:rsidR="00A96BD7" w:rsidRPr="007E0668" w:rsidRDefault="00C46E56" w:rsidP="00C46E56">
      <w:pPr>
        <w:tabs>
          <w:tab w:val="right" w:pos="426"/>
        </w:tabs>
        <w:autoSpaceDN/>
        <w:spacing w:after="200" w:line="240" w:lineRule="auto"/>
        <w:rPr>
          <w:rFonts w:ascii="Arial" w:eastAsia="Tahoma" w:hAnsi="Arial"/>
          <w:kern w:val="0"/>
          <w:sz w:val="22"/>
          <w:szCs w:val="22"/>
          <w:lang w:eastAsia="en-GB"/>
        </w:rPr>
      </w:pPr>
      <w:r w:rsidRPr="007E0668">
        <w:rPr>
          <w:rFonts w:ascii="Arial" w:eastAsia="Tahoma" w:hAnsi="Arial"/>
          <w:kern w:val="0"/>
          <w:lang w:eastAsia="en-GB"/>
        </w:rPr>
        <w:lastRenderedPageBreak/>
        <w:drawing>
          <wp:anchor distT="0" distB="0" distL="114300" distR="114300" simplePos="0" relativeHeight="251661349" behindDoc="0" locked="0" layoutInCell="1" allowOverlap="1" wp14:anchorId="41A3F85C" wp14:editId="1D6F047B">
            <wp:simplePos x="0" y="0"/>
            <wp:positionH relativeFrom="column">
              <wp:posOffset>-469265</wp:posOffset>
            </wp:positionH>
            <wp:positionV relativeFrom="paragraph">
              <wp:posOffset>0</wp:posOffset>
            </wp:positionV>
            <wp:extent cx="7001510" cy="6041390"/>
            <wp:effectExtent l="0" t="0" r="8890" b="0"/>
            <wp:wrapSquare wrapText="bothSides"/>
            <wp:docPr id="1383183187" name="Picture 1" descr="A diagram of a family sup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83187" name="Picture 1" descr="A diagram of a family suppor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7001510" cy="6041390"/>
                    </a:xfrm>
                    <a:prstGeom prst="rect">
                      <a:avLst/>
                    </a:prstGeom>
                  </pic:spPr>
                </pic:pic>
              </a:graphicData>
            </a:graphic>
            <wp14:sizeRelH relativeFrom="page">
              <wp14:pctWidth>0</wp14:pctWidth>
            </wp14:sizeRelH>
            <wp14:sizeRelV relativeFrom="page">
              <wp14:pctHeight>0</wp14:pctHeight>
            </wp14:sizeRelV>
          </wp:anchor>
        </w:drawing>
      </w:r>
    </w:p>
    <w:p w14:paraId="36240D1D" w14:textId="792CB506" w:rsidR="007F47B5" w:rsidRPr="007E0668" w:rsidRDefault="007F47B5" w:rsidP="00C46E56">
      <w:pPr>
        <w:tabs>
          <w:tab w:val="right" w:pos="426"/>
        </w:tabs>
        <w:autoSpaceDN/>
        <w:spacing w:after="200" w:line="240" w:lineRule="auto"/>
        <w:rPr>
          <w:rFonts w:ascii="Arial" w:eastAsia="Tahoma" w:hAnsi="Arial"/>
          <w:kern w:val="0"/>
          <w:sz w:val="22"/>
          <w:szCs w:val="22"/>
          <w:lang w:eastAsia="en-GB"/>
        </w:rPr>
      </w:pPr>
      <w:r w:rsidRPr="007E0668">
        <w:rPr>
          <w:rFonts w:ascii="Arial" w:eastAsia="Tahoma" w:hAnsi="Arial"/>
          <w:kern w:val="0"/>
          <w:sz w:val="22"/>
          <w:szCs w:val="22"/>
          <w:lang w:eastAsia="en-GB"/>
        </w:rPr>
        <w:lastRenderedPageBreak/>
        <w:drawing>
          <wp:inline distT="0" distB="0" distL="0" distR="0" wp14:anchorId="4329B17F" wp14:editId="198BDB7C">
            <wp:extent cx="5731510" cy="3544570"/>
            <wp:effectExtent l="0" t="0" r="2540" b="0"/>
            <wp:docPr id="1133463575" name="Picture 1" descr="A diagram of a level of interven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63575" name="Picture 1" descr="A diagram of a level of intervention&#10;&#10;AI-generated content may be incorrect."/>
                    <pic:cNvPicPr/>
                  </pic:nvPicPr>
                  <pic:blipFill>
                    <a:blip r:embed="rId25"/>
                    <a:stretch>
                      <a:fillRect/>
                    </a:stretch>
                  </pic:blipFill>
                  <pic:spPr>
                    <a:xfrm>
                      <a:off x="0" y="0"/>
                      <a:ext cx="5731510" cy="3544570"/>
                    </a:xfrm>
                    <a:prstGeom prst="rect">
                      <a:avLst/>
                    </a:prstGeom>
                  </pic:spPr>
                </pic:pic>
              </a:graphicData>
            </a:graphic>
          </wp:inline>
        </w:drawing>
      </w:r>
    </w:p>
    <w:p w14:paraId="1E7482AA" w14:textId="77777777" w:rsidR="0018530D" w:rsidRPr="0018530D" w:rsidRDefault="0018530D" w:rsidP="0018530D">
      <w:pPr>
        <w:tabs>
          <w:tab w:val="right" w:pos="426"/>
        </w:tabs>
        <w:autoSpaceDN/>
        <w:spacing w:after="200" w:line="240" w:lineRule="auto"/>
        <w:rPr>
          <w:rFonts w:ascii="Arial" w:eastAsia="Tahoma" w:hAnsi="Arial"/>
          <w:kern w:val="0"/>
          <w:sz w:val="22"/>
          <w:szCs w:val="22"/>
          <w:lang w:eastAsia="en-GB"/>
        </w:rPr>
      </w:pPr>
      <w:r w:rsidRPr="0018530D">
        <w:rPr>
          <w:rFonts w:ascii="Arial" w:eastAsia="Tahoma" w:hAnsi="Arial"/>
          <w:kern w:val="0"/>
          <w:sz w:val="22"/>
          <w:szCs w:val="22"/>
          <w:lang w:eastAsia="en-GB"/>
        </w:rPr>
        <w:t xml:space="preserve">All partners working with children, young people and their families will offer support as soon as we are aware of any additional needs. We will always seek to work together to provide support to children, young people and their families at the lowest level possible in accordance with their needs </w:t>
      </w:r>
    </w:p>
    <w:p w14:paraId="76C57325" w14:textId="77777777" w:rsidR="0018530D" w:rsidRPr="0018530D" w:rsidRDefault="0018530D" w:rsidP="0018530D">
      <w:pPr>
        <w:tabs>
          <w:tab w:val="right" w:pos="426"/>
        </w:tabs>
        <w:autoSpaceDN/>
        <w:spacing w:after="200" w:line="240" w:lineRule="auto"/>
        <w:rPr>
          <w:rFonts w:ascii="Arial" w:eastAsia="Tahoma" w:hAnsi="Arial"/>
          <w:kern w:val="0"/>
          <w:sz w:val="22"/>
          <w:szCs w:val="22"/>
          <w:lang w:eastAsia="en-GB"/>
        </w:rPr>
      </w:pPr>
      <w:r w:rsidRPr="0018530D">
        <w:rPr>
          <w:rFonts w:ascii="Arial" w:eastAsia="Tahoma" w:hAnsi="Arial"/>
          <w:kern w:val="0"/>
          <w:sz w:val="22"/>
          <w:szCs w:val="22"/>
          <w:lang w:eastAsia="en-GB"/>
        </w:rPr>
        <w:t xml:space="preserve">Children with </w:t>
      </w:r>
      <w:r w:rsidRPr="0018530D">
        <w:rPr>
          <w:rFonts w:ascii="Arial" w:eastAsia="Tahoma" w:hAnsi="Arial"/>
          <w:b/>
          <w:bCs/>
          <w:kern w:val="0"/>
          <w:sz w:val="22"/>
          <w:szCs w:val="22"/>
          <w:lang w:eastAsia="en-GB"/>
        </w:rPr>
        <w:t xml:space="preserve">Additional </w:t>
      </w:r>
      <w:r w:rsidRPr="0018530D">
        <w:rPr>
          <w:rFonts w:ascii="Arial" w:eastAsia="Tahoma" w:hAnsi="Arial"/>
          <w:kern w:val="0"/>
          <w:sz w:val="22"/>
          <w:szCs w:val="22"/>
          <w:lang w:eastAsia="en-GB"/>
        </w:rPr>
        <w:t xml:space="preserve">needs are best supported by those who already work with them, such as Family Hubs or schools, organising additional support with local partners as needed. When an agency is supporting these children, an Early Help Plan and a Lead Professional are helpful to share information and co-ordinate work alongside the child and family. </w:t>
      </w:r>
    </w:p>
    <w:p w14:paraId="0FDF45E9" w14:textId="77777777" w:rsidR="0018530D" w:rsidRPr="0018530D" w:rsidRDefault="0018530D" w:rsidP="0018530D">
      <w:pPr>
        <w:tabs>
          <w:tab w:val="right" w:pos="426"/>
        </w:tabs>
        <w:autoSpaceDN/>
        <w:spacing w:after="200" w:line="240" w:lineRule="auto"/>
        <w:rPr>
          <w:rFonts w:ascii="Arial" w:eastAsia="Tahoma" w:hAnsi="Arial"/>
          <w:kern w:val="0"/>
          <w:sz w:val="22"/>
          <w:szCs w:val="22"/>
          <w:lang w:eastAsia="en-GB"/>
        </w:rPr>
      </w:pPr>
      <w:r w:rsidRPr="0018530D">
        <w:rPr>
          <w:rFonts w:ascii="Arial" w:eastAsia="Tahoma" w:hAnsi="Arial"/>
          <w:kern w:val="0"/>
          <w:sz w:val="22"/>
          <w:szCs w:val="22"/>
          <w:lang w:eastAsia="en-GB"/>
        </w:rPr>
        <w:t xml:space="preserve">For children whose needs are </w:t>
      </w:r>
      <w:r w:rsidRPr="0018530D">
        <w:rPr>
          <w:rFonts w:ascii="Arial" w:eastAsia="Tahoma" w:hAnsi="Arial"/>
          <w:b/>
          <w:bCs/>
          <w:kern w:val="0"/>
          <w:sz w:val="22"/>
          <w:szCs w:val="22"/>
          <w:lang w:eastAsia="en-GB"/>
        </w:rPr>
        <w:t>Intensive</w:t>
      </w:r>
      <w:r w:rsidRPr="0018530D">
        <w:rPr>
          <w:rFonts w:ascii="Arial" w:eastAsia="Tahoma" w:hAnsi="Arial"/>
          <w:kern w:val="0"/>
          <w:sz w:val="22"/>
          <w:szCs w:val="22"/>
          <w:lang w:eastAsia="en-GB"/>
        </w:rPr>
        <w:t xml:space="preserve">, a coordinated multi-disciplinary approach is usually best, involving either an Early Help Plan or a Shared Family Assessment (SFA), with a Lead Professional to work closely with the child and family to ensure they receive all the support they require. Examples of intensive services are children’s mental health services and Family Solutions. </w:t>
      </w:r>
    </w:p>
    <w:p w14:paraId="3A57923A" w14:textId="0389ABAD" w:rsidR="0018530D" w:rsidRPr="007E0668" w:rsidRDefault="0018530D" w:rsidP="0018530D">
      <w:pPr>
        <w:tabs>
          <w:tab w:val="right" w:pos="426"/>
        </w:tabs>
        <w:autoSpaceDN/>
        <w:spacing w:after="200" w:line="240" w:lineRule="auto"/>
        <w:rPr>
          <w:rFonts w:ascii="Arial" w:eastAsia="Tahoma" w:hAnsi="Arial"/>
          <w:kern w:val="0"/>
          <w:sz w:val="22"/>
          <w:szCs w:val="22"/>
          <w:lang w:eastAsia="en-GB"/>
        </w:rPr>
      </w:pPr>
      <w:r w:rsidRPr="007E0668">
        <w:rPr>
          <w:rFonts w:ascii="Arial" w:eastAsia="Tahoma" w:hAnsi="Arial"/>
          <w:b/>
          <w:bCs/>
          <w:kern w:val="0"/>
          <w:sz w:val="22"/>
          <w:szCs w:val="22"/>
          <w:lang w:eastAsia="en-GB"/>
        </w:rPr>
        <w:t xml:space="preserve">Specialist </w:t>
      </w:r>
      <w:r w:rsidRPr="007E0668">
        <w:rPr>
          <w:rFonts w:ascii="Arial" w:eastAsia="Tahoma" w:hAnsi="Arial"/>
          <w:kern w:val="0"/>
          <w:sz w:val="22"/>
          <w:szCs w:val="22"/>
          <w:lang w:eastAsia="en-GB"/>
        </w:rPr>
        <w:t>services are where the needs of the child are so great that statutory and/or specialist intervention is required to keep them safe or to ensure their continued development. Examples of specialist services are Children’s Social Care or Youth Offending Service. By working together effectively with children that have additional needs and by providing coordinated multi-disciplinary/agency support and services for those with intensive needs, we seek to prevent more children and young people requiring statutory interventions and reactive specialist services</w:t>
      </w:r>
    </w:p>
    <w:p w14:paraId="4FD31D60" w14:textId="77777777" w:rsidR="007F47B5" w:rsidRPr="007E0668" w:rsidRDefault="007F47B5" w:rsidP="00C46E56">
      <w:pPr>
        <w:tabs>
          <w:tab w:val="right" w:pos="426"/>
        </w:tabs>
        <w:autoSpaceDN/>
        <w:spacing w:after="200" w:line="240" w:lineRule="auto"/>
        <w:rPr>
          <w:rFonts w:ascii="Arial" w:eastAsia="Tahoma" w:hAnsi="Arial"/>
          <w:kern w:val="0"/>
          <w:sz w:val="22"/>
          <w:szCs w:val="22"/>
          <w:lang w:eastAsia="en-GB"/>
        </w:rPr>
      </w:pPr>
    </w:p>
    <w:p w14:paraId="2C000511" w14:textId="77777777" w:rsidR="007F47B5" w:rsidRPr="007E0668" w:rsidRDefault="007F47B5" w:rsidP="00C46E56">
      <w:pPr>
        <w:tabs>
          <w:tab w:val="right" w:pos="426"/>
        </w:tabs>
        <w:autoSpaceDN/>
        <w:spacing w:after="200" w:line="240" w:lineRule="auto"/>
        <w:rPr>
          <w:rFonts w:ascii="Arial" w:eastAsia="Tahoma" w:hAnsi="Arial"/>
          <w:kern w:val="0"/>
          <w:sz w:val="22"/>
          <w:szCs w:val="22"/>
          <w:lang w:eastAsia="en-GB"/>
        </w:rPr>
      </w:pPr>
    </w:p>
    <w:p w14:paraId="013F7FFF" w14:textId="77777777" w:rsidR="007F47B5" w:rsidRPr="007E0668" w:rsidRDefault="007F47B5" w:rsidP="00C46E56">
      <w:pPr>
        <w:tabs>
          <w:tab w:val="right" w:pos="426"/>
        </w:tabs>
        <w:autoSpaceDN/>
        <w:spacing w:after="200" w:line="240" w:lineRule="auto"/>
        <w:rPr>
          <w:rFonts w:ascii="Arial" w:eastAsia="Tahoma" w:hAnsi="Arial"/>
          <w:kern w:val="0"/>
          <w:sz w:val="22"/>
          <w:szCs w:val="22"/>
          <w:lang w:eastAsia="en-GB"/>
        </w:rPr>
      </w:pPr>
    </w:p>
    <w:p w14:paraId="6F273A80" w14:textId="77777777" w:rsidR="007F47B5" w:rsidRPr="007E0668" w:rsidRDefault="007F47B5" w:rsidP="00C46E56">
      <w:pPr>
        <w:tabs>
          <w:tab w:val="right" w:pos="426"/>
        </w:tabs>
        <w:autoSpaceDN/>
        <w:spacing w:after="200" w:line="240" w:lineRule="auto"/>
        <w:rPr>
          <w:rFonts w:ascii="Arial" w:eastAsia="Tahoma" w:hAnsi="Arial"/>
          <w:kern w:val="0"/>
          <w:sz w:val="22"/>
          <w:szCs w:val="22"/>
          <w:lang w:eastAsia="en-GB"/>
        </w:rPr>
      </w:pPr>
    </w:p>
    <w:p w14:paraId="53357C07" w14:textId="77777777" w:rsidR="007F47B5" w:rsidRPr="007E0668" w:rsidRDefault="007F47B5" w:rsidP="00C46E56">
      <w:pPr>
        <w:tabs>
          <w:tab w:val="right" w:pos="426"/>
        </w:tabs>
        <w:autoSpaceDN/>
        <w:spacing w:after="200" w:line="240" w:lineRule="auto"/>
        <w:rPr>
          <w:rFonts w:ascii="Arial" w:eastAsia="Tahoma" w:hAnsi="Arial"/>
          <w:kern w:val="0"/>
          <w:sz w:val="22"/>
          <w:szCs w:val="22"/>
          <w:lang w:eastAsia="en-GB"/>
        </w:rPr>
      </w:pPr>
    </w:p>
    <w:p w14:paraId="57D02900" w14:textId="73F9A071" w:rsidR="007F47B5" w:rsidRPr="007E0668" w:rsidRDefault="00B36D3B" w:rsidP="00C46E56">
      <w:pPr>
        <w:tabs>
          <w:tab w:val="right" w:pos="426"/>
        </w:tabs>
        <w:autoSpaceDN/>
        <w:spacing w:after="200" w:line="240" w:lineRule="auto"/>
        <w:rPr>
          <w:rFonts w:ascii="Arial" w:eastAsia="Tahoma" w:hAnsi="Arial"/>
          <w:kern w:val="0"/>
          <w:sz w:val="22"/>
          <w:szCs w:val="22"/>
          <w:lang w:eastAsia="en-GB"/>
        </w:rPr>
      </w:pPr>
      <w:r w:rsidRPr="007E0668">
        <w:rPr>
          <w:rFonts w:ascii="Arial" w:eastAsia="Tahoma" w:hAnsi="Arial"/>
          <w:kern w:val="0"/>
          <w:sz w:val="22"/>
          <w:szCs w:val="22"/>
          <w:lang w:eastAsia="en-GB"/>
        </w:rPr>
        <w:lastRenderedPageBreak/>
        <w:drawing>
          <wp:inline distT="0" distB="0" distL="0" distR="0" wp14:anchorId="4A8D03CA" wp14:editId="4A290F63">
            <wp:extent cx="5731510" cy="3665220"/>
            <wp:effectExtent l="0" t="0" r="2540" b="0"/>
            <wp:docPr id="194861883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18836" name="Picture 1" descr="A screenshot of a computer screen&#10;&#10;AI-generated content may be incorrect."/>
                    <pic:cNvPicPr/>
                  </pic:nvPicPr>
                  <pic:blipFill>
                    <a:blip r:embed="rId26"/>
                    <a:stretch>
                      <a:fillRect/>
                    </a:stretch>
                  </pic:blipFill>
                  <pic:spPr>
                    <a:xfrm>
                      <a:off x="0" y="0"/>
                      <a:ext cx="5731510" cy="3665220"/>
                    </a:xfrm>
                    <a:prstGeom prst="rect">
                      <a:avLst/>
                    </a:prstGeom>
                  </pic:spPr>
                </pic:pic>
              </a:graphicData>
            </a:graphic>
          </wp:inline>
        </w:drawing>
      </w:r>
    </w:p>
    <w:p w14:paraId="0164059F" w14:textId="77777777" w:rsidR="00A96BD7" w:rsidRPr="007E0668" w:rsidRDefault="00A96BD7" w:rsidP="00A96BD7">
      <w:pPr>
        <w:suppressAutoHyphens w:val="0"/>
        <w:autoSpaceDN/>
        <w:spacing w:after="0" w:line="240" w:lineRule="auto"/>
        <w:rPr>
          <w:rFonts w:ascii="Arial" w:eastAsia="Tahoma" w:hAnsi="Arial"/>
          <w:b/>
          <w:kern w:val="0"/>
          <w:sz w:val="32"/>
          <w:szCs w:val="32"/>
          <w:u w:val="single"/>
          <w:lang w:eastAsia="en-GB"/>
        </w:rPr>
      </w:pPr>
    </w:p>
    <w:p w14:paraId="75385F0E" w14:textId="77777777" w:rsidR="00A96BD7" w:rsidRPr="007E0668" w:rsidRDefault="00A96BD7" w:rsidP="00A96BD7">
      <w:pPr>
        <w:tabs>
          <w:tab w:val="center" w:pos="4513"/>
          <w:tab w:val="right" w:pos="9026"/>
        </w:tabs>
        <w:suppressAutoHyphens w:val="0"/>
        <w:autoSpaceDN/>
        <w:spacing w:after="0" w:line="240" w:lineRule="auto"/>
        <w:rPr>
          <w:rFonts w:ascii="Arial" w:eastAsia="Tahoma" w:hAnsi="Arial"/>
          <w:kern w:val="0"/>
          <w:sz w:val="22"/>
          <w:szCs w:val="22"/>
          <w:lang w:eastAsia="en-GB"/>
        </w:rPr>
      </w:pPr>
      <w:r w:rsidRPr="007E0668">
        <w:rPr>
          <w:rFonts w:ascii="Arial" w:eastAsia="Tahoma" w:hAnsi="Arial"/>
          <w:kern w:val="0"/>
          <w:sz w:val="22"/>
          <w:szCs w:val="22"/>
          <w:lang w:eastAsia="en-GB"/>
        </w:rPr>
        <w:tab/>
        <w:t xml:space="preserve"> </w:t>
      </w:r>
    </w:p>
    <w:p w14:paraId="0EA38211" w14:textId="77777777" w:rsidR="00A96BD7" w:rsidRPr="007E0668" w:rsidRDefault="00A96BD7" w:rsidP="00A96BD7">
      <w:pPr>
        <w:tabs>
          <w:tab w:val="right" w:pos="426"/>
        </w:tabs>
        <w:suppressAutoHyphens w:val="0"/>
        <w:autoSpaceDN/>
        <w:spacing w:after="0" w:line="240" w:lineRule="auto"/>
        <w:ind w:right="-54"/>
        <w:rPr>
          <w:rFonts w:ascii="Arial" w:eastAsia="Tahoma" w:hAnsi="Arial"/>
          <w:b/>
          <w:kern w:val="0"/>
          <w:sz w:val="22"/>
          <w:szCs w:val="22"/>
          <w:lang w:eastAsia="en-GB"/>
        </w:rPr>
      </w:pPr>
    </w:p>
    <w:p w14:paraId="4D755422" w14:textId="77777777" w:rsidR="00B36D3B" w:rsidRPr="007E0668" w:rsidRDefault="00B36D3B"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p>
    <w:p w14:paraId="38FB0CB4" w14:textId="77777777" w:rsidR="00B36D3B" w:rsidRPr="007E0668" w:rsidRDefault="00B36D3B"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p>
    <w:p w14:paraId="696AAC87" w14:textId="77777777" w:rsidR="00B36D3B" w:rsidRPr="007E0668" w:rsidRDefault="00B36D3B"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p>
    <w:p w14:paraId="3C887600" w14:textId="77777777" w:rsidR="00B36D3B" w:rsidRPr="007E0668" w:rsidRDefault="00B36D3B"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p>
    <w:p w14:paraId="28FCD182" w14:textId="77777777" w:rsidR="00B36D3B" w:rsidRPr="007E0668" w:rsidRDefault="00B36D3B"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p>
    <w:p w14:paraId="061F7904" w14:textId="77777777" w:rsidR="00B36D3B" w:rsidRPr="007E0668" w:rsidRDefault="00B36D3B"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p>
    <w:p w14:paraId="3A15FC1C" w14:textId="77777777" w:rsidR="00B36D3B" w:rsidRPr="007E0668" w:rsidRDefault="00B36D3B"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p>
    <w:p w14:paraId="4F394C0C" w14:textId="77777777" w:rsidR="00B36D3B" w:rsidRPr="007E0668" w:rsidRDefault="00B36D3B"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p>
    <w:p w14:paraId="543CCC81" w14:textId="77777777" w:rsidR="00B36D3B" w:rsidRPr="007E0668" w:rsidRDefault="00B36D3B"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p>
    <w:p w14:paraId="78F8D68E" w14:textId="77777777" w:rsidR="00B36D3B" w:rsidRPr="007E0668" w:rsidRDefault="00B36D3B"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p>
    <w:p w14:paraId="6A3BD478" w14:textId="77777777" w:rsidR="00B36D3B" w:rsidRPr="007E0668" w:rsidRDefault="00B36D3B"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p>
    <w:p w14:paraId="4E461120" w14:textId="77777777" w:rsidR="00B36D3B" w:rsidRPr="007E0668" w:rsidRDefault="00B36D3B"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p>
    <w:p w14:paraId="70EE8A5C" w14:textId="77777777" w:rsidR="00B36D3B" w:rsidRPr="007E0668" w:rsidRDefault="00B36D3B"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p>
    <w:p w14:paraId="2ABFAC6D" w14:textId="77777777" w:rsidR="00B36D3B" w:rsidRPr="007E0668" w:rsidRDefault="00B36D3B"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p>
    <w:p w14:paraId="2D0F7D2F" w14:textId="77777777" w:rsidR="00B36D3B" w:rsidRPr="007E0668" w:rsidRDefault="00B36D3B"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p>
    <w:p w14:paraId="773B4C9E" w14:textId="77777777" w:rsidR="00B36D3B" w:rsidRPr="007E0668" w:rsidRDefault="00B36D3B"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p>
    <w:p w14:paraId="022886C3" w14:textId="77777777" w:rsidR="00B36D3B" w:rsidRPr="007E0668" w:rsidRDefault="00B36D3B"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p>
    <w:p w14:paraId="493A85AD" w14:textId="77777777" w:rsidR="00B36D3B" w:rsidRPr="007E0668" w:rsidRDefault="00B36D3B"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p>
    <w:p w14:paraId="2A1A71B6" w14:textId="77777777" w:rsidR="00B36D3B" w:rsidRPr="007E0668" w:rsidRDefault="00B36D3B"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p>
    <w:p w14:paraId="31C18D6F" w14:textId="65272745" w:rsidR="00A96BD7" w:rsidRPr="007E0668" w:rsidRDefault="00A96BD7" w:rsidP="00A96BD7">
      <w:pPr>
        <w:tabs>
          <w:tab w:val="right" w:pos="426"/>
        </w:tabs>
        <w:suppressAutoHyphens w:val="0"/>
        <w:autoSpaceDN/>
        <w:spacing w:after="0" w:line="240" w:lineRule="auto"/>
        <w:ind w:right="-54"/>
        <w:rPr>
          <w:rFonts w:ascii="Arial" w:eastAsia="Tahoma" w:hAnsi="Arial"/>
          <w:b/>
          <w:kern w:val="0"/>
          <w:sz w:val="32"/>
          <w:szCs w:val="32"/>
          <w:u w:val="single"/>
          <w:lang w:eastAsia="en-GB"/>
        </w:rPr>
      </w:pPr>
      <w:r w:rsidRPr="007E0668">
        <w:rPr>
          <w:rFonts w:ascii="Arial" w:eastAsia="Tahoma" w:hAnsi="Arial"/>
          <w:b/>
          <w:kern w:val="0"/>
          <w:sz w:val="32"/>
          <w:szCs w:val="32"/>
          <w:u w:val="single"/>
          <w:lang w:eastAsia="en-GB"/>
        </w:rPr>
        <w:lastRenderedPageBreak/>
        <w:t>Relevant Documents</w:t>
      </w:r>
    </w:p>
    <w:p w14:paraId="695BAB32" w14:textId="77777777" w:rsidR="00A96BD7" w:rsidRPr="007E0668" w:rsidRDefault="00A96BD7" w:rsidP="00A96BD7">
      <w:pPr>
        <w:suppressAutoHyphens w:val="0"/>
        <w:autoSpaceDN/>
        <w:spacing w:after="0" w:line="240" w:lineRule="auto"/>
        <w:ind w:right="-54"/>
        <w:rPr>
          <w:rFonts w:ascii="Arial" w:eastAsia="Tahoma" w:hAnsi="Arial"/>
          <w:kern w:val="0"/>
          <w:sz w:val="22"/>
          <w:szCs w:val="22"/>
          <w:lang w:eastAsia="en-GB"/>
        </w:rPr>
      </w:pPr>
    </w:p>
    <w:p w14:paraId="7CC38F20" w14:textId="5ECC0D71" w:rsidR="00A96BD7" w:rsidRPr="007E0668" w:rsidRDefault="00A96BD7" w:rsidP="00BF2C52">
      <w:pPr>
        <w:autoSpaceDN/>
        <w:spacing w:after="0" w:line="240" w:lineRule="auto"/>
        <w:ind w:right="-57"/>
        <w:rPr>
          <w:rFonts w:ascii="Arial" w:eastAsia="Tahoma" w:hAnsi="Arial"/>
          <w:kern w:val="0"/>
          <w:sz w:val="22"/>
          <w:szCs w:val="22"/>
          <w:lang w:eastAsia="en-GB"/>
        </w:rPr>
      </w:pPr>
      <w:r w:rsidRPr="007E0668">
        <w:rPr>
          <w:rFonts w:ascii="Arial" w:eastAsia="Tahoma" w:hAnsi="Arial"/>
          <w:kern w:val="0"/>
          <w:sz w:val="22"/>
          <w:szCs w:val="22"/>
          <w:lang w:eastAsia="en-GB"/>
        </w:rPr>
        <w:t xml:space="preserve">“Keeping Children Safe in Education: Statutory guidance for school and colleges” (September </w:t>
      </w:r>
      <w:r w:rsidR="00A02FE2" w:rsidRPr="007E0668">
        <w:rPr>
          <w:rFonts w:ascii="Arial" w:eastAsia="Tahoma" w:hAnsi="Arial"/>
          <w:kern w:val="0"/>
          <w:sz w:val="22"/>
          <w:szCs w:val="22"/>
          <w:lang w:eastAsia="en-GB"/>
        </w:rPr>
        <w:t>2025</w:t>
      </w:r>
      <w:r w:rsidRPr="007E0668">
        <w:rPr>
          <w:rFonts w:ascii="Arial" w:eastAsia="Tahoma" w:hAnsi="Arial"/>
          <w:kern w:val="0"/>
          <w:sz w:val="22"/>
          <w:szCs w:val="22"/>
          <w:lang w:eastAsia="en-GB"/>
        </w:rPr>
        <w:t>)</w:t>
      </w:r>
    </w:p>
    <w:p w14:paraId="7556C964" w14:textId="77777777" w:rsidR="00A96BD7" w:rsidRPr="007E0668" w:rsidRDefault="00A96BD7" w:rsidP="00BF2C52">
      <w:pPr>
        <w:autoSpaceDN/>
        <w:spacing w:after="0" w:line="240" w:lineRule="auto"/>
        <w:ind w:right="-57"/>
        <w:rPr>
          <w:rFonts w:ascii="Arial" w:eastAsia="Tahoma" w:hAnsi="Arial"/>
          <w:kern w:val="0"/>
          <w:sz w:val="22"/>
          <w:szCs w:val="22"/>
          <w:lang w:eastAsia="en-GB"/>
        </w:rPr>
      </w:pPr>
    </w:p>
    <w:p w14:paraId="1D78EA74" w14:textId="77777777" w:rsidR="00A96BD7" w:rsidRPr="007E0668" w:rsidRDefault="00A96BD7" w:rsidP="00BF2C52">
      <w:pPr>
        <w:autoSpaceDN/>
        <w:spacing w:after="0" w:line="240" w:lineRule="auto"/>
        <w:ind w:right="-57"/>
        <w:rPr>
          <w:rFonts w:ascii="Arial" w:eastAsia="Tahoma" w:hAnsi="Arial"/>
          <w:kern w:val="0"/>
          <w:sz w:val="22"/>
          <w:szCs w:val="22"/>
          <w:lang w:eastAsia="en-GB"/>
        </w:rPr>
      </w:pPr>
      <w:r w:rsidRPr="007E0668">
        <w:rPr>
          <w:rFonts w:ascii="Arial" w:eastAsia="Tahoma" w:hAnsi="Arial"/>
          <w:kern w:val="0"/>
          <w:sz w:val="22"/>
          <w:szCs w:val="22"/>
          <w:lang w:eastAsia="en-GB"/>
        </w:rPr>
        <w:t>“Keeping children safe during community activities, after academy clubs and tuition: non – statutory guidance for providers running out of school settings” April 2022</w:t>
      </w:r>
    </w:p>
    <w:p w14:paraId="42C737FC" w14:textId="77777777" w:rsidR="00A96BD7" w:rsidRPr="007E0668" w:rsidRDefault="00A96BD7" w:rsidP="00BF2C52">
      <w:pPr>
        <w:autoSpaceDN/>
        <w:spacing w:after="0" w:line="240" w:lineRule="auto"/>
        <w:ind w:right="-57"/>
        <w:rPr>
          <w:rFonts w:ascii="Arial" w:eastAsia="Tahoma" w:hAnsi="Arial"/>
          <w:kern w:val="0"/>
          <w:sz w:val="22"/>
          <w:szCs w:val="22"/>
          <w:lang w:eastAsia="en-GB"/>
        </w:rPr>
      </w:pPr>
    </w:p>
    <w:p w14:paraId="6FBBA233" w14:textId="77777777" w:rsidR="00A96BD7" w:rsidRPr="007E0668" w:rsidRDefault="00A96BD7" w:rsidP="00BF2C52">
      <w:pPr>
        <w:autoSpaceDN/>
        <w:spacing w:after="0" w:line="240" w:lineRule="auto"/>
        <w:ind w:right="-57"/>
        <w:rPr>
          <w:rFonts w:ascii="Arial" w:eastAsia="Tahoma" w:hAnsi="Arial"/>
          <w:kern w:val="0"/>
          <w:sz w:val="22"/>
          <w:szCs w:val="22"/>
          <w:lang w:eastAsia="en-GB"/>
        </w:rPr>
      </w:pPr>
      <w:r w:rsidRPr="007E0668">
        <w:rPr>
          <w:rFonts w:ascii="Arial" w:eastAsia="Tahoma" w:hAnsi="Arial"/>
          <w:kern w:val="0"/>
          <w:sz w:val="22"/>
          <w:szCs w:val="22"/>
          <w:lang w:eastAsia="en-GB"/>
        </w:rPr>
        <w:t>“Guidance for Safer Working Practice for those working with children and young people in education settings” (February 2022)</w:t>
      </w:r>
    </w:p>
    <w:p w14:paraId="0C4A6EB3" w14:textId="77777777" w:rsidR="00A96BD7" w:rsidRPr="007E0668" w:rsidRDefault="00A96BD7" w:rsidP="00BF2C52">
      <w:pPr>
        <w:tabs>
          <w:tab w:val="right" w:pos="426"/>
        </w:tabs>
        <w:autoSpaceDN/>
        <w:spacing w:after="0" w:line="240" w:lineRule="auto"/>
        <w:ind w:right="-57"/>
        <w:rPr>
          <w:rFonts w:ascii="Arial" w:eastAsia="Tahoma" w:hAnsi="Arial"/>
          <w:kern w:val="0"/>
          <w:sz w:val="22"/>
          <w:szCs w:val="22"/>
          <w:lang w:eastAsia="en-GB"/>
        </w:rPr>
      </w:pPr>
    </w:p>
    <w:p w14:paraId="1E85795C" w14:textId="77777777" w:rsidR="00A96BD7" w:rsidRPr="007E0668" w:rsidRDefault="00A96BD7" w:rsidP="00BF2C52">
      <w:pPr>
        <w:tabs>
          <w:tab w:val="right" w:pos="426"/>
        </w:tabs>
        <w:autoSpaceDN/>
        <w:spacing w:after="0" w:line="240" w:lineRule="auto"/>
        <w:ind w:right="-57"/>
        <w:rPr>
          <w:rFonts w:ascii="Arial" w:eastAsia="Tahoma" w:hAnsi="Arial"/>
          <w:kern w:val="0"/>
          <w:sz w:val="22"/>
          <w:szCs w:val="22"/>
          <w:lang w:eastAsia="en-GB"/>
        </w:rPr>
      </w:pPr>
      <w:r w:rsidRPr="007E0668">
        <w:rPr>
          <w:rFonts w:ascii="Arial" w:eastAsia="Tahoma" w:hAnsi="Arial"/>
          <w:kern w:val="0"/>
          <w:sz w:val="22"/>
          <w:szCs w:val="22"/>
          <w:lang w:eastAsia="en-GB"/>
        </w:rPr>
        <w:t>“Information sharing: Advice for practitioners providing safeguarding services to children, young people, parents and carers” (July 2018)</w:t>
      </w:r>
    </w:p>
    <w:p w14:paraId="018D77F9" w14:textId="77777777" w:rsidR="00A96BD7" w:rsidRPr="007E0668" w:rsidRDefault="00A96BD7" w:rsidP="00BF2C52">
      <w:pPr>
        <w:tabs>
          <w:tab w:val="right" w:pos="426"/>
        </w:tabs>
        <w:autoSpaceDN/>
        <w:spacing w:after="0" w:line="240" w:lineRule="auto"/>
        <w:ind w:right="-57"/>
        <w:rPr>
          <w:rFonts w:ascii="Arial" w:eastAsia="Tahoma" w:hAnsi="Arial"/>
          <w:kern w:val="0"/>
          <w:sz w:val="22"/>
          <w:szCs w:val="22"/>
          <w:lang w:eastAsia="en-GB"/>
        </w:rPr>
      </w:pPr>
    </w:p>
    <w:p w14:paraId="2B402BC1" w14:textId="4C35AA93" w:rsidR="00A96BD7" w:rsidRPr="007E0668" w:rsidRDefault="00A96BD7" w:rsidP="00BF2C52">
      <w:pPr>
        <w:tabs>
          <w:tab w:val="right" w:pos="426"/>
        </w:tabs>
        <w:autoSpaceDN/>
        <w:spacing w:after="0" w:line="240" w:lineRule="auto"/>
        <w:ind w:right="-57"/>
        <w:rPr>
          <w:rFonts w:ascii="Arial" w:eastAsia="Tahoma" w:hAnsi="Arial"/>
          <w:kern w:val="0"/>
          <w:sz w:val="22"/>
          <w:szCs w:val="22"/>
          <w:lang w:eastAsia="en-GB"/>
        </w:rPr>
      </w:pPr>
      <w:r w:rsidRPr="007E0668">
        <w:rPr>
          <w:rFonts w:ascii="Arial" w:eastAsia="Tahoma" w:hAnsi="Arial"/>
          <w:kern w:val="0"/>
          <w:sz w:val="22"/>
          <w:szCs w:val="22"/>
          <w:lang w:eastAsia="en-GB"/>
        </w:rPr>
        <w:t>“Meeting digital and technology standards in schools and colleges, filtering and monitoring standards for schools and colleges” March 2023</w:t>
      </w:r>
      <w:r w:rsidRPr="007E0668">
        <w:rPr>
          <w:rFonts w:ascii="Arial" w:hAnsi="Arial"/>
        </w:rPr>
        <w:t xml:space="preserve">  </w:t>
      </w:r>
    </w:p>
    <w:p w14:paraId="57DB499B" w14:textId="77777777" w:rsidR="00A96BD7" w:rsidRPr="007E0668" w:rsidRDefault="00A96BD7" w:rsidP="00BF2C52">
      <w:pPr>
        <w:autoSpaceDN/>
        <w:spacing w:after="0" w:line="240" w:lineRule="auto"/>
        <w:ind w:right="-57"/>
        <w:rPr>
          <w:rFonts w:ascii="Arial" w:eastAsia="Tahoma" w:hAnsi="Arial"/>
          <w:bCs/>
          <w:kern w:val="0"/>
          <w:sz w:val="22"/>
          <w:szCs w:val="20"/>
          <w:lang w:eastAsia="en-GB"/>
        </w:rPr>
      </w:pPr>
    </w:p>
    <w:p w14:paraId="12A39105" w14:textId="77777777" w:rsidR="00A96BD7" w:rsidRPr="007E0668" w:rsidRDefault="00A96BD7" w:rsidP="00BF2C52">
      <w:pPr>
        <w:autoSpaceDN/>
        <w:spacing w:after="0" w:line="240" w:lineRule="auto"/>
        <w:ind w:right="-57"/>
        <w:rPr>
          <w:rFonts w:ascii="Arial" w:eastAsia="Tahoma" w:hAnsi="Arial"/>
          <w:bCs/>
          <w:kern w:val="0"/>
          <w:sz w:val="22"/>
          <w:szCs w:val="20"/>
          <w:lang w:eastAsia="en-GB"/>
        </w:rPr>
      </w:pPr>
      <w:bookmarkStart w:id="37" w:name="_Hlk107577031"/>
      <w:r w:rsidRPr="007E0668">
        <w:rPr>
          <w:rFonts w:ascii="Arial" w:eastAsia="Tahoma" w:hAnsi="Arial"/>
          <w:bCs/>
          <w:kern w:val="0"/>
          <w:sz w:val="22"/>
          <w:szCs w:val="20"/>
          <w:lang w:eastAsia="en-GB"/>
        </w:rPr>
        <w:t>“The Prevent Duty, Departmental advice for schools and childcare providers” (June 2015)</w:t>
      </w:r>
    </w:p>
    <w:p w14:paraId="27FF368C" w14:textId="77777777" w:rsidR="00A96BD7" w:rsidRPr="007E0668" w:rsidRDefault="00A96BD7" w:rsidP="00BF2C52">
      <w:pPr>
        <w:tabs>
          <w:tab w:val="right" w:pos="426"/>
        </w:tabs>
        <w:autoSpaceDN/>
        <w:spacing w:after="0" w:line="240" w:lineRule="auto"/>
        <w:ind w:right="-57"/>
        <w:rPr>
          <w:rFonts w:ascii="Arial" w:eastAsia="Tahoma" w:hAnsi="Arial"/>
          <w:kern w:val="0"/>
          <w:sz w:val="22"/>
          <w:szCs w:val="22"/>
          <w:highlight w:val="yellow"/>
          <w:lang w:eastAsia="en-GB"/>
        </w:rPr>
      </w:pPr>
    </w:p>
    <w:p w14:paraId="04DC6883" w14:textId="77777777" w:rsidR="00A96BD7" w:rsidRPr="007E0668" w:rsidRDefault="00A96BD7" w:rsidP="00BF2C52">
      <w:pPr>
        <w:tabs>
          <w:tab w:val="right" w:pos="426"/>
        </w:tabs>
        <w:autoSpaceDN/>
        <w:spacing w:after="0" w:line="240" w:lineRule="auto"/>
        <w:ind w:right="-57"/>
        <w:rPr>
          <w:rFonts w:ascii="Arial" w:eastAsia="Tahoma" w:hAnsi="Arial"/>
          <w:b/>
          <w:bCs/>
          <w:kern w:val="0"/>
          <w:sz w:val="22"/>
          <w:szCs w:val="22"/>
          <w:lang w:eastAsia="en-GB"/>
        </w:rPr>
      </w:pPr>
      <w:r w:rsidRPr="007E0668">
        <w:rPr>
          <w:rFonts w:ascii="Arial" w:eastAsia="Tahoma" w:hAnsi="Arial"/>
          <w:bCs/>
          <w:kern w:val="0"/>
          <w:sz w:val="22"/>
          <w:szCs w:val="20"/>
          <w:lang w:eastAsia="en-GB"/>
        </w:rPr>
        <w:t xml:space="preserve">“The Prevent Duty: safeguarding learners vulnerable to radicalisation (October 2022) </w:t>
      </w:r>
    </w:p>
    <w:bookmarkEnd w:id="37"/>
    <w:p w14:paraId="16A2204A" w14:textId="77777777" w:rsidR="00A96BD7" w:rsidRPr="007E0668" w:rsidRDefault="00A96BD7" w:rsidP="00BF2C52">
      <w:pPr>
        <w:tabs>
          <w:tab w:val="right" w:pos="426"/>
        </w:tabs>
        <w:autoSpaceDN/>
        <w:spacing w:after="0" w:line="240" w:lineRule="auto"/>
        <w:ind w:right="-57"/>
        <w:rPr>
          <w:rFonts w:ascii="Arial" w:eastAsia="Tahoma" w:hAnsi="Arial"/>
          <w:kern w:val="0"/>
          <w:sz w:val="22"/>
          <w:szCs w:val="22"/>
          <w:lang w:eastAsia="en-GB"/>
        </w:rPr>
      </w:pPr>
    </w:p>
    <w:p w14:paraId="64BD8149" w14:textId="77777777" w:rsidR="00A96BD7" w:rsidRPr="007E0668" w:rsidRDefault="00A96BD7" w:rsidP="00BF2C52">
      <w:pPr>
        <w:autoSpaceDN/>
        <w:spacing w:after="0" w:line="240" w:lineRule="auto"/>
        <w:ind w:right="-57"/>
        <w:rPr>
          <w:rFonts w:ascii="Arial" w:eastAsia="Tahoma" w:hAnsi="Arial"/>
          <w:kern w:val="0"/>
          <w:sz w:val="22"/>
          <w:szCs w:val="22"/>
          <w:lang w:eastAsia="en-GB"/>
        </w:rPr>
      </w:pPr>
      <w:r w:rsidRPr="007E0668">
        <w:rPr>
          <w:rFonts w:ascii="Arial" w:eastAsia="Tahoma" w:hAnsi="Arial"/>
          <w:kern w:val="0"/>
          <w:sz w:val="22"/>
          <w:szCs w:val="22"/>
          <w:lang w:eastAsia="en-GB"/>
        </w:rPr>
        <w:t>“Sharing nudes and semi-nudes: advice for education settings working with children and young people” (UKCIS, December 2020)</w:t>
      </w:r>
    </w:p>
    <w:p w14:paraId="5515B585" w14:textId="77777777" w:rsidR="00A96BD7" w:rsidRPr="007E0668" w:rsidRDefault="00A96BD7" w:rsidP="00BF2C52">
      <w:pPr>
        <w:autoSpaceDN/>
        <w:spacing w:after="0" w:line="240" w:lineRule="auto"/>
        <w:ind w:right="-57"/>
        <w:rPr>
          <w:rFonts w:ascii="Arial" w:eastAsia="Tahoma" w:hAnsi="Arial"/>
          <w:kern w:val="0"/>
          <w:sz w:val="22"/>
          <w:szCs w:val="22"/>
          <w:lang w:eastAsia="en-GB"/>
        </w:rPr>
      </w:pPr>
    </w:p>
    <w:p w14:paraId="3CE18DA7" w14:textId="77777777" w:rsidR="00A96BD7" w:rsidRPr="007E0668" w:rsidRDefault="00A96BD7" w:rsidP="00BF2C52">
      <w:pPr>
        <w:autoSpaceDN/>
        <w:spacing w:after="0" w:line="240" w:lineRule="auto"/>
        <w:ind w:right="-57"/>
        <w:rPr>
          <w:rFonts w:ascii="Arial" w:eastAsia="Arial" w:hAnsi="Arial"/>
          <w:kern w:val="0"/>
          <w:lang w:eastAsia="en-GB"/>
        </w:rPr>
      </w:pPr>
      <w:r w:rsidRPr="007E0668">
        <w:rPr>
          <w:rFonts w:ascii="Arial" w:eastAsia="Arial" w:hAnsi="Arial"/>
          <w:kern w:val="0"/>
          <w:lang w:eastAsia="en-GB"/>
        </w:rPr>
        <w:t>“Sexting in schools and colleges: Responding to incidents and safeguarding young people” published by the UK Council for Child Internet Safety (UKCCIS) – (December 2020)</w:t>
      </w:r>
    </w:p>
    <w:p w14:paraId="34040D72" w14:textId="77777777" w:rsidR="00A96BD7" w:rsidRPr="007E0668" w:rsidRDefault="00A96BD7" w:rsidP="00BF2C52">
      <w:pPr>
        <w:autoSpaceDN/>
        <w:spacing w:after="0" w:line="240" w:lineRule="auto"/>
        <w:ind w:right="-57"/>
        <w:rPr>
          <w:rFonts w:ascii="Arial" w:eastAsia="Arial" w:hAnsi="Arial"/>
          <w:kern w:val="0"/>
          <w:lang w:eastAsia="en-GB"/>
        </w:rPr>
      </w:pPr>
    </w:p>
    <w:p w14:paraId="1A8496B9" w14:textId="77777777" w:rsidR="00A96BD7" w:rsidRPr="007E0668" w:rsidRDefault="00A96BD7" w:rsidP="00BF2C52">
      <w:pPr>
        <w:autoSpaceDN/>
        <w:spacing w:after="0" w:line="240" w:lineRule="auto"/>
        <w:ind w:right="-57"/>
        <w:rPr>
          <w:rFonts w:ascii="Arial" w:eastAsia="Arial" w:hAnsi="Arial"/>
          <w:kern w:val="0"/>
          <w:lang w:eastAsia="en-GB"/>
        </w:rPr>
      </w:pPr>
      <w:r w:rsidRPr="007E0668">
        <w:rPr>
          <w:rFonts w:ascii="Arial" w:eastAsia="Arial" w:hAnsi="Arial"/>
          <w:kern w:val="0"/>
          <w:lang w:eastAsia="en-GB"/>
        </w:rPr>
        <w:t>“Sexual violence and sexual harassment between children in schools and colleges” (September 2021)</w:t>
      </w:r>
    </w:p>
    <w:p w14:paraId="6B96F58C" w14:textId="77777777" w:rsidR="00A96BD7" w:rsidRPr="007E0668" w:rsidRDefault="00A96BD7" w:rsidP="00BF2C52">
      <w:pPr>
        <w:autoSpaceDN/>
        <w:spacing w:after="0" w:line="240" w:lineRule="auto"/>
        <w:ind w:right="-57"/>
        <w:rPr>
          <w:rFonts w:ascii="Arial" w:eastAsia="Tahoma" w:hAnsi="Arial"/>
          <w:kern w:val="0"/>
          <w:sz w:val="22"/>
          <w:szCs w:val="22"/>
          <w:lang w:eastAsia="en-GB"/>
        </w:rPr>
      </w:pPr>
    </w:p>
    <w:p w14:paraId="1956DA7F" w14:textId="77777777" w:rsidR="00A96BD7" w:rsidRPr="007E0668" w:rsidRDefault="00A96BD7" w:rsidP="00BF2C52">
      <w:pPr>
        <w:tabs>
          <w:tab w:val="right" w:pos="426"/>
        </w:tabs>
        <w:autoSpaceDN/>
        <w:spacing w:after="0" w:line="240" w:lineRule="auto"/>
        <w:ind w:right="-57"/>
        <w:rPr>
          <w:rFonts w:ascii="Arial" w:eastAsia="Tahoma" w:hAnsi="Arial"/>
          <w:kern w:val="0"/>
          <w:sz w:val="22"/>
          <w:szCs w:val="22"/>
          <w:lang w:eastAsia="en-GB"/>
        </w:rPr>
      </w:pPr>
      <w:r w:rsidRPr="007E0668">
        <w:rPr>
          <w:rFonts w:ascii="Arial" w:eastAsia="Tahoma" w:hAnsi="Arial"/>
          <w:kern w:val="0"/>
          <w:sz w:val="22"/>
          <w:szCs w:val="22"/>
          <w:lang w:eastAsia="en-GB"/>
        </w:rPr>
        <w:t>“What to do if you’re worried a child is being abused: Advice for practitioners” (March 2015)</w:t>
      </w:r>
    </w:p>
    <w:p w14:paraId="3408FD80" w14:textId="77777777" w:rsidR="00A96BD7" w:rsidRPr="007E0668" w:rsidRDefault="00A96BD7" w:rsidP="00BF2C52">
      <w:pPr>
        <w:tabs>
          <w:tab w:val="right" w:pos="426"/>
        </w:tabs>
        <w:autoSpaceDN/>
        <w:spacing w:after="0" w:line="240" w:lineRule="auto"/>
        <w:ind w:right="-57"/>
        <w:rPr>
          <w:rFonts w:ascii="Arial" w:eastAsia="Tahoma" w:hAnsi="Arial"/>
          <w:kern w:val="0"/>
          <w:sz w:val="22"/>
          <w:szCs w:val="22"/>
          <w:lang w:eastAsia="en-GB"/>
        </w:rPr>
      </w:pPr>
    </w:p>
    <w:p w14:paraId="57F1D64A" w14:textId="77777777" w:rsidR="00A96BD7" w:rsidRPr="007E0668" w:rsidRDefault="00A96BD7" w:rsidP="00BF2C52">
      <w:pPr>
        <w:tabs>
          <w:tab w:val="right" w:pos="426"/>
        </w:tabs>
        <w:autoSpaceDN/>
        <w:spacing w:after="0" w:line="240" w:lineRule="auto"/>
        <w:ind w:right="-57"/>
        <w:rPr>
          <w:rFonts w:ascii="Arial" w:eastAsia="Tahoma" w:hAnsi="Arial"/>
          <w:kern w:val="0"/>
          <w:sz w:val="22"/>
          <w:szCs w:val="22"/>
          <w:lang w:eastAsia="en-GB"/>
        </w:rPr>
      </w:pPr>
      <w:r w:rsidRPr="007E0668">
        <w:rPr>
          <w:rFonts w:ascii="Arial" w:eastAsia="Tahoma" w:hAnsi="Arial"/>
          <w:kern w:val="0"/>
          <w:sz w:val="22"/>
          <w:szCs w:val="22"/>
          <w:lang w:eastAsia="en-GB"/>
        </w:rPr>
        <w:t>“When to Call the Police: guidance for schools and colleges,” (National Police Chief Council)</w:t>
      </w:r>
    </w:p>
    <w:p w14:paraId="73B6B6F6" w14:textId="77777777" w:rsidR="00A96BD7" w:rsidRPr="007E0668" w:rsidRDefault="00A96BD7" w:rsidP="00BF2C52">
      <w:pPr>
        <w:tabs>
          <w:tab w:val="right" w:pos="426"/>
        </w:tabs>
        <w:autoSpaceDN/>
        <w:spacing w:after="0" w:line="240" w:lineRule="auto"/>
        <w:ind w:right="-57"/>
        <w:rPr>
          <w:rFonts w:ascii="Arial" w:eastAsia="Tahoma" w:hAnsi="Arial"/>
          <w:kern w:val="0"/>
          <w:sz w:val="22"/>
          <w:szCs w:val="22"/>
          <w:lang w:eastAsia="en-GB"/>
        </w:rPr>
      </w:pPr>
    </w:p>
    <w:p w14:paraId="4395F2A7" w14:textId="77777777" w:rsidR="00A96BD7" w:rsidRPr="007E0668" w:rsidRDefault="00A96BD7" w:rsidP="00BF2C52">
      <w:pPr>
        <w:tabs>
          <w:tab w:val="right" w:pos="426"/>
        </w:tabs>
        <w:autoSpaceDN/>
        <w:spacing w:after="0" w:line="240" w:lineRule="auto"/>
        <w:ind w:right="-57"/>
        <w:rPr>
          <w:rFonts w:ascii="Arial" w:eastAsia="Tahoma" w:hAnsi="Arial"/>
          <w:kern w:val="0"/>
          <w:sz w:val="22"/>
          <w:szCs w:val="22"/>
          <w:lang w:eastAsia="en-GB"/>
        </w:rPr>
      </w:pPr>
      <w:r w:rsidRPr="007E0668">
        <w:rPr>
          <w:rFonts w:ascii="Arial" w:eastAsia="Tahoma" w:hAnsi="Arial"/>
          <w:kern w:val="0"/>
          <w:sz w:val="22"/>
          <w:szCs w:val="22"/>
          <w:lang w:eastAsia="en-GB"/>
        </w:rPr>
        <w:t>“Working Together to Safeguard Children: A guide to inter-agency working to safeguard and promote the welfare of children” (2023)</w:t>
      </w:r>
    </w:p>
    <w:p w14:paraId="6A8AD119" w14:textId="77777777" w:rsidR="00A96BD7" w:rsidRPr="007E0668" w:rsidRDefault="00A96BD7" w:rsidP="00BF2C52">
      <w:pPr>
        <w:tabs>
          <w:tab w:val="right" w:pos="426"/>
        </w:tabs>
        <w:autoSpaceDN/>
        <w:spacing w:after="0" w:line="240" w:lineRule="auto"/>
        <w:ind w:right="-57"/>
        <w:rPr>
          <w:rFonts w:ascii="Arial" w:eastAsia="Tahoma" w:hAnsi="Arial"/>
          <w:kern w:val="0"/>
          <w:sz w:val="22"/>
          <w:szCs w:val="22"/>
          <w:lang w:eastAsia="en-GB"/>
        </w:rPr>
      </w:pPr>
    </w:p>
    <w:p w14:paraId="2726A27D" w14:textId="091E2137" w:rsidR="00533C9A" w:rsidRPr="007E0668" w:rsidRDefault="00533C9A">
      <w:pPr>
        <w:suppressAutoHyphens w:val="0"/>
        <w:rPr>
          <w:rFonts w:ascii="Arial" w:eastAsia="Tahoma" w:hAnsi="Arial"/>
          <w:kern w:val="0"/>
          <w:sz w:val="22"/>
          <w:szCs w:val="22"/>
          <w:lang w:eastAsia="en-GB"/>
        </w:rPr>
      </w:pPr>
      <w:r w:rsidRPr="007E0668">
        <w:rPr>
          <w:rFonts w:ascii="Arial" w:eastAsia="Tahoma" w:hAnsi="Arial"/>
          <w:kern w:val="0"/>
          <w:lang w:eastAsia="en-GB"/>
        </w:rPr>
        <w:br w:type="page"/>
      </w:r>
    </w:p>
    <w:p w14:paraId="631FD4C2" w14:textId="77777777" w:rsidR="00DF0049" w:rsidRPr="007E0668" w:rsidRDefault="00DF0049" w:rsidP="00DF0049">
      <w:pPr>
        <w:suppressAutoHyphens w:val="0"/>
        <w:autoSpaceDN/>
        <w:spacing w:after="0" w:line="240" w:lineRule="auto"/>
        <w:ind w:left="360"/>
        <w:jc w:val="both"/>
        <w:rPr>
          <w:rFonts w:ascii="Arial" w:eastAsia="Tahoma" w:hAnsi="Arial"/>
          <w:kern w:val="0"/>
          <w:lang w:eastAsia="en-GB"/>
        </w:rPr>
      </w:pPr>
    </w:p>
    <w:p w14:paraId="0294B01C" w14:textId="77777777" w:rsidR="00FE2ECF" w:rsidRPr="007E0668" w:rsidRDefault="00FE2ECF" w:rsidP="00D4058C">
      <w:pPr>
        <w:pStyle w:val="Heading1"/>
        <w:numPr>
          <w:ilvl w:val="0"/>
          <w:numId w:val="0"/>
        </w:numPr>
        <w:ind w:left="360"/>
        <w:rPr>
          <w:rFonts w:eastAsia="Tahoma"/>
          <w:lang w:eastAsia="en-GB"/>
        </w:rPr>
      </w:pPr>
      <w:bookmarkStart w:id="38" w:name="_Toc175909875"/>
      <w:r w:rsidRPr="007E0668">
        <w:rPr>
          <w:rFonts w:eastAsia="Tahoma"/>
          <w:lang w:eastAsia="en-GB"/>
        </w:rPr>
        <w:t>Dealing with Allegations or Concerns about an Adult Working with Children   Appendix D</w:t>
      </w:r>
      <w:bookmarkEnd w:id="38"/>
    </w:p>
    <w:p w14:paraId="7D81ED52" w14:textId="1C173EF5" w:rsidR="00A96BD7" w:rsidRPr="007E0668" w:rsidRDefault="00CF0C3C" w:rsidP="00ED713B">
      <w:pPr>
        <w:tabs>
          <w:tab w:val="right" w:pos="426"/>
        </w:tabs>
        <w:autoSpaceDN/>
        <w:spacing w:after="0" w:line="240" w:lineRule="auto"/>
        <w:ind w:right="-54"/>
        <w:jc w:val="center"/>
        <w:rPr>
          <w:rFonts w:ascii="Arial" w:eastAsia="Tahoma" w:hAnsi="Arial"/>
          <w:kern w:val="0"/>
          <w:sz w:val="22"/>
          <w:szCs w:val="22"/>
          <w:lang w:eastAsia="en-GB"/>
        </w:rPr>
      </w:pPr>
      <w:r w:rsidRPr="007E0668">
        <w:rPr>
          <w:rFonts w:ascii="Arial" w:eastAsia="Tahoma" w:hAnsi="Arial"/>
          <w:noProof/>
          <w:kern w:val="0"/>
          <w:sz w:val="22"/>
          <w:szCs w:val="22"/>
          <w:lang w:eastAsia="en-GB"/>
        </w:rPr>
        <mc:AlternateContent>
          <mc:Choice Requires="wps">
            <w:drawing>
              <wp:anchor distT="45720" distB="45720" distL="114300" distR="114300" simplePos="0" relativeHeight="251658243" behindDoc="0" locked="0" layoutInCell="1" allowOverlap="1" wp14:anchorId="65244047" wp14:editId="42215A12">
                <wp:simplePos x="0" y="0"/>
                <wp:positionH relativeFrom="margin">
                  <wp:align>center</wp:align>
                </wp:positionH>
                <wp:positionV relativeFrom="paragraph">
                  <wp:posOffset>466725</wp:posOffset>
                </wp:positionV>
                <wp:extent cx="7188200" cy="1718945"/>
                <wp:effectExtent l="0" t="0" r="12700" b="1270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0" cy="1718945"/>
                        </a:xfrm>
                        <a:prstGeom prst="rect">
                          <a:avLst/>
                        </a:prstGeom>
                        <a:solidFill>
                          <a:srgbClr val="FFFFFF"/>
                        </a:solidFill>
                        <a:ln w="9525">
                          <a:solidFill>
                            <a:srgbClr val="000000"/>
                          </a:solidFill>
                          <a:miter lim="800000"/>
                          <a:headEnd/>
                          <a:tailEnd/>
                        </a:ln>
                      </wps:spPr>
                      <wps:txbx>
                        <w:txbxContent>
                          <w:p w14:paraId="6367A6D5" w14:textId="77777777" w:rsidR="000C3A4C" w:rsidRPr="006148FC" w:rsidRDefault="000C3A4C" w:rsidP="000C3A4C">
                            <w:pPr>
                              <w:rPr>
                                <w:rFonts w:cs="Calibri"/>
                                <w:sz w:val="20"/>
                                <w:szCs w:val="20"/>
                              </w:rPr>
                            </w:pPr>
                            <w:r w:rsidRPr="006148FC">
                              <w:rPr>
                                <w:sz w:val="20"/>
                                <w:szCs w:val="20"/>
                              </w:rPr>
                              <w:t>Does it meet the harm threshold</w:t>
                            </w:r>
                            <w:r w:rsidRPr="006148FC">
                              <w:rPr>
                                <w:rFonts w:cs="Calibri"/>
                                <w:sz w:val="20"/>
                                <w:szCs w:val="20"/>
                              </w:rPr>
                              <w:t xml:space="preserve">? The harm threshold is met where it is alleged that an adult working (or volunteering) in the </w:t>
                            </w:r>
                            <w:r>
                              <w:rPr>
                                <w:rFonts w:cs="Calibri"/>
                                <w:sz w:val="20"/>
                                <w:szCs w:val="20"/>
                              </w:rPr>
                              <w:t>academy</w:t>
                            </w:r>
                            <w:r w:rsidRPr="006148FC">
                              <w:rPr>
                                <w:rFonts w:cs="Calibri"/>
                                <w:sz w:val="20"/>
                                <w:szCs w:val="20"/>
                              </w:rPr>
                              <w:t xml:space="preserve"> has:</w:t>
                            </w:r>
                          </w:p>
                          <w:p w14:paraId="1A78328A" w14:textId="77777777" w:rsidR="000C3A4C" w:rsidRPr="006148FC" w:rsidRDefault="000C3A4C" w:rsidP="00D330B7">
                            <w:pPr>
                              <w:numPr>
                                <w:ilvl w:val="0"/>
                                <w:numId w:val="107"/>
                              </w:numPr>
                              <w:suppressAutoHyphens w:val="0"/>
                              <w:autoSpaceDN/>
                              <w:spacing w:after="0" w:line="240" w:lineRule="auto"/>
                              <w:rPr>
                                <w:rFonts w:cs="Calibri"/>
                                <w:i/>
                                <w:iCs/>
                                <w:sz w:val="20"/>
                                <w:szCs w:val="20"/>
                              </w:rPr>
                            </w:pPr>
                            <w:r w:rsidRPr="006148FC">
                              <w:rPr>
                                <w:rFonts w:cs="Calibri"/>
                                <w:i/>
                                <w:iCs/>
                                <w:sz w:val="20"/>
                                <w:szCs w:val="20"/>
                              </w:rPr>
                              <w:t>behaved in a way that has harmed a child, or may have harmed a child and/or</w:t>
                            </w:r>
                          </w:p>
                          <w:p w14:paraId="1037A6F6" w14:textId="77777777" w:rsidR="000C3A4C" w:rsidRPr="006148FC" w:rsidRDefault="000C3A4C" w:rsidP="00D330B7">
                            <w:pPr>
                              <w:numPr>
                                <w:ilvl w:val="0"/>
                                <w:numId w:val="107"/>
                              </w:numPr>
                              <w:suppressAutoHyphens w:val="0"/>
                              <w:autoSpaceDN/>
                              <w:spacing w:after="0" w:line="240" w:lineRule="auto"/>
                              <w:rPr>
                                <w:rFonts w:cs="Calibri"/>
                                <w:i/>
                                <w:iCs/>
                                <w:sz w:val="20"/>
                                <w:szCs w:val="20"/>
                              </w:rPr>
                            </w:pPr>
                            <w:r w:rsidRPr="006148FC">
                              <w:rPr>
                                <w:rFonts w:cs="Calibri"/>
                                <w:i/>
                                <w:iCs/>
                                <w:sz w:val="20"/>
                                <w:szCs w:val="20"/>
                              </w:rPr>
                              <w:t>possibly committed a criminal offence against or related to a child and/or</w:t>
                            </w:r>
                          </w:p>
                          <w:p w14:paraId="420CE224" w14:textId="77777777" w:rsidR="000C3A4C" w:rsidRPr="006148FC" w:rsidRDefault="000C3A4C" w:rsidP="00D330B7">
                            <w:pPr>
                              <w:numPr>
                                <w:ilvl w:val="0"/>
                                <w:numId w:val="107"/>
                              </w:numPr>
                              <w:suppressAutoHyphens w:val="0"/>
                              <w:autoSpaceDN/>
                              <w:spacing w:after="0" w:line="240" w:lineRule="auto"/>
                              <w:rPr>
                                <w:rFonts w:cs="Calibri"/>
                                <w:i/>
                                <w:iCs/>
                                <w:sz w:val="20"/>
                                <w:szCs w:val="20"/>
                              </w:rPr>
                            </w:pPr>
                            <w:r w:rsidRPr="006148FC">
                              <w:rPr>
                                <w:rFonts w:cs="Calibri"/>
                                <w:i/>
                                <w:iCs/>
                                <w:sz w:val="20"/>
                                <w:szCs w:val="20"/>
                              </w:rPr>
                              <w:t>behaved towards a child or children in a way that indicates he or she may pose a risk of harm to children; and/or</w:t>
                            </w:r>
                          </w:p>
                          <w:p w14:paraId="034C5074" w14:textId="77777777" w:rsidR="000C3A4C" w:rsidRPr="006148FC" w:rsidRDefault="000C3A4C" w:rsidP="00D330B7">
                            <w:pPr>
                              <w:numPr>
                                <w:ilvl w:val="0"/>
                                <w:numId w:val="107"/>
                              </w:numPr>
                              <w:suppressAutoHyphens w:val="0"/>
                              <w:autoSpaceDN/>
                              <w:spacing w:after="0" w:line="240" w:lineRule="auto"/>
                              <w:rPr>
                                <w:rFonts w:cs="Calibri"/>
                                <w:sz w:val="20"/>
                                <w:szCs w:val="20"/>
                              </w:rPr>
                            </w:pPr>
                            <w:r w:rsidRPr="006148FC">
                              <w:rPr>
                                <w:rFonts w:cs="Calibri"/>
                                <w:i/>
                                <w:iCs/>
                                <w:sz w:val="20"/>
                                <w:szCs w:val="20"/>
                              </w:rPr>
                              <w:t xml:space="preserve">behaved or may have behaved in a way that indicates they may not be suitable to work with children </w:t>
                            </w:r>
                            <w:r w:rsidRPr="006148FC">
                              <w:rPr>
                                <w:rFonts w:cs="Calibri"/>
                                <w:sz w:val="20"/>
                                <w:szCs w:val="20"/>
                              </w:rPr>
                              <w:t>(see KCSIE Part 4)</w:t>
                            </w:r>
                          </w:p>
                          <w:p w14:paraId="21B72FA9" w14:textId="77777777" w:rsidR="000C3A4C" w:rsidRPr="006148FC" w:rsidRDefault="000C3A4C" w:rsidP="000C3A4C">
                            <w:pPr>
                              <w:rPr>
                                <w:rFonts w:cs="Calibri"/>
                                <w:sz w:val="20"/>
                                <w:szCs w:val="20"/>
                              </w:rPr>
                            </w:pPr>
                            <w:r w:rsidRPr="006148FC">
                              <w:rPr>
                                <w:rFonts w:cs="Calibri"/>
                                <w:sz w:val="20"/>
                                <w:szCs w:val="20"/>
                              </w:rPr>
                              <w:t>You may wish to consider the questions in Box A below to help you decide the answer to this 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244047" id="Text Box 19" o:spid="_x0000_s1027" type="#_x0000_t202" style="position:absolute;left:0;text-align:left;margin-left:0;margin-top:36.75pt;width:566pt;height:135.35pt;z-index:251658243;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">
                <v:textbox style="mso-fit-shape-to-text:t">
                  <w:txbxContent>
                    <w:p w14:paraId="6367A6D5" w14:textId="77777777" w:rsidR="000C3A4C" w:rsidRPr="006148FC" w:rsidRDefault="000C3A4C" w:rsidP="000C3A4C">
                      <w:pPr>
                        <w:rPr>
                          <w:rFonts w:cs="Calibri"/>
                          <w:sz w:val="20"/>
                          <w:szCs w:val="20"/>
                        </w:rPr>
                      </w:pPr>
                      <w:r w:rsidRPr="006148FC">
                        <w:rPr>
                          <w:sz w:val="20"/>
                          <w:szCs w:val="20"/>
                        </w:rPr>
                        <w:t>Does it meet the harm threshold</w:t>
                      </w:r>
                      <w:r w:rsidRPr="006148FC">
                        <w:rPr>
                          <w:rFonts w:cs="Calibri"/>
                          <w:sz w:val="20"/>
                          <w:szCs w:val="20"/>
                        </w:rPr>
                        <w:t xml:space="preserve">? The harm threshold is met where it is alleged that an adult working (or volunteering) in the </w:t>
                      </w:r>
                      <w:r>
                        <w:rPr>
                          <w:rFonts w:cs="Calibri"/>
                          <w:sz w:val="20"/>
                          <w:szCs w:val="20"/>
                        </w:rPr>
                        <w:t>academy</w:t>
                      </w:r>
                      <w:r w:rsidRPr="006148FC">
                        <w:rPr>
                          <w:rFonts w:cs="Calibri"/>
                          <w:sz w:val="20"/>
                          <w:szCs w:val="20"/>
                        </w:rPr>
                        <w:t xml:space="preserve"> has:</w:t>
                      </w:r>
                    </w:p>
                    <w:p w14:paraId="1A78328A" w14:textId="77777777" w:rsidR="000C3A4C" w:rsidRPr="006148FC" w:rsidRDefault="000C3A4C" w:rsidP="00D330B7">
                      <w:pPr>
                        <w:numPr>
                          <w:ilvl w:val="0"/>
                          <w:numId w:val="107"/>
                        </w:numPr>
                        <w:suppressAutoHyphens w:val="0"/>
                        <w:autoSpaceDN/>
                        <w:spacing w:after="0" w:line="240" w:lineRule="auto"/>
                        <w:rPr>
                          <w:rFonts w:cs="Calibri"/>
                          <w:i/>
                          <w:iCs/>
                          <w:sz w:val="20"/>
                          <w:szCs w:val="20"/>
                        </w:rPr>
                      </w:pPr>
                      <w:r w:rsidRPr="006148FC">
                        <w:rPr>
                          <w:rFonts w:cs="Calibri"/>
                          <w:i/>
                          <w:iCs/>
                          <w:sz w:val="20"/>
                          <w:szCs w:val="20"/>
                        </w:rPr>
                        <w:t>behaved in a way that has harmed a child, or may have harmed a child and/or</w:t>
                      </w:r>
                    </w:p>
                    <w:p w14:paraId="1037A6F6" w14:textId="77777777" w:rsidR="000C3A4C" w:rsidRPr="006148FC" w:rsidRDefault="000C3A4C" w:rsidP="00D330B7">
                      <w:pPr>
                        <w:numPr>
                          <w:ilvl w:val="0"/>
                          <w:numId w:val="107"/>
                        </w:numPr>
                        <w:suppressAutoHyphens w:val="0"/>
                        <w:autoSpaceDN/>
                        <w:spacing w:after="0" w:line="240" w:lineRule="auto"/>
                        <w:rPr>
                          <w:rFonts w:cs="Calibri"/>
                          <w:i/>
                          <w:iCs/>
                          <w:sz w:val="20"/>
                          <w:szCs w:val="20"/>
                        </w:rPr>
                      </w:pPr>
                      <w:r w:rsidRPr="006148FC">
                        <w:rPr>
                          <w:rFonts w:cs="Calibri"/>
                          <w:i/>
                          <w:iCs/>
                          <w:sz w:val="20"/>
                          <w:szCs w:val="20"/>
                        </w:rPr>
                        <w:t>possibly committed a criminal offence against or related to a child and/or</w:t>
                      </w:r>
                    </w:p>
                    <w:p w14:paraId="420CE224" w14:textId="77777777" w:rsidR="000C3A4C" w:rsidRPr="006148FC" w:rsidRDefault="000C3A4C" w:rsidP="00D330B7">
                      <w:pPr>
                        <w:numPr>
                          <w:ilvl w:val="0"/>
                          <w:numId w:val="107"/>
                        </w:numPr>
                        <w:suppressAutoHyphens w:val="0"/>
                        <w:autoSpaceDN/>
                        <w:spacing w:after="0" w:line="240" w:lineRule="auto"/>
                        <w:rPr>
                          <w:rFonts w:cs="Calibri"/>
                          <w:i/>
                          <w:iCs/>
                          <w:sz w:val="20"/>
                          <w:szCs w:val="20"/>
                        </w:rPr>
                      </w:pPr>
                      <w:r w:rsidRPr="006148FC">
                        <w:rPr>
                          <w:rFonts w:cs="Calibri"/>
                          <w:i/>
                          <w:iCs/>
                          <w:sz w:val="20"/>
                          <w:szCs w:val="20"/>
                        </w:rPr>
                        <w:t>behaved towards a child or children in a way that indicates he or she may pose a risk of harm to children; and/or</w:t>
                      </w:r>
                    </w:p>
                    <w:p w14:paraId="034C5074" w14:textId="77777777" w:rsidR="000C3A4C" w:rsidRPr="006148FC" w:rsidRDefault="000C3A4C" w:rsidP="00D330B7">
                      <w:pPr>
                        <w:numPr>
                          <w:ilvl w:val="0"/>
                          <w:numId w:val="107"/>
                        </w:numPr>
                        <w:suppressAutoHyphens w:val="0"/>
                        <w:autoSpaceDN/>
                        <w:spacing w:after="0" w:line="240" w:lineRule="auto"/>
                        <w:rPr>
                          <w:rFonts w:cs="Calibri"/>
                          <w:sz w:val="20"/>
                          <w:szCs w:val="20"/>
                        </w:rPr>
                      </w:pPr>
                      <w:r w:rsidRPr="006148FC">
                        <w:rPr>
                          <w:rFonts w:cs="Calibri"/>
                          <w:i/>
                          <w:iCs/>
                          <w:sz w:val="20"/>
                          <w:szCs w:val="20"/>
                        </w:rPr>
                        <w:t xml:space="preserve">behaved or may have behaved in a way that indicates they may not be suitable to work with children </w:t>
                      </w:r>
                      <w:r w:rsidRPr="006148FC">
                        <w:rPr>
                          <w:rFonts w:cs="Calibri"/>
                          <w:sz w:val="20"/>
                          <w:szCs w:val="20"/>
                        </w:rPr>
                        <w:t>(see KCSIE Part 4)</w:t>
                      </w:r>
                    </w:p>
                    <w:p w14:paraId="21B72FA9" w14:textId="77777777" w:rsidR="000C3A4C" w:rsidRPr="006148FC" w:rsidRDefault="000C3A4C" w:rsidP="000C3A4C">
                      <w:pPr>
                        <w:rPr>
                          <w:rFonts w:cs="Calibri"/>
                          <w:sz w:val="20"/>
                          <w:szCs w:val="20"/>
                        </w:rPr>
                      </w:pPr>
                      <w:r w:rsidRPr="006148FC">
                        <w:rPr>
                          <w:rFonts w:cs="Calibri"/>
                          <w:sz w:val="20"/>
                          <w:szCs w:val="20"/>
                        </w:rPr>
                        <w:t>You may wish to consider the questions in Box A below to help you decide the answer to this question.</w:t>
                      </w:r>
                    </w:p>
                  </w:txbxContent>
                </v:textbox>
                <w10:wrap type="square" anchorx="margin"/>
              </v:shape>
            </w:pict>
          </mc:Fallback>
        </mc:AlternateContent>
      </w:r>
      <w:r w:rsidR="00E55149" w:rsidRPr="007E0668">
        <w:rPr>
          <w:rFonts w:ascii="Arial" w:eastAsia="Tahoma" w:hAnsi="Arial"/>
          <w:noProof/>
          <w:kern w:val="0"/>
          <w:sz w:val="22"/>
          <w:szCs w:val="22"/>
          <w:lang w:eastAsia="en-GB"/>
        </w:rPr>
        <mc:AlternateContent>
          <mc:Choice Requires="wps">
            <w:drawing>
              <wp:anchor distT="0" distB="0" distL="114300" distR="114300" simplePos="0" relativeHeight="251658242" behindDoc="0" locked="0" layoutInCell="1" allowOverlap="1" wp14:anchorId="0DE8DB19" wp14:editId="311A5647">
                <wp:simplePos x="0" y="0"/>
                <wp:positionH relativeFrom="margin">
                  <wp:align>center</wp:align>
                </wp:positionH>
                <wp:positionV relativeFrom="paragraph">
                  <wp:posOffset>384175</wp:posOffset>
                </wp:positionV>
                <wp:extent cx="0" cy="389890"/>
                <wp:effectExtent l="76200" t="0" r="57150" b="4826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C37E22" id="_x0000_t32" coordsize="21600,21600" o:spt="32" o:oned="t" path="m,l21600,21600e" filled="f">
                <v:path arrowok="t" fillok="f" o:connecttype="none"/>
                <o:lock v:ext="edit" shapetype="t"/>
              </v:shapetype>
              <v:shape id="Straight Arrow Connector 29" o:spid="_x0000_s1026" type="#_x0000_t32" style="position:absolute;margin-left:0;margin-top:30.25pt;width:0;height:30.7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">
                <v:stroke endarrow="block"/>
                <w10:wrap anchorx="margin"/>
              </v:shape>
            </w:pict>
          </mc:Fallback>
        </mc:AlternateContent>
      </w:r>
      <w:r w:rsidR="00ED713B" w:rsidRPr="007E0668">
        <w:rPr>
          <w:rFonts w:ascii="Arial" w:eastAsia="Arial" w:hAnsi="Arial"/>
          <w:noProof/>
          <w:kern w:val="0"/>
          <w:lang w:eastAsia="en-GB"/>
        </w:rPr>
        <w:drawing>
          <wp:inline distT="0" distB="0" distL="0" distR="0" wp14:anchorId="47E8DB92" wp14:editId="3937CD16">
            <wp:extent cx="2647950" cy="419100"/>
            <wp:effectExtent l="0" t="0" r="0" b="0"/>
            <wp:docPr id="722380810"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80810" name="Picture 3" descr="A black text on a white backgroun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7950" cy="419100"/>
                    </a:xfrm>
                    <a:prstGeom prst="rect">
                      <a:avLst/>
                    </a:prstGeom>
                    <a:noFill/>
                  </pic:spPr>
                </pic:pic>
              </a:graphicData>
            </a:graphic>
          </wp:inline>
        </w:drawing>
      </w:r>
    </w:p>
    <w:p w14:paraId="7C7A51FB" w14:textId="40D7066E" w:rsidR="00A96BD7" w:rsidRPr="007E0668" w:rsidRDefault="0084376E" w:rsidP="00A96BD7">
      <w:pPr>
        <w:tabs>
          <w:tab w:val="right" w:pos="426"/>
        </w:tabs>
        <w:suppressAutoHyphens w:val="0"/>
        <w:autoSpaceDN/>
        <w:spacing w:after="0" w:line="240" w:lineRule="auto"/>
        <w:ind w:right="-54"/>
        <w:rPr>
          <w:rFonts w:ascii="Arial" w:eastAsia="Arial" w:hAnsi="Arial"/>
          <w:kern w:val="0"/>
          <w:lang w:eastAsia="en-GB"/>
        </w:rPr>
      </w:pPr>
      <w:r w:rsidRPr="007E0668">
        <w:rPr>
          <w:rFonts w:ascii="Arial" w:eastAsia="Tahoma" w:hAnsi="Arial"/>
          <w:noProof/>
          <w:kern w:val="0"/>
          <w:sz w:val="22"/>
          <w:szCs w:val="22"/>
          <w:lang w:eastAsia="en-GB"/>
        </w:rPr>
        <mc:AlternateContent>
          <mc:Choice Requires="wps">
            <w:drawing>
              <wp:anchor distT="0" distB="0" distL="114300" distR="114300" simplePos="0" relativeHeight="251658244" behindDoc="1" locked="0" layoutInCell="1" allowOverlap="1" wp14:anchorId="3CE2B606" wp14:editId="3091726D">
                <wp:simplePos x="0" y="0"/>
                <wp:positionH relativeFrom="margin">
                  <wp:posOffset>400050</wp:posOffset>
                </wp:positionH>
                <wp:positionV relativeFrom="paragraph">
                  <wp:posOffset>1669415</wp:posOffset>
                </wp:positionV>
                <wp:extent cx="0" cy="389890"/>
                <wp:effectExtent l="76200" t="0" r="57150" b="48260"/>
                <wp:wrapTight wrapText="bothSides">
                  <wp:wrapPolygon edited="0">
                    <wp:start x="-1" y="0"/>
                    <wp:lineTo x="-1" y="17941"/>
                    <wp:lineTo x="-1" y="23218"/>
                    <wp:lineTo x="-1" y="23218"/>
                    <wp:lineTo x="-1" y="0"/>
                    <wp:lineTo x="-1" y="0"/>
                  </wp:wrapPolygon>
                </wp:wrapTight>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72199" id="Straight Arrow Connector 27" o:spid="_x0000_s1026" type="#_x0000_t32" style="position:absolute;margin-left:31.5pt;margin-top:131.45pt;width:0;height:30.7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">
                <v:stroke endarrow="block"/>
                <w10:wrap type="tight" anchorx="margin"/>
              </v:shape>
            </w:pict>
          </mc:Fallback>
        </mc:AlternateContent>
      </w:r>
      <w:r w:rsidR="00CF0C3C" w:rsidRPr="007E0668">
        <w:rPr>
          <w:rFonts w:ascii="Arial" w:eastAsia="Tahoma" w:hAnsi="Arial"/>
          <w:noProof/>
          <w:kern w:val="0"/>
          <w:sz w:val="22"/>
          <w:szCs w:val="22"/>
          <w:lang w:eastAsia="en-GB"/>
        </w:rPr>
        <mc:AlternateContent>
          <mc:Choice Requires="wps">
            <w:drawing>
              <wp:anchor distT="0" distB="0" distL="114300" distR="114300" simplePos="0" relativeHeight="251658246" behindDoc="0" locked="0" layoutInCell="1" allowOverlap="1" wp14:anchorId="446F8C37" wp14:editId="1094EA0B">
                <wp:simplePos x="0" y="0"/>
                <wp:positionH relativeFrom="margin">
                  <wp:align>right</wp:align>
                </wp:positionH>
                <wp:positionV relativeFrom="paragraph">
                  <wp:posOffset>1694815</wp:posOffset>
                </wp:positionV>
                <wp:extent cx="0" cy="389890"/>
                <wp:effectExtent l="76200" t="0" r="57150" b="48260"/>
                <wp:wrapNone/>
                <wp:docPr id="2143385622" name="Straight Arrow Connector 2143385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B7BDE" id="Straight Arrow Connector 2143385622" o:spid="_x0000_s1026" type="#_x0000_t32" style="position:absolute;margin-left:-51.2pt;margin-top:133.45pt;width:0;height:30.7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">
                <v:stroke endarrow="block"/>
                <w10:wrap anchorx="margin"/>
              </v:shape>
            </w:pict>
          </mc:Fallback>
        </mc:AlternateContent>
      </w:r>
      <w:r w:rsidR="00CF0C3C" w:rsidRPr="007E0668">
        <w:rPr>
          <w:rFonts w:ascii="Arial" w:eastAsia="Tahoma" w:hAnsi="Arial"/>
          <w:noProof/>
          <w:kern w:val="0"/>
          <w:sz w:val="22"/>
          <w:szCs w:val="22"/>
          <w:lang w:eastAsia="en-GB"/>
        </w:rPr>
        <mc:AlternateContent>
          <mc:Choice Requires="wps">
            <w:drawing>
              <wp:anchor distT="0" distB="0" distL="114300" distR="114300" simplePos="0" relativeHeight="251658245" behindDoc="0" locked="0" layoutInCell="1" allowOverlap="1" wp14:anchorId="01EFE73A" wp14:editId="287AF4FA">
                <wp:simplePos x="0" y="0"/>
                <wp:positionH relativeFrom="column">
                  <wp:posOffset>2705100</wp:posOffset>
                </wp:positionH>
                <wp:positionV relativeFrom="paragraph">
                  <wp:posOffset>1682750</wp:posOffset>
                </wp:positionV>
                <wp:extent cx="0" cy="389890"/>
                <wp:effectExtent l="55245" t="12065" r="59055" b="17145"/>
                <wp:wrapNone/>
                <wp:docPr id="508030023" name="Straight Arrow Connector 508030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2E5A5" id="Straight Arrow Connector 508030023" o:spid="_x0000_s1026" type="#_x0000_t32" style="position:absolute;margin-left:213pt;margin-top:132.5pt;width:0;height:30.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">
                <v:stroke endarrow="block"/>
              </v:shape>
            </w:pict>
          </mc:Fallback>
        </mc:AlternateContent>
      </w:r>
    </w:p>
    <w:p w14:paraId="7BA7F94D" w14:textId="71FCE152" w:rsidR="00A96BD7" w:rsidRPr="007E0668" w:rsidRDefault="00A96BD7" w:rsidP="00A96BD7">
      <w:pPr>
        <w:tabs>
          <w:tab w:val="right" w:pos="426"/>
        </w:tabs>
        <w:suppressAutoHyphens w:val="0"/>
        <w:autoSpaceDN/>
        <w:spacing w:after="0" w:line="240" w:lineRule="auto"/>
        <w:ind w:right="-54"/>
        <w:rPr>
          <w:rFonts w:ascii="Arial" w:eastAsia="Arial" w:hAnsi="Arial"/>
          <w:kern w:val="0"/>
          <w:lang w:eastAsia="en-GB"/>
        </w:rPr>
      </w:pPr>
    </w:p>
    <w:p w14:paraId="51020D99" w14:textId="51101359" w:rsidR="003534D7" w:rsidRPr="007E0668" w:rsidRDefault="003534D7" w:rsidP="000D13BD">
      <w:pPr>
        <w:spacing w:after="200" w:line="240" w:lineRule="auto"/>
        <w:jc w:val="both"/>
        <w:rPr>
          <w:rFonts w:ascii="Arial" w:hAnsi="Arial"/>
        </w:rPr>
      </w:pPr>
      <w:r w:rsidRPr="007E0668">
        <w:rPr>
          <w:rFonts w:ascii="Arial" w:hAnsi="Arial"/>
          <w:noProof/>
        </w:rPr>
        <w:drawing>
          <wp:anchor distT="0" distB="0" distL="114300" distR="114300" simplePos="0" relativeHeight="251658256" behindDoc="1" locked="0" layoutInCell="1" allowOverlap="1" wp14:anchorId="251BC131" wp14:editId="663D8D8C">
            <wp:simplePos x="0" y="0"/>
            <wp:positionH relativeFrom="column">
              <wp:posOffset>533400</wp:posOffset>
            </wp:positionH>
            <wp:positionV relativeFrom="paragraph">
              <wp:posOffset>3175</wp:posOffset>
            </wp:positionV>
            <wp:extent cx="1695450" cy="577850"/>
            <wp:effectExtent l="0" t="0" r="0" b="0"/>
            <wp:wrapTight wrapText="bothSides">
              <wp:wrapPolygon edited="0">
                <wp:start x="0" y="0"/>
                <wp:lineTo x="0" y="20651"/>
                <wp:lineTo x="21357" y="20651"/>
                <wp:lineTo x="21357" y="0"/>
                <wp:lineTo x="0" y="0"/>
              </wp:wrapPolygon>
            </wp:wrapTight>
            <wp:docPr id="10481494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0" cy="577850"/>
                    </a:xfrm>
                    <a:prstGeom prst="rect">
                      <a:avLst/>
                    </a:prstGeom>
                    <a:noFill/>
                  </pic:spPr>
                </pic:pic>
              </a:graphicData>
            </a:graphic>
          </wp:anchor>
        </w:drawing>
      </w:r>
      <w:r w:rsidRPr="007E0668">
        <w:rPr>
          <w:rFonts w:ascii="Arial" w:hAnsi="Arial"/>
          <w:noProof/>
        </w:rPr>
        <w:drawing>
          <wp:anchor distT="0" distB="0" distL="114300" distR="114300" simplePos="0" relativeHeight="251658251" behindDoc="1" locked="0" layoutInCell="1" allowOverlap="1" wp14:anchorId="5F823003" wp14:editId="088972B9">
            <wp:simplePos x="0" y="0"/>
            <wp:positionH relativeFrom="column">
              <wp:posOffset>5314950</wp:posOffset>
            </wp:positionH>
            <wp:positionV relativeFrom="paragraph">
              <wp:posOffset>294005</wp:posOffset>
            </wp:positionV>
            <wp:extent cx="685800" cy="285750"/>
            <wp:effectExtent l="0" t="0" r="0" b="0"/>
            <wp:wrapTight wrapText="bothSides">
              <wp:wrapPolygon edited="0">
                <wp:start x="0" y="0"/>
                <wp:lineTo x="0" y="20160"/>
                <wp:lineTo x="21000" y="20160"/>
                <wp:lineTo x="21000" y="0"/>
                <wp:lineTo x="0" y="0"/>
              </wp:wrapPolygon>
            </wp:wrapTight>
            <wp:docPr id="133838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pic:spPr>
                </pic:pic>
              </a:graphicData>
            </a:graphic>
          </wp:anchor>
        </w:drawing>
      </w:r>
      <w:r w:rsidRPr="007E0668">
        <w:rPr>
          <w:rFonts w:ascii="Arial" w:hAnsi="Arial"/>
          <w:noProof/>
        </w:rPr>
        <w:drawing>
          <wp:anchor distT="0" distB="0" distL="114300" distR="114300" simplePos="0" relativeHeight="251658255" behindDoc="1" locked="0" layoutInCell="1" allowOverlap="1" wp14:anchorId="529845D7" wp14:editId="5CF6A0CA">
            <wp:simplePos x="0" y="0"/>
            <wp:positionH relativeFrom="column">
              <wp:posOffset>-457200</wp:posOffset>
            </wp:positionH>
            <wp:positionV relativeFrom="paragraph">
              <wp:posOffset>112395</wp:posOffset>
            </wp:positionV>
            <wp:extent cx="685800" cy="285750"/>
            <wp:effectExtent l="0" t="0" r="0" b="0"/>
            <wp:wrapTight wrapText="bothSides">
              <wp:wrapPolygon edited="0">
                <wp:start x="0" y="0"/>
                <wp:lineTo x="0" y="20160"/>
                <wp:lineTo x="21000" y="20160"/>
                <wp:lineTo x="21000" y="0"/>
                <wp:lineTo x="0" y="0"/>
              </wp:wrapPolygon>
            </wp:wrapTight>
            <wp:docPr id="12490324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pic:spPr>
                </pic:pic>
              </a:graphicData>
            </a:graphic>
          </wp:anchor>
        </w:drawing>
      </w:r>
    </w:p>
    <w:p w14:paraId="1B90163B" w14:textId="5EA98B47" w:rsidR="003534D7" w:rsidRPr="007E0668" w:rsidRDefault="003534D7" w:rsidP="000D13BD">
      <w:pPr>
        <w:spacing w:after="200" w:line="240" w:lineRule="auto"/>
        <w:jc w:val="both"/>
        <w:rPr>
          <w:rFonts w:ascii="Arial" w:hAnsi="Arial"/>
        </w:rPr>
      </w:pPr>
      <w:r w:rsidRPr="007E0668">
        <w:rPr>
          <w:rFonts w:ascii="Arial" w:hAnsi="Arial"/>
          <w:noProof/>
        </w:rPr>
        <w:drawing>
          <wp:anchor distT="0" distB="0" distL="114300" distR="114300" simplePos="0" relativeHeight="251658257" behindDoc="1" locked="0" layoutInCell="1" allowOverlap="1" wp14:anchorId="51440A41" wp14:editId="27BE4D90">
            <wp:simplePos x="0" y="0"/>
            <wp:positionH relativeFrom="column">
              <wp:posOffset>352425</wp:posOffset>
            </wp:positionH>
            <wp:positionV relativeFrom="paragraph">
              <wp:posOffset>125095</wp:posOffset>
            </wp:positionV>
            <wp:extent cx="158750" cy="469265"/>
            <wp:effectExtent l="0" t="0" r="0" b="0"/>
            <wp:wrapTight wrapText="bothSides">
              <wp:wrapPolygon edited="0">
                <wp:start x="2592" y="0"/>
                <wp:lineTo x="2592" y="19291"/>
                <wp:lineTo x="15552" y="19291"/>
                <wp:lineTo x="15552" y="0"/>
                <wp:lineTo x="2592" y="0"/>
              </wp:wrapPolygon>
            </wp:wrapTight>
            <wp:docPr id="12509620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469265"/>
                    </a:xfrm>
                    <a:prstGeom prst="rect">
                      <a:avLst/>
                    </a:prstGeom>
                    <a:noFill/>
                  </pic:spPr>
                </pic:pic>
              </a:graphicData>
            </a:graphic>
          </wp:anchor>
        </w:drawing>
      </w:r>
      <w:r w:rsidRPr="007E0668">
        <w:rPr>
          <w:rFonts w:ascii="Arial" w:hAnsi="Arial"/>
          <w:noProof/>
        </w:rPr>
        <w:drawing>
          <wp:anchor distT="0" distB="0" distL="114300" distR="114300" simplePos="0" relativeHeight="251658253" behindDoc="1" locked="0" layoutInCell="1" allowOverlap="1" wp14:anchorId="5BBDEB07" wp14:editId="0C9E565B">
            <wp:simplePos x="0" y="0"/>
            <wp:positionH relativeFrom="margin">
              <wp:align>center</wp:align>
            </wp:positionH>
            <wp:positionV relativeFrom="paragraph">
              <wp:posOffset>10795</wp:posOffset>
            </wp:positionV>
            <wp:extent cx="1123950" cy="285750"/>
            <wp:effectExtent l="0" t="0" r="0" b="0"/>
            <wp:wrapTight wrapText="bothSides">
              <wp:wrapPolygon edited="0">
                <wp:start x="0" y="0"/>
                <wp:lineTo x="0" y="20160"/>
                <wp:lineTo x="21234" y="20160"/>
                <wp:lineTo x="21234" y="0"/>
                <wp:lineTo x="0" y="0"/>
              </wp:wrapPolygon>
            </wp:wrapTight>
            <wp:docPr id="126221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3950" cy="285750"/>
                    </a:xfrm>
                    <a:prstGeom prst="rect">
                      <a:avLst/>
                    </a:prstGeom>
                    <a:noFill/>
                  </pic:spPr>
                </pic:pic>
              </a:graphicData>
            </a:graphic>
          </wp:anchor>
        </w:drawing>
      </w:r>
    </w:p>
    <w:p w14:paraId="15F780A0" w14:textId="29512E2B" w:rsidR="003534D7" w:rsidRPr="007E0668" w:rsidRDefault="00126617" w:rsidP="000D13BD">
      <w:pPr>
        <w:spacing w:after="200" w:line="240" w:lineRule="auto"/>
        <w:jc w:val="both"/>
        <w:rPr>
          <w:rFonts w:ascii="Arial" w:hAnsi="Arial"/>
        </w:rPr>
      </w:pPr>
      <w:r w:rsidRPr="007E0668">
        <w:rPr>
          <w:rFonts w:ascii="Arial" w:hAnsi="Arial"/>
          <w:noProof/>
        </w:rPr>
        <mc:AlternateContent>
          <mc:Choice Requires="wps">
            <w:drawing>
              <wp:anchor distT="45720" distB="45720" distL="114300" distR="114300" simplePos="0" relativeHeight="251660325" behindDoc="0" locked="0" layoutInCell="1" allowOverlap="1" wp14:anchorId="2E0F2E45" wp14:editId="176AD4FF">
                <wp:simplePos x="0" y="0"/>
                <wp:positionH relativeFrom="column">
                  <wp:posOffset>-652145</wp:posOffset>
                </wp:positionH>
                <wp:positionV relativeFrom="paragraph">
                  <wp:posOffset>254635</wp:posOffset>
                </wp:positionV>
                <wp:extent cx="2879725" cy="1120775"/>
                <wp:effectExtent l="0" t="0" r="158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120775"/>
                        </a:xfrm>
                        <a:prstGeom prst="rect">
                          <a:avLst/>
                        </a:prstGeom>
                        <a:solidFill>
                          <a:srgbClr val="FFFFFF"/>
                        </a:solidFill>
                        <a:ln w="9525">
                          <a:solidFill>
                            <a:srgbClr val="000000"/>
                          </a:solidFill>
                          <a:miter lim="800000"/>
                          <a:headEnd/>
                          <a:tailEnd/>
                        </a:ln>
                      </wps:spPr>
                      <wps:txbx>
                        <w:txbxContent>
                          <w:p w14:paraId="597BA2EC" w14:textId="0D30510C" w:rsidR="00126617" w:rsidRPr="0098732F" w:rsidRDefault="0098732F">
                            <w:pPr>
                              <w:rPr>
                                <w:sz w:val="22"/>
                                <w:szCs w:val="22"/>
                              </w:rPr>
                            </w:pPr>
                            <w:r w:rsidRPr="0098732F">
                              <w:rPr>
                                <w:sz w:val="22"/>
                                <w:szCs w:val="22"/>
                              </w:rPr>
                              <w:t>Contact AL Central team – Director of People, or Director of Inclusion and then discussion with Contact Trust CEO and then discussion with Essex LADO on 03330 139797 or via LADO@essex.gov.uk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F2E45" id="Text Box 2" o:spid="_x0000_s1028" type="#_x0000_t202" style="position:absolute;left:0;text-align:left;margin-left:-51.35pt;margin-top:20.05pt;width:226.75pt;height:88.25pt;z-index:251660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">
                <v:textbox>
                  <w:txbxContent>
                    <w:p w14:paraId="597BA2EC" w14:textId="0D30510C" w:rsidR="00126617" w:rsidRPr="0098732F" w:rsidRDefault="0098732F">
                      <w:pPr>
                        <w:rPr>
                          <w:sz w:val="22"/>
                          <w:szCs w:val="22"/>
                        </w:rPr>
                      </w:pPr>
                      <w:r w:rsidRPr="0098732F">
                        <w:rPr>
                          <w:sz w:val="22"/>
                          <w:szCs w:val="22"/>
                        </w:rPr>
                        <w:t>Contact AL Central team – Director of People, or Director of Inclusion and then discussion with Contact Trust CEO and then discussion with Essex LADO on 03330 139797 or via LADO@essex.gov.uk</w:t>
                      </w:r>
                    </w:p>
                  </w:txbxContent>
                </v:textbox>
                <w10:wrap type="square"/>
              </v:shape>
            </w:pict>
          </mc:Fallback>
        </mc:AlternateContent>
      </w:r>
      <w:r w:rsidR="003534D7" w:rsidRPr="007E0668">
        <w:rPr>
          <w:rFonts w:ascii="Arial" w:hAnsi="Arial"/>
          <w:noProof/>
        </w:rPr>
        <w:drawing>
          <wp:anchor distT="0" distB="0" distL="114300" distR="114300" simplePos="0" relativeHeight="251658252" behindDoc="1" locked="0" layoutInCell="1" allowOverlap="1" wp14:anchorId="59C95B9B" wp14:editId="42978C4E">
            <wp:simplePos x="0" y="0"/>
            <wp:positionH relativeFrom="margin">
              <wp:align>right</wp:align>
            </wp:positionH>
            <wp:positionV relativeFrom="paragraph">
              <wp:posOffset>15875</wp:posOffset>
            </wp:positionV>
            <wp:extent cx="158750" cy="469265"/>
            <wp:effectExtent l="0" t="0" r="0" b="0"/>
            <wp:wrapTight wrapText="bothSides">
              <wp:wrapPolygon edited="0">
                <wp:start x="2592" y="0"/>
                <wp:lineTo x="2592" y="19291"/>
                <wp:lineTo x="15552" y="19291"/>
                <wp:lineTo x="15552" y="0"/>
                <wp:lineTo x="2592" y="0"/>
              </wp:wrapPolygon>
            </wp:wrapTight>
            <wp:docPr id="20094725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469265"/>
                    </a:xfrm>
                    <a:prstGeom prst="rect">
                      <a:avLst/>
                    </a:prstGeom>
                    <a:noFill/>
                  </pic:spPr>
                </pic:pic>
              </a:graphicData>
            </a:graphic>
          </wp:anchor>
        </w:drawing>
      </w:r>
      <w:r w:rsidR="003534D7" w:rsidRPr="007E0668">
        <w:rPr>
          <w:rFonts w:ascii="Arial" w:hAnsi="Arial"/>
          <w:noProof/>
        </w:rPr>
        <w:drawing>
          <wp:anchor distT="0" distB="0" distL="114300" distR="114300" simplePos="0" relativeHeight="251658258" behindDoc="1" locked="0" layoutInCell="1" allowOverlap="1" wp14:anchorId="66A547A5" wp14:editId="521FFC60">
            <wp:simplePos x="0" y="0"/>
            <wp:positionH relativeFrom="column">
              <wp:posOffset>2717800</wp:posOffset>
            </wp:positionH>
            <wp:positionV relativeFrom="paragraph">
              <wp:posOffset>22860</wp:posOffset>
            </wp:positionV>
            <wp:extent cx="158750" cy="469265"/>
            <wp:effectExtent l="0" t="0" r="0" b="0"/>
            <wp:wrapTight wrapText="bothSides">
              <wp:wrapPolygon edited="0">
                <wp:start x="2592" y="0"/>
                <wp:lineTo x="2592" y="19291"/>
                <wp:lineTo x="15552" y="19291"/>
                <wp:lineTo x="15552" y="0"/>
                <wp:lineTo x="2592" y="0"/>
              </wp:wrapPolygon>
            </wp:wrapTight>
            <wp:docPr id="14483290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469265"/>
                    </a:xfrm>
                    <a:prstGeom prst="rect">
                      <a:avLst/>
                    </a:prstGeom>
                    <a:noFill/>
                  </pic:spPr>
                </pic:pic>
              </a:graphicData>
            </a:graphic>
          </wp:anchor>
        </w:drawing>
      </w:r>
    </w:p>
    <w:p w14:paraId="01E376E4" w14:textId="7E053863" w:rsidR="000D13BD" w:rsidRPr="007E0668" w:rsidRDefault="00837B51" w:rsidP="000D13BD">
      <w:pPr>
        <w:spacing w:after="200" w:line="240" w:lineRule="auto"/>
        <w:jc w:val="both"/>
      </w:pPr>
      <w:r w:rsidRPr="007E0668">
        <w:rPr>
          <w:rFonts w:ascii="Arial" w:hAnsi="Arial"/>
          <w:noProof/>
        </w:rPr>
        <w:drawing>
          <wp:anchor distT="0" distB="0" distL="114300" distR="114300" simplePos="0" relativeHeight="251658249" behindDoc="1" locked="0" layoutInCell="1" allowOverlap="1" wp14:anchorId="33879364" wp14:editId="6755B4C5">
            <wp:simplePos x="0" y="0"/>
            <wp:positionH relativeFrom="column">
              <wp:posOffset>-619125</wp:posOffset>
            </wp:positionH>
            <wp:positionV relativeFrom="paragraph">
              <wp:posOffset>1180465</wp:posOffset>
            </wp:positionV>
            <wp:extent cx="3524250" cy="1428750"/>
            <wp:effectExtent l="0" t="0" r="0" b="0"/>
            <wp:wrapTight wrapText="bothSides">
              <wp:wrapPolygon edited="0">
                <wp:start x="0" y="0"/>
                <wp:lineTo x="0" y="21312"/>
                <wp:lineTo x="21483" y="21312"/>
                <wp:lineTo x="21483" y="0"/>
                <wp:lineTo x="0" y="0"/>
              </wp:wrapPolygon>
            </wp:wrapTight>
            <wp:docPr id="3801605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250" cy="1428750"/>
                    </a:xfrm>
                    <a:prstGeom prst="rect">
                      <a:avLst/>
                    </a:prstGeom>
                    <a:noFill/>
                  </pic:spPr>
                </pic:pic>
              </a:graphicData>
            </a:graphic>
          </wp:anchor>
        </w:drawing>
      </w:r>
      <w:r w:rsidR="003534D7" w:rsidRPr="007E0668">
        <w:rPr>
          <w:rFonts w:ascii="Arial" w:hAnsi="Arial"/>
          <w:noProof/>
        </w:rPr>
        <w:drawing>
          <wp:anchor distT="0" distB="0" distL="114300" distR="114300" simplePos="0" relativeHeight="251658259" behindDoc="1" locked="0" layoutInCell="1" allowOverlap="1" wp14:anchorId="7EC96F6D" wp14:editId="609DEDBC">
            <wp:simplePos x="0" y="0"/>
            <wp:positionH relativeFrom="column">
              <wp:posOffset>2266950</wp:posOffset>
            </wp:positionH>
            <wp:positionV relativeFrom="paragraph">
              <wp:posOffset>275590</wp:posOffset>
            </wp:positionV>
            <wp:extent cx="1292225" cy="158750"/>
            <wp:effectExtent l="0" t="0" r="3175" b="0"/>
            <wp:wrapTight wrapText="bothSides">
              <wp:wrapPolygon edited="0">
                <wp:start x="1274" y="0"/>
                <wp:lineTo x="955" y="7776"/>
                <wp:lineTo x="1274" y="15552"/>
                <wp:lineTo x="1911" y="18144"/>
                <wp:lineTo x="3184" y="18144"/>
                <wp:lineTo x="21335" y="12960"/>
                <wp:lineTo x="21335" y="5184"/>
                <wp:lineTo x="3184" y="0"/>
                <wp:lineTo x="1274" y="0"/>
              </wp:wrapPolygon>
            </wp:wrapTight>
            <wp:docPr id="4291950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2225" cy="158750"/>
                    </a:xfrm>
                    <a:prstGeom prst="rect">
                      <a:avLst/>
                    </a:prstGeom>
                    <a:noFill/>
                  </pic:spPr>
                </pic:pic>
              </a:graphicData>
            </a:graphic>
          </wp:anchor>
        </w:drawing>
      </w:r>
      <w:r w:rsidR="003534D7" w:rsidRPr="007E0668">
        <w:rPr>
          <w:rFonts w:ascii="Arial" w:hAnsi="Arial"/>
          <w:noProof/>
        </w:rPr>
        <w:drawing>
          <wp:anchor distT="0" distB="0" distL="114300" distR="114300" simplePos="0" relativeHeight="251658248" behindDoc="1" locked="0" layoutInCell="1" allowOverlap="1" wp14:anchorId="7A6F28FD" wp14:editId="0CEA67A1">
            <wp:simplePos x="0" y="0"/>
            <wp:positionH relativeFrom="column">
              <wp:posOffset>3171825</wp:posOffset>
            </wp:positionH>
            <wp:positionV relativeFrom="paragraph">
              <wp:posOffset>1628140</wp:posOffset>
            </wp:positionV>
            <wp:extent cx="3429000" cy="990600"/>
            <wp:effectExtent l="0" t="0" r="0" b="0"/>
            <wp:wrapTight wrapText="bothSides">
              <wp:wrapPolygon edited="0">
                <wp:start x="0" y="0"/>
                <wp:lineTo x="0" y="21185"/>
                <wp:lineTo x="21480" y="21185"/>
                <wp:lineTo x="21480" y="0"/>
                <wp:lineTo x="0" y="0"/>
              </wp:wrapPolygon>
            </wp:wrapTight>
            <wp:docPr id="18792600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0" cy="990600"/>
                    </a:xfrm>
                    <a:prstGeom prst="rect">
                      <a:avLst/>
                    </a:prstGeom>
                    <a:noFill/>
                  </pic:spPr>
                </pic:pic>
              </a:graphicData>
            </a:graphic>
          </wp:anchor>
        </w:drawing>
      </w:r>
      <w:r w:rsidR="003534D7" w:rsidRPr="007E0668">
        <w:rPr>
          <w:rFonts w:ascii="Arial" w:hAnsi="Arial"/>
          <w:noProof/>
        </w:rPr>
        <w:drawing>
          <wp:anchor distT="0" distB="0" distL="114300" distR="114300" simplePos="0" relativeHeight="251658250" behindDoc="1" locked="0" layoutInCell="1" allowOverlap="1" wp14:anchorId="74A18525" wp14:editId="06CEB08F">
            <wp:simplePos x="0" y="0"/>
            <wp:positionH relativeFrom="column">
              <wp:posOffset>3873500</wp:posOffset>
            </wp:positionH>
            <wp:positionV relativeFrom="paragraph">
              <wp:posOffset>94615</wp:posOffset>
            </wp:positionV>
            <wp:extent cx="2609850" cy="1476375"/>
            <wp:effectExtent l="0" t="0" r="0" b="9525"/>
            <wp:wrapTight wrapText="bothSides">
              <wp:wrapPolygon edited="0">
                <wp:start x="0" y="0"/>
                <wp:lineTo x="0" y="21461"/>
                <wp:lineTo x="21442" y="21461"/>
                <wp:lineTo x="21442" y="0"/>
                <wp:lineTo x="0" y="0"/>
              </wp:wrapPolygon>
            </wp:wrapTight>
            <wp:docPr id="20855392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9850" cy="1476375"/>
                    </a:xfrm>
                    <a:prstGeom prst="rect">
                      <a:avLst/>
                    </a:prstGeom>
                    <a:noFill/>
                  </pic:spPr>
                </pic:pic>
              </a:graphicData>
            </a:graphic>
            <wp14:sizeRelV relativeFrom="margin">
              <wp14:pctHeight>0</wp14:pctHeight>
            </wp14:sizeRelV>
          </wp:anchor>
        </w:drawing>
      </w:r>
    </w:p>
    <w:p w14:paraId="18360207" w14:textId="7DF7C9D2" w:rsidR="00BC5D97" w:rsidRPr="007E0668" w:rsidRDefault="00BC5D97" w:rsidP="00BC5D97">
      <w:pPr>
        <w:rPr>
          <w:rFonts w:ascii="Arial" w:hAnsi="Arial"/>
        </w:rPr>
      </w:pPr>
    </w:p>
    <w:p w14:paraId="68A3C050" w14:textId="77777777" w:rsidR="00BC5D97" w:rsidRPr="007E0668" w:rsidRDefault="00BC5D97" w:rsidP="00BC5D97">
      <w:pPr>
        <w:rPr>
          <w:rFonts w:ascii="Arial" w:hAnsi="Arial"/>
        </w:rPr>
      </w:pPr>
    </w:p>
    <w:p w14:paraId="03A9EF84" w14:textId="6DC7B367" w:rsidR="00BC5D97" w:rsidRPr="007E0668" w:rsidRDefault="00BC5D97" w:rsidP="00D8457F">
      <w:pPr>
        <w:rPr>
          <w:rFonts w:ascii="Arial" w:hAnsi="Arial"/>
        </w:rPr>
      </w:pPr>
    </w:p>
    <w:p w14:paraId="5AF40BA4" w14:textId="213A561B" w:rsidR="0017245E" w:rsidRPr="007E0668" w:rsidRDefault="003238D4">
      <w:pPr>
        <w:suppressAutoHyphens w:val="0"/>
        <w:rPr>
          <w:rFonts w:ascii="Arial" w:hAnsi="Arial"/>
        </w:rPr>
        <w:sectPr w:rsidR="0017245E" w:rsidRPr="007E0668">
          <w:pgSz w:w="11906" w:h="16838"/>
          <w:pgMar w:top="1440" w:right="1440" w:bottom="1440" w:left="1440" w:header="720" w:footer="720" w:gutter="0"/>
          <w:cols w:space="720"/>
        </w:sectPr>
      </w:pPr>
      <w:r w:rsidRPr="007E0668">
        <w:rPr>
          <w:rFonts w:ascii="Arial" w:eastAsia="Tahoma" w:hAnsi="Arial"/>
          <w:noProof/>
          <w:kern w:val="0"/>
          <w:sz w:val="22"/>
          <w:szCs w:val="22"/>
          <w:lang w:eastAsia="en-GB"/>
        </w:rPr>
        <mc:AlternateContent>
          <mc:Choice Requires="wps">
            <w:drawing>
              <wp:anchor distT="45720" distB="45720" distL="114300" distR="114300" simplePos="0" relativeHeight="251658247" behindDoc="1" locked="0" layoutInCell="1" allowOverlap="1" wp14:anchorId="4BCAA758" wp14:editId="173F535E">
                <wp:simplePos x="0" y="0"/>
                <wp:positionH relativeFrom="margin">
                  <wp:posOffset>-698003</wp:posOffset>
                </wp:positionH>
                <wp:positionV relativeFrom="paragraph">
                  <wp:posOffset>842534</wp:posOffset>
                </wp:positionV>
                <wp:extent cx="7315200" cy="2228850"/>
                <wp:effectExtent l="0" t="0" r="19050" b="19050"/>
                <wp:wrapTight wrapText="bothSides">
                  <wp:wrapPolygon edited="0">
                    <wp:start x="0" y="0"/>
                    <wp:lineTo x="0" y="21600"/>
                    <wp:lineTo x="21600" y="21600"/>
                    <wp:lineTo x="21600" y="0"/>
                    <wp:lineTo x="0" y="0"/>
                  </wp:wrapPolygon>
                </wp:wrapTight>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228850"/>
                        </a:xfrm>
                        <a:prstGeom prst="rect">
                          <a:avLst/>
                        </a:prstGeom>
                        <a:solidFill>
                          <a:srgbClr val="FFFFFF"/>
                        </a:solidFill>
                        <a:ln w="19050">
                          <a:solidFill>
                            <a:srgbClr val="0070C0"/>
                          </a:solidFill>
                          <a:miter lim="800000"/>
                          <a:headEnd/>
                          <a:tailEnd/>
                        </a:ln>
                      </wps:spPr>
                      <wps:txbx>
                        <w:txbxContent>
                          <w:p w14:paraId="25F2F6B4" w14:textId="77777777" w:rsidR="007B094C" w:rsidRPr="00D06B51" w:rsidRDefault="007B094C" w:rsidP="007B094C">
                            <w:pPr>
                              <w:ind w:left="227" w:hanging="227"/>
                              <w:rPr>
                                <w:b/>
                                <w:bCs/>
                              </w:rPr>
                            </w:pPr>
                            <w:r w:rsidRPr="00D06B51">
                              <w:rPr>
                                <w:b/>
                                <w:bCs/>
                              </w:rPr>
                              <w:t>Box A:</w:t>
                            </w:r>
                          </w:p>
                          <w:p w14:paraId="74EF25D6"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How long has the adult or member of staff worked for you?</w:t>
                            </w:r>
                          </w:p>
                          <w:p w14:paraId="158B89C4"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Have there been any previous concerns raised?</w:t>
                            </w:r>
                          </w:p>
                          <w:p w14:paraId="2530E3F8"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 xml:space="preserve">Is this a one-off or part of a pattern of behaviour? </w:t>
                            </w:r>
                          </w:p>
                          <w:p w14:paraId="5FA66AAC"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Has the member of staff previously been given advice in this area?</w:t>
                            </w:r>
                          </w:p>
                          <w:p w14:paraId="0E573090"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Would an associated pattern of behaviour (if it exists) be seen by others? (How closely do they work with other colleagues?)</w:t>
                            </w:r>
                          </w:p>
                          <w:p w14:paraId="41EEC341"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 xml:space="preserve">Might this have been a planned action or event? </w:t>
                            </w:r>
                          </w:p>
                          <w:p w14:paraId="7FC55E44"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Could this behaviour be inadvertent? What is the likelihood of this?</w:t>
                            </w:r>
                          </w:p>
                          <w:p w14:paraId="51BE45BF"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Could this be the precursor to more concerning behaviour?</w:t>
                            </w:r>
                          </w:p>
                          <w:p w14:paraId="0B8691B9"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 xml:space="preserve">Did it occur in a ‘public’ or ‘private’ place? Was this in </w:t>
                            </w:r>
                            <w:r>
                              <w:rPr>
                                <w:sz w:val="18"/>
                                <w:szCs w:val="18"/>
                              </w:rPr>
                              <w:t>academy</w:t>
                            </w:r>
                            <w:r w:rsidRPr="00F52E74">
                              <w:rPr>
                                <w:sz w:val="18"/>
                                <w:szCs w:val="18"/>
                              </w:rPr>
                              <w:t xml:space="preserve"> or out of </w:t>
                            </w:r>
                            <w:r>
                              <w:rPr>
                                <w:sz w:val="18"/>
                                <w:szCs w:val="18"/>
                              </w:rPr>
                              <w:t>academy</w:t>
                            </w:r>
                            <w:r w:rsidRPr="00F52E74">
                              <w:rPr>
                                <w:sz w:val="18"/>
                                <w:szCs w:val="18"/>
                              </w:rPr>
                              <w:t>?</w:t>
                            </w:r>
                          </w:p>
                          <w:p w14:paraId="449117CF"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 xml:space="preserve">If electronic devices are involved, have any relevant files been deleted and is there any evidence of this? </w:t>
                            </w:r>
                          </w:p>
                          <w:p w14:paraId="0D4B437C" w14:textId="77777777" w:rsidR="007B094C" w:rsidRPr="00D06B51" w:rsidRDefault="007B094C" w:rsidP="00D330B7">
                            <w:pPr>
                              <w:numPr>
                                <w:ilvl w:val="0"/>
                                <w:numId w:val="106"/>
                              </w:numPr>
                              <w:suppressAutoHyphens w:val="0"/>
                              <w:autoSpaceDN/>
                              <w:spacing w:after="0" w:line="240" w:lineRule="auto"/>
                            </w:pPr>
                            <w:r w:rsidRPr="00F52E74">
                              <w:rPr>
                                <w:sz w:val="18"/>
                                <w:szCs w:val="18"/>
                              </w:rPr>
                              <w:t>If this relates to inappropriate language, what is the precise nature of the language used? How inappropriate</w:t>
                            </w:r>
                            <w:r w:rsidRPr="00D06B51">
                              <w:t xml:space="preserve"> is it? What was the </w:t>
                            </w:r>
                            <w:r w:rsidRPr="00F52E74">
                              <w:rPr>
                                <w:sz w:val="18"/>
                                <w:szCs w:val="18"/>
                              </w:rPr>
                              <w:t>context – where was this, and who were the listeners? Could this be seen as ‘banter’ or might it have more serious undertones?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AA758" id="Text Box 39" o:spid="_x0000_s1029" type="#_x0000_t202" style="position:absolute;margin-left:-54.95pt;margin-top:66.35pt;width:8in;height:175.5pt;z-index:-2516582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" strokecolor="#0070c0" strokeweight="1.5pt">
                <v:textbox>
                  <w:txbxContent>
                    <w:p w14:paraId="25F2F6B4" w14:textId="77777777" w:rsidR="007B094C" w:rsidRPr="00D06B51" w:rsidRDefault="007B094C" w:rsidP="007B094C">
                      <w:pPr>
                        <w:ind w:left="227" w:hanging="227"/>
                        <w:rPr>
                          <w:b/>
                          <w:bCs/>
                        </w:rPr>
                      </w:pPr>
                      <w:r w:rsidRPr="00D06B51">
                        <w:rPr>
                          <w:b/>
                          <w:bCs/>
                        </w:rPr>
                        <w:t>Box A:</w:t>
                      </w:r>
                    </w:p>
                    <w:p w14:paraId="74EF25D6"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How long has the adult or member of staff worked for you?</w:t>
                      </w:r>
                    </w:p>
                    <w:p w14:paraId="158B89C4"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Have there been any previous concerns raised?</w:t>
                      </w:r>
                    </w:p>
                    <w:p w14:paraId="2530E3F8"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 xml:space="preserve">Is this a one-off or part of a pattern of behaviour? </w:t>
                      </w:r>
                    </w:p>
                    <w:p w14:paraId="5FA66AAC"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Has the member of staff previously been given advice in this area?</w:t>
                      </w:r>
                    </w:p>
                    <w:p w14:paraId="0E573090"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Would an associated pattern of behaviour (if it exists) be seen by others? (How closely do they work with other colleagues?)</w:t>
                      </w:r>
                    </w:p>
                    <w:p w14:paraId="41EEC341"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 xml:space="preserve">Might this have been a planned action or event? </w:t>
                      </w:r>
                    </w:p>
                    <w:p w14:paraId="7FC55E44"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Could this behaviour be inadvertent? What is the likelihood of this?</w:t>
                      </w:r>
                    </w:p>
                    <w:p w14:paraId="51BE45BF"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Could this be the precursor to more concerning behaviour?</w:t>
                      </w:r>
                    </w:p>
                    <w:p w14:paraId="0B8691B9"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 xml:space="preserve">Did it occur in a ‘public’ or ‘private’ place? Was this in </w:t>
                      </w:r>
                      <w:r>
                        <w:rPr>
                          <w:sz w:val="18"/>
                          <w:szCs w:val="18"/>
                        </w:rPr>
                        <w:t>academy</w:t>
                      </w:r>
                      <w:r w:rsidRPr="00F52E74">
                        <w:rPr>
                          <w:sz w:val="18"/>
                          <w:szCs w:val="18"/>
                        </w:rPr>
                        <w:t xml:space="preserve"> or out of </w:t>
                      </w:r>
                      <w:r>
                        <w:rPr>
                          <w:sz w:val="18"/>
                          <w:szCs w:val="18"/>
                        </w:rPr>
                        <w:t>academy</w:t>
                      </w:r>
                      <w:r w:rsidRPr="00F52E74">
                        <w:rPr>
                          <w:sz w:val="18"/>
                          <w:szCs w:val="18"/>
                        </w:rPr>
                        <w:t>?</w:t>
                      </w:r>
                    </w:p>
                    <w:p w14:paraId="449117CF" w14:textId="77777777" w:rsidR="007B094C" w:rsidRPr="00F52E74" w:rsidRDefault="007B094C" w:rsidP="00D330B7">
                      <w:pPr>
                        <w:numPr>
                          <w:ilvl w:val="0"/>
                          <w:numId w:val="106"/>
                        </w:numPr>
                        <w:suppressAutoHyphens w:val="0"/>
                        <w:autoSpaceDN/>
                        <w:spacing w:after="0" w:line="240" w:lineRule="auto"/>
                        <w:rPr>
                          <w:sz w:val="18"/>
                          <w:szCs w:val="18"/>
                        </w:rPr>
                      </w:pPr>
                      <w:r w:rsidRPr="00F52E74">
                        <w:rPr>
                          <w:sz w:val="18"/>
                          <w:szCs w:val="18"/>
                        </w:rPr>
                        <w:t xml:space="preserve">If electronic devices are involved, have any relevant files been deleted and is there any evidence of this? </w:t>
                      </w:r>
                    </w:p>
                    <w:p w14:paraId="0D4B437C" w14:textId="77777777" w:rsidR="007B094C" w:rsidRPr="00D06B51" w:rsidRDefault="007B094C" w:rsidP="00D330B7">
                      <w:pPr>
                        <w:numPr>
                          <w:ilvl w:val="0"/>
                          <w:numId w:val="106"/>
                        </w:numPr>
                        <w:suppressAutoHyphens w:val="0"/>
                        <w:autoSpaceDN/>
                        <w:spacing w:after="0" w:line="240" w:lineRule="auto"/>
                      </w:pPr>
                      <w:r w:rsidRPr="00F52E74">
                        <w:rPr>
                          <w:sz w:val="18"/>
                          <w:szCs w:val="18"/>
                        </w:rPr>
                        <w:t>If this relates to inappropriate language, what is the precise nature of the language used? How inappropriate</w:t>
                      </w:r>
                      <w:r w:rsidRPr="00D06B51">
                        <w:t xml:space="preserve"> is it? What was the </w:t>
                      </w:r>
                      <w:r w:rsidRPr="00F52E74">
                        <w:rPr>
                          <w:sz w:val="18"/>
                          <w:szCs w:val="18"/>
                        </w:rPr>
                        <w:t>context – where was this, and who were the listeners? Could this be seen as ‘banter’ or might it have more serious undertones?</w:t>
                      </w:r>
                    </w:p>
                  </w:txbxContent>
                </v:textbox>
                <w10:wrap type="tight" anchorx="margin"/>
              </v:shape>
            </w:pict>
          </mc:Fallback>
        </mc:AlternateContent>
      </w:r>
      <w:r w:rsidR="00BC5D97" w:rsidRPr="007E0668">
        <w:rPr>
          <w:rFonts w:ascii="Arial" w:hAnsi="Arial"/>
        </w:rPr>
        <w:br w:type="page"/>
      </w:r>
    </w:p>
    <w:p w14:paraId="2672D21B" w14:textId="0E2315D5" w:rsidR="00FE72C5" w:rsidRPr="007E0668" w:rsidRDefault="00FE72C5" w:rsidP="00D4058C">
      <w:pPr>
        <w:pStyle w:val="Heading1"/>
        <w:numPr>
          <w:ilvl w:val="0"/>
          <w:numId w:val="0"/>
        </w:numPr>
        <w:ind w:left="720" w:hanging="360"/>
        <w:rPr>
          <w:rFonts w:eastAsia="Arial"/>
          <w:lang w:eastAsia="en-GB"/>
        </w:rPr>
      </w:pPr>
      <w:bookmarkStart w:id="39" w:name="_Toc175909876"/>
      <w:r w:rsidRPr="007E0668">
        <w:rPr>
          <w:rFonts w:eastAsia="Arial"/>
          <w:lang w:eastAsia="en-GB"/>
        </w:rPr>
        <w:lastRenderedPageBreak/>
        <w:t>Managing an Allegation Against a Member of Staff in your Establishment</w:t>
      </w:r>
      <w:r w:rsidRPr="007E0668">
        <w:rPr>
          <w:rFonts w:eastAsia="Arial"/>
          <w:lang w:eastAsia="en-GB"/>
        </w:rPr>
        <w:tab/>
      </w:r>
      <w:r w:rsidRPr="007E0668">
        <w:rPr>
          <w:rFonts w:eastAsia="Arial"/>
          <w:lang w:eastAsia="en-GB"/>
        </w:rPr>
        <w:tab/>
        <w:t>Appendix D</w:t>
      </w:r>
      <w:bookmarkEnd w:id="39"/>
    </w:p>
    <w:p w14:paraId="2D75680F" w14:textId="0FF548F9" w:rsidR="0053603F" w:rsidRPr="007E0668" w:rsidRDefault="00E64C95" w:rsidP="00BC5D97">
      <w:pPr>
        <w:rPr>
          <w:rFonts w:ascii="Arial" w:hAnsi="Arial"/>
        </w:rPr>
      </w:pPr>
      <w:r w:rsidRPr="007E0668">
        <w:rPr>
          <w:rFonts w:ascii="Arial" w:eastAsia="Tahoma" w:hAnsi="Arial"/>
          <w:noProof/>
          <w:kern w:val="0"/>
          <w:lang w:eastAsia="en-GB"/>
        </w:rPr>
        <mc:AlternateContent>
          <mc:Choice Requires="wps">
            <w:drawing>
              <wp:anchor distT="0" distB="0" distL="114300" distR="114300" simplePos="0" relativeHeight="251658261" behindDoc="0" locked="0" layoutInCell="1" hidden="0" allowOverlap="1" wp14:anchorId="0C6632EA" wp14:editId="6B6FAAD6">
                <wp:simplePos x="0" y="0"/>
                <wp:positionH relativeFrom="column">
                  <wp:posOffset>2816860</wp:posOffset>
                </wp:positionH>
                <wp:positionV relativeFrom="paragraph">
                  <wp:posOffset>198120</wp:posOffset>
                </wp:positionV>
                <wp:extent cx="1381092" cy="352397"/>
                <wp:effectExtent l="0" t="0" r="0" b="0"/>
                <wp:wrapNone/>
                <wp:docPr id="10" name="Rectangle 10"/>
                <wp:cNvGraphicFramePr/>
                <a:graphic xmlns:a="http://schemas.openxmlformats.org/drawingml/2006/main">
                  <a:graphicData uri="http://schemas.microsoft.com/office/word/2010/wordprocessingShape">
                    <wps:wsp>
                      <wps:cNvSpPr/>
                      <wps:spPr>
                        <a:xfrm>
                          <a:off x="0" y="0"/>
                          <a:ext cx="1381092" cy="35239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2E5AC86" w14:textId="77777777" w:rsidR="00B869F7" w:rsidRDefault="00B869F7" w:rsidP="00B869F7">
                            <w:pPr>
                              <w:jc w:val="center"/>
                              <w:textDirection w:val="btLr"/>
                            </w:pPr>
                            <w:r>
                              <w:rPr>
                                <w:rFonts w:ascii="Arial" w:eastAsia="Arial" w:hAnsi="Arial"/>
                                <w:color w:val="000000"/>
                              </w:rPr>
                              <w:t>ALLEGATION</w:t>
                            </w:r>
                          </w:p>
                        </w:txbxContent>
                      </wps:txbx>
                      <wps:bodyPr spcFirstLastPara="1" wrap="square" lIns="91425" tIns="45700" rIns="91425" bIns="45700" anchor="t" anchorCtr="0">
                        <a:noAutofit/>
                      </wps:bodyPr>
                    </wps:wsp>
                  </a:graphicData>
                </a:graphic>
              </wp:anchor>
            </w:drawing>
          </mc:Choice>
          <mc:Fallback>
            <w:pict>
              <v:rect w14:anchorId="0C6632EA" id="Rectangle 10" o:spid="_x0000_s1030" style="position:absolute;margin-left:221.8pt;margin-top:15.6pt;width:108.75pt;height:27.7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">
                <v:stroke startarrowwidth="narrow" startarrowlength="short" endarrowwidth="narrow" endarrowlength="short"/>
                <v:textbox inset="2.53958mm,1.2694mm,2.53958mm,1.2694mm">
                  <w:txbxContent>
                    <w:p w14:paraId="32E5AC86" w14:textId="77777777" w:rsidR="00B869F7" w:rsidRDefault="00B869F7" w:rsidP="00B869F7">
                      <w:pPr>
                        <w:jc w:val="center"/>
                        <w:textDirection w:val="btLr"/>
                      </w:pPr>
                      <w:r>
                        <w:rPr>
                          <w:rFonts w:ascii="Arial" w:eastAsia="Arial" w:hAnsi="Arial"/>
                          <w:color w:val="000000"/>
                        </w:rPr>
                        <w:t>ALLEGATION</w:t>
                      </w:r>
                    </w:p>
                  </w:txbxContent>
                </v:textbox>
              </v:rect>
            </w:pict>
          </mc:Fallback>
        </mc:AlternateContent>
      </w:r>
      <w:r w:rsidRPr="007E0668">
        <w:rPr>
          <w:rFonts w:ascii="Arial" w:eastAsia="Tahoma" w:hAnsi="Arial"/>
          <w:noProof/>
          <w:kern w:val="0"/>
          <w:lang w:eastAsia="en-GB"/>
        </w:rPr>
        <mc:AlternateContent>
          <mc:Choice Requires="wps">
            <w:drawing>
              <wp:anchor distT="0" distB="0" distL="114300" distR="114300" simplePos="0" relativeHeight="251658260" behindDoc="1" locked="0" layoutInCell="1" hidden="0" allowOverlap="1" wp14:anchorId="7B2FEAE8" wp14:editId="150488AB">
                <wp:simplePos x="0" y="0"/>
                <wp:positionH relativeFrom="margin">
                  <wp:posOffset>-571500</wp:posOffset>
                </wp:positionH>
                <wp:positionV relativeFrom="paragraph">
                  <wp:posOffset>189230</wp:posOffset>
                </wp:positionV>
                <wp:extent cx="2066875" cy="814025"/>
                <wp:effectExtent l="0" t="0" r="1210310" b="24765"/>
                <wp:wrapTight wrapText="bothSides">
                  <wp:wrapPolygon edited="0">
                    <wp:start x="0" y="0"/>
                    <wp:lineTo x="0" y="21752"/>
                    <wp:lineTo x="21905" y="21752"/>
                    <wp:lineTo x="22304" y="16187"/>
                    <wp:lineTo x="34053" y="8600"/>
                    <wp:lineTo x="34053" y="8094"/>
                    <wp:lineTo x="21905" y="0"/>
                    <wp:lineTo x="0" y="0"/>
                  </wp:wrapPolygon>
                </wp:wrapTight>
                <wp:docPr id="7" name="Speech Bubble: Rectangle 7"/>
                <wp:cNvGraphicFramePr/>
                <a:graphic xmlns:a="http://schemas.openxmlformats.org/drawingml/2006/main">
                  <a:graphicData uri="http://schemas.microsoft.com/office/word/2010/wordprocessingShape">
                    <wps:wsp>
                      <wps:cNvSpPr/>
                      <wps:spPr>
                        <a:xfrm>
                          <a:off x="0" y="0"/>
                          <a:ext cx="2066875" cy="814025"/>
                        </a:xfrm>
                        <a:prstGeom prst="wedgeRectCallout">
                          <a:avLst>
                            <a:gd name="adj1" fmla="val 106051"/>
                            <a:gd name="adj2" fmla="val -12315"/>
                          </a:avLst>
                        </a:prstGeom>
                        <a:solidFill>
                          <a:srgbClr val="FFFFFF"/>
                        </a:solidFill>
                        <a:ln w="9525" cap="flat" cmpd="sng">
                          <a:solidFill>
                            <a:srgbClr val="333333"/>
                          </a:solidFill>
                          <a:prstDash val="solid"/>
                          <a:miter lim="800000"/>
                          <a:headEnd type="none" w="sm" len="sm"/>
                          <a:tailEnd type="none" w="sm" len="sm"/>
                        </a:ln>
                      </wps:spPr>
                      <wps:txbx>
                        <w:txbxContent>
                          <w:p w14:paraId="7FBC27A9" w14:textId="77777777" w:rsidR="0053603F" w:rsidRPr="0053603F" w:rsidRDefault="0053603F" w:rsidP="0053603F">
                            <w:pPr>
                              <w:textDirection w:val="btLr"/>
                              <w:rPr>
                                <w:sz w:val="20"/>
                                <w:szCs w:val="20"/>
                              </w:rPr>
                            </w:pPr>
                            <w:r w:rsidRPr="0053603F">
                              <w:rPr>
                                <w:rFonts w:ascii="Arial" w:eastAsia="Arial" w:hAnsi="Arial"/>
                                <w:color w:val="000000"/>
                                <w:sz w:val="20"/>
                                <w:szCs w:val="20"/>
                              </w:rPr>
                              <w:t>All staff must know how to recognise an allegation or a low-level concern and who to report to</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shapetype w14:anchorId="7B2FEAE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7" o:spid="_x0000_s1031" type="#_x0000_t61" style="position:absolute;margin-left:-45pt;margin-top:14.9pt;width:162.75pt;height:64.1pt;z-index:-2516582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" adj="33707,8140" strokecolor="#333">
                <v:stroke startarrowwidth="narrow" startarrowlength="short" endarrowwidth="narrow" endarrowlength="short"/>
                <v:textbox inset="2.53958mm,1.2694mm,2.53958mm,1.2694mm">
                  <w:txbxContent>
                    <w:p w14:paraId="7FBC27A9" w14:textId="77777777" w:rsidR="0053603F" w:rsidRPr="0053603F" w:rsidRDefault="0053603F" w:rsidP="0053603F">
                      <w:pPr>
                        <w:textDirection w:val="btLr"/>
                        <w:rPr>
                          <w:sz w:val="20"/>
                          <w:szCs w:val="20"/>
                        </w:rPr>
                      </w:pPr>
                      <w:r w:rsidRPr="0053603F">
                        <w:rPr>
                          <w:rFonts w:ascii="Arial" w:eastAsia="Arial" w:hAnsi="Arial"/>
                          <w:color w:val="000000"/>
                          <w:sz w:val="20"/>
                          <w:szCs w:val="20"/>
                        </w:rPr>
                        <w:t>All staff must know how to recognise an allegation or a low-level concern and who to report to</w:t>
                      </w:r>
                    </w:p>
                  </w:txbxContent>
                </v:textbox>
                <w10:wrap type="tight" anchorx="margin"/>
              </v:shape>
            </w:pict>
          </mc:Fallback>
        </mc:AlternateContent>
      </w:r>
      <w:r w:rsidR="0075575B" w:rsidRPr="007E0668">
        <w:rPr>
          <w:rFonts w:ascii="Arial" w:eastAsia="Tahoma" w:hAnsi="Arial"/>
          <w:noProof/>
          <w:kern w:val="0"/>
          <w:lang w:eastAsia="en-GB"/>
        </w:rPr>
        <mc:AlternateContent>
          <mc:Choice Requires="wps">
            <w:drawing>
              <wp:anchor distT="0" distB="0" distL="114300" distR="114300" simplePos="0" relativeHeight="251658262" behindDoc="1" locked="0" layoutInCell="1" hidden="0" allowOverlap="1" wp14:anchorId="037F3F25" wp14:editId="46738D76">
                <wp:simplePos x="0" y="0"/>
                <wp:positionH relativeFrom="column">
                  <wp:posOffset>5791200</wp:posOffset>
                </wp:positionH>
                <wp:positionV relativeFrom="paragraph">
                  <wp:posOffset>24765</wp:posOffset>
                </wp:positionV>
                <wp:extent cx="3780790" cy="1057275"/>
                <wp:effectExtent l="1085850" t="0" r="29210" b="47625"/>
                <wp:wrapTight wrapText="bothSides">
                  <wp:wrapPolygon edited="0">
                    <wp:start x="12189" y="0"/>
                    <wp:lineTo x="1633" y="0"/>
                    <wp:lineTo x="1633" y="6227"/>
                    <wp:lineTo x="-6204" y="6227"/>
                    <wp:lineTo x="-6204" y="12454"/>
                    <wp:lineTo x="218" y="12454"/>
                    <wp:lineTo x="218" y="18681"/>
                    <wp:lineTo x="2939" y="18681"/>
                    <wp:lineTo x="2939" y="22184"/>
                    <wp:lineTo x="10230" y="22184"/>
                    <wp:lineTo x="11863" y="22184"/>
                    <wp:lineTo x="11972" y="22184"/>
                    <wp:lineTo x="17740" y="18681"/>
                    <wp:lineTo x="17849" y="18681"/>
                    <wp:lineTo x="21658" y="12454"/>
                    <wp:lineTo x="21332" y="6616"/>
                    <wp:lineTo x="21332" y="6227"/>
                    <wp:lineTo x="17849" y="0"/>
                    <wp:lineTo x="17740" y="0"/>
                    <wp:lineTo x="12189" y="0"/>
                  </wp:wrapPolygon>
                </wp:wrapTight>
                <wp:docPr id="2" name="Thought Bubble: Cloud 2"/>
                <wp:cNvGraphicFramePr/>
                <a:graphic xmlns:a="http://schemas.openxmlformats.org/drawingml/2006/main">
                  <a:graphicData uri="http://schemas.microsoft.com/office/word/2010/wordprocessingShape">
                    <wps:wsp>
                      <wps:cNvSpPr/>
                      <wps:spPr>
                        <a:xfrm>
                          <a:off x="0" y="0"/>
                          <a:ext cx="3780790" cy="1057275"/>
                        </a:xfrm>
                        <a:prstGeom prst="cloudCallout">
                          <a:avLst>
                            <a:gd name="adj1" fmla="val -77995"/>
                            <a:gd name="adj2" fmla="val -12653"/>
                          </a:avLst>
                        </a:prstGeom>
                        <a:solidFill>
                          <a:srgbClr val="FFFFFF"/>
                        </a:solidFill>
                        <a:ln w="9525" cap="flat" cmpd="sng">
                          <a:solidFill>
                            <a:srgbClr val="000000"/>
                          </a:solidFill>
                          <a:prstDash val="solid"/>
                          <a:round/>
                          <a:headEnd type="none" w="sm" len="sm"/>
                          <a:tailEnd type="none" w="sm" len="sm"/>
                        </a:ln>
                      </wps:spPr>
                      <wps:txbx>
                        <w:txbxContent>
                          <w:p w14:paraId="071AEAEC" w14:textId="55A0828D" w:rsidR="0075575B" w:rsidRPr="00B62D29" w:rsidRDefault="0075575B" w:rsidP="0075575B">
                            <w:pPr>
                              <w:textDirection w:val="btLr"/>
                              <w:rPr>
                                <w:sz w:val="18"/>
                                <w:szCs w:val="18"/>
                              </w:rPr>
                            </w:pPr>
                            <w:r w:rsidRPr="00B62D29">
                              <w:rPr>
                                <w:rFonts w:ascii="Arial" w:eastAsia="Arial" w:hAnsi="Arial"/>
                                <w:color w:val="000000"/>
                                <w:sz w:val="18"/>
                                <w:szCs w:val="18"/>
                              </w:rPr>
                              <w:t>Might arise as a complaint, grievance, suspicion, concern, during discussions from child, parent, member of staff or member of the public</w:t>
                            </w:r>
                            <w:r w:rsidR="00B62D29">
                              <w:rPr>
                                <w:rFonts w:ascii="Arial" w:eastAsia="Arial" w:hAnsi="Arial"/>
                                <w:color w:val="000000"/>
                                <w:sz w:val="18"/>
                                <w:szCs w:val="18"/>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shapetype w14:anchorId="037F3F2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 o:spid="_x0000_s1032" type="#_x0000_t106" style="position:absolute;margin-left:456pt;margin-top:1.95pt;width:297.7pt;height:83.25pt;z-index:-251658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" adj="-6047,8067">
                <v:stroke startarrowwidth="narrow" startarrowlength="short" endarrowwidth="narrow" endarrowlength="short"/>
                <v:textbox inset="2.53958mm,1.2694mm,2.53958mm,1.2694mm">
                  <w:txbxContent>
                    <w:p w14:paraId="071AEAEC" w14:textId="55A0828D" w:rsidR="0075575B" w:rsidRPr="00B62D29" w:rsidRDefault="0075575B" w:rsidP="0075575B">
                      <w:pPr>
                        <w:textDirection w:val="btLr"/>
                        <w:rPr>
                          <w:sz w:val="18"/>
                          <w:szCs w:val="18"/>
                        </w:rPr>
                      </w:pPr>
                      <w:r w:rsidRPr="00B62D29">
                        <w:rPr>
                          <w:rFonts w:ascii="Arial" w:eastAsia="Arial" w:hAnsi="Arial"/>
                          <w:color w:val="000000"/>
                          <w:sz w:val="18"/>
                          <w:szCs w:val="18"/>
                        </w:rPr>
                        <w:t>Might arise as a complaint, grievance, suspicion, concern, during discussions from child, parent, member of staff or member of the public</w:t>
                      </w:r>
                      <w:r w:rsidR="00B62D29">
                        <w:rPr>
                          <w:rFonts w:ascii="Arial" w:eastAsia="Arial" w:hAnsi="Arial"/>
                          <w:color w:val="000000"/>
                          <w:sz w:val="18"/>
                          <w:szCs w:val="18"/>
                        </w:rPr>
                        <w:t>.</w:t>
                      </w:r>
                    </w:p>
                  </w:txbxContent>
                </v:textbox>
                <w10:wrap type="tight"/>
              </v:shape>
            </w:pict>
          </mc:Fallback>
        </mc:AlternateContent>
      </w:r>
    </w:p>
    <w:p w14:paraId="22A2B82E" w14:textId="48C02FC4" w:rsidR="0053603F" w:rsidRPr="007E0668" w:rsidRDefault="0053603F" w:rsidP="00BC5D97">
      <w:pPr>
        <w:rPr>
          <w:rFonts w:ascii="Arial" w:hAnsi="Arial"/>
        </w:rPr>
      </w:pPr>
    </w:p>
    <w:p w14:paraId="77FD54D8" w14:textId="185DE6B5" w:rsidR="0053603F" w:rsidRPr="007E0668" w:rsidRDefault="0098732F" w:rsidP="00BC5D97">
      <w:pPr>
        <w:rPr>
          <w:rFonts w:ascii="Arial" w:hAnsi="Arial"/>
        </w:rPr>
      </w:pPr>
      <w:r w:rsidRPr="007E0668">
        <w:rPr>
          <w:rFonts w:ascii="Arial" w:eastAsia="Tahoma" w:hAnsi="Arial"/>
          <w:noProof/>
          <w:kern w:val="0"/>
          <w:lang w:eastAsia="en-GB"/>
        </w:rPr>
        <mc:AlternateContent>
          <mc:Choice Requires="wps">
            <w:drawing>
              <wp:anchor distT="0" distB="0" distL="114300" distR="114300" simplePos="0" relativeHeight="251658265" behindDoc="1" locked="0" layoutInCell="1" hidden="0" allowOverlap="1" wp14:anchorId="7C4A3CF8" wp14:editId="6ACA7214">
                <wp:simplePos x="0" y="0"/>
                <wp:positionH relativeFrom="page">
                  <wp:posOffset>6147297</wp:posOffset>
                </wp:positionH>
                <wp:positionV relativeFrom="paragraph">
                  <wp:posOffset>302378</wp:posOffset>
                </wp:positionV>
                <wp:extent cx="4187190" cy="2847975"/>
                <wp:effectExtent l="933450" t="0" r="22860" b="28575"/>
                <wp:wrapTight wrapText="bothSides">
                  <wp:wrapPolygon edited="0">
                    <wp:start x="12496" y="12"/>
                    <wp:lineTo x="2142" y="1718"/>
                    <wp:lineTo x="2270" y="3732"/>
                    <wp:lineTo x="1487" y="3839"/>
                    <wp:lineTo x="1632" y="6141"/>
                    <wp:lineTo x="-5119" y="7064"/>
                    <wp:lineTo x="-4973" y="9366"/>
                    <wp:lineTo x="-4632" y="11641"/>
                    <wp:lineTo x="-229" y="11039"/>
                    <wp:lineTo x="404" y="17917"/>
                    <wp:lineTo x="1774" y="17730"/>
                    <wp:lineTo x="1919" y="20032"/>
                    <wp:lineTo x="4072" y="19737"/>
                    <wp:lineTo x="4218" y="22039"/>
                    <wp:lineTo x="9404" y="21330"/>
                    <wp:lineTo x="10418" y="21771"/>
                    <wp:lineTo x="10516" y="21758"/>
                    <wp:lineTo x="12180" y="21530"/>
                    <wp:lineTo x="12278" y="21517"/>
                    <wp:lineTo x="13318" y="20794"/>
                    <wp:lineTo x="18064" y="17823"/>
                    <wp:lineTo x="18162" y="17810"/>
                    <wp:lineTo x="18995" y="15374"/>
                    <wp:lineTo x="21402" y="12869"/>
                    <wp:lineTo x="21393" y="12725"/>
                    <wp:lineTo x="21648" y="10513"/>
                    <wp:lineTo x="21639" y="10369"/>
                    <wp:lineTo x="21307" y="8238"/>
                    <wp:lineTo x="21250" y="5779"/>
                    <wp:lineTo x="20526" y="3702"/>
                    <wp:lineTo x="20517" y="3558"/>
                    <wp:lineTo x="19002" y="1443"/>
                    <wp:lineTo x="13572" y="-136"/>
                    <wp:lineTo x="13474" y="-122"/>
                    <wp:lineTo x="12496" y="12"/>
                  </wp:wrapPolygon>
                </wp:wrapTight>
                <wp:docPr id="13" name="Thought Bubble: Cloud 13"/>
                <wp:cNvGraphicFramePr/>
                <a:graphic xmlns:a="http://schemas.openxmlformats.org/drawingml/2006/main">
                  <a:graphicData uri="http://schemas.microsoft.com/office/word/2010/wordprocessingShape">
                    <wps:wsp>
                      <wps:cNvSpPr/>
                      <wps:spPr>
                        <a:xfrm rot="318907">
                          <a:off x="0" y="0"/>
                          <a:ext cx="4187190" cy="2847975"/>
                        </a:xfrm>
                        <a:prstGeom prst="cloudCallout">
                          <a:avLst>
                            <a:gd name="adj1" fmla="val -70991"/>
                            <a:gd name="adj2" fmla="val -10000"/>
                          </a:avLst>
                        </a:prstGeom>
                        <a:solidFill>
                          <a:srgbClr val="FFFFFF"/>
                        </a:solidFill>
                        <a:ln w="9525" cap="flat" cmpd="sng">
                          <a:solidFill>
                            <a:srgbClr val="000000"/>
                          </a:solidFill>
                          <a:prstDash val="solid"/>
                          <a:round/>
                          <a:headEnd type="none" w="sm" len="sm"/>
                          <a:tailEnd type="none" w="sm" len="sm"/>
                        </a:ln>
                      </wps:spPr>
                      <wps:txbx>
                        <w:txbxContent>
                          <w:p w14:paraId="2D09CEEF" w14:textId="77777777" w:rsidR="00DF0FD2" w:rsidRDefault="00DF0FD2" w:rsidP="00B62D29">
                            <w:pPr>
                              <w:spacing w:line="240" w:lineRule="auto"/>
                              <w:ind w:left="200" w:right="-153"/>
                              <w:textDirection w:val="btLr"/>
                            </w:pPr>
                            <w:r>
                              <w:rPr>
                                <w:color w:val="000000"/>
                                <w:sz w:val="18"/>
                              </w:rPr>
                              <w:t>Do not tell anyone, particularly the staff Involved</w:t>
                            </w:r>
                          </w:p>
                          <w:p w14:paraId="6C54751F" w14:textId="77777777" w:rsidR="00DF0FD2" w:rsidRPr="000D5ABC" w:rsidRDefault="00DF0FD2" w:rsidP="00B62D29">
                            <w:pPr>
                              <w:spacing w:line="240" w:lineRule="auto"/>
                              <w:ind w:left="200" w:right="-153"/>
                              <w:textDirection w:val="btLr"/>
                            </w:pPr>
                            <w:r w:rsidRPr="000D5ABC">
                              <w:rPr>
                                <w:sz w:val="18"/>
                              </w:rPr>
                              <w:t xml:space="preserve">Take advice from the AL Central Team before </w:t>
                            </w:r>
                            <w:proofErr w:type="gramStart"/>
                            <w:r w:rsidRPr="000D5ABC">
                              <w:rPr>
                                <w:sz w:val="18"/>
                              </w:rPr>
                              <w:t>taking action</w:t>
                            </w:r>
                            <w:proofErr w:type="gramEnd"/>
                          </w:p>
                          <w:p w14:paraId="7F1E1F58" w14:textId="77777777" w:rsidR="00DF0FD2" w:rsidRDefault="00DF0FD2" w:rsidP="00B62D29">
                            <w:pPr>
                              <w:spacing w:line="240" w:lineRule="auto"/>
                              <w:ind w:left="200" w:right="-153"/>
                              <w:textDirection w:val="btLr"/>
                            </w:pPr>
                            <w:r>
                              <w:rPr>
                                <w:color w:val="000000"/>
                                <w:sz w:val="18"/>
                              </w:rPr>
                              <w:t>Make initial enquiries only</w:t>
                            </w:r>
                          </w:p>
                          <w:p w14:paraId="41A56130" w14:textId="77777777" w:rsidR="00DF0FD2" w:rsidRDefault="00DF0FD2" w:rsidP="00B62D29">
                            <w:pPr>
                              <w:spacing w:line="240" w:lineRule="auto"/>
                              <w:ind w:left="200" w:right="-153"/>
                              <w:textDirection w:val="btLr"/>
                            </w:pPr>
                            <w:r>
                              <w:rPr>
                                <w:color w:val="000000"/>
                                <w:sz w:val="18"/>
                              </w:rPr>
                              <w:t>Do not investigate or interview</w:t>
                            </w:r>
                          </w:p>
                          <w:p w14:paraId="008E4FC6" w14:textId="77777777" w:rsidR="00DF0FD2" w:rsidRDefault="00DF0FD2" w:rsidP="00B62D29">
                            <w:pPr>
                              <w:spacing w:line="240" w:lineRule="auto"/>
                              <w:ind w:left="200" w:right="-153"/>
                              <w:textDirection w:val="btLr"/>
                            </w:pPr>
                            <w:r>
                              <w:rPr>
                                <w:color w:val="000000"/>
                                <w:sz w:val="18"/>
                              </w:rPr>
                              <w:t>Usual principles of confidentiality apply</w:t>
                            </w:r>
                          </w:p>
                          <w:p w14:paraId="6E971088" w14:textId="77777777" w:rsidR="00DF0FD2" w:rsidRDefault="00DF0FD2" w:rsidP="00B62D29">
                            <w:pPr>
                              <w:spacing w:line="240" w:lineRule="auto"/>
                              <w:ind w:left="200" w:right="-153"/>
                              <w:textDirection w:val="btLr"/>
                            </w:pPr>
                            <w:r>
                              <w:rPr>
                                <w:color w:val="000000"/>
                                <w:sz w:val="18"/>
                              </w:rPr>
                              <w:t>Deal objectively with everything</w:t>
                            </w:r>
                          </w:p>
                          <w:p w14:paraId="346214B0" w14:textId="77777777" w:rsidR="00DF0FD2" w:rsidRDefault="00DF0FD2" w:rsidP="00B62D29">
                            <w:pPr>
                              <w:spacing w:line="240" w:lineRule="auto"/>
                              <w:ind w:left="200" w:right="-153"/>
                              <w:textDirection w:val="btLr"/>
                            </w:pPr>
                            <w:r>
                              <w:rPr>
                                <w:color w:val="000000"/>
                                <w:sz w:val="18"/>
                              </w:rPr>
                              <w:t>Existing loyalties must be put to one side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A3CF8" id="Thought Bubble: Cloud 13" o:spid="_x0000_s1033" type="#_x0000_t106" style="position:absolute;margin-left:484.05pt;margin-top:23.8pt;width:329.7pt;height:224.25pt;rotation:348331fd;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" adj="-4534,8640">
                <v:stroke startarrowwidth="narrow" startarrowlength="short" endarrowwidth="narrow" endarrowlength="short"/>
                <v:textbox inset="2.53958mm,1.2694mm,2.53958mm,1.2694mm">
                  <w:txbxContent>
                    <w:p w14:paraId="2D09CEEF" w14:textId="77777777" w:rsidR="00DF0FD2" w:rsidRDefault="00DF0FD2" w:rsidP="00B62D29">
                      <w:pPr>
                        <w:spacing w:line="240" w:lineRule="auto"/>
                        <w:ind w:left="200" w:right="-153"/>
                        <w:textDirection w:val="btLr"/>
                      </w:pPr>
                      <w:r>
                        <w:rPr>
                          <w:color w:val="000000"/>
                          <w:sz w:val="18"/>
                        </w:rPr>
                        <w:t>Do not tell anyone, particularly the staff Involved</w:t>
                      </w:r>
                    </w:p>
                    <w:p w14:paraId="6C54751F" w14:textId="77777777" w:rsidR="00DF0FD2" w:rsidRPr="000D5ABC" w:rsidRDefault="00DF0FD2" w:rsidP="00B62D29">
                      <w:pPr>
                        <w:spacing w:line="240" w:lineRule="auto"/>
                        <w:ind w:left="200" w:right="-153"/>
                        <w:textDirection w:val="btLr"/>
                      </w:pPr>
                      <w:r w:rsidRPr="000D5ABC">
                        <w:rPr>
                          <w:sz w:val="18"/>
                        </w:rPr>
                        <w:t xml:space="preserve">Take advice from the AL Central Team before </w:t>
                      </w:r>
                      <w:proofErr w:type="gramStart"/>
                      <w:r w:rsidRPr="000D5ABC">
                        <w:rPr>
                          <w:sz w:val="18"/>
                        </w:rPr>
                        <w:t>taking action</w:t>
                      </w:r>
                      <w:proofErr w:type="gramEnd"/>
                    </w:p>
                    <w:p w14:paraId="7F1E1F58" w14:textId="77777777" w:rsidR="00DF0FD2" w:rsidRDefault="00DF0FD2" w:rsidP="00B62D29">
                      <w:pPr>
                        <w:spacing w:line="240" w:lineRule="auto"/>
                        <w:ind w:left="200" w:right="-153"/>
                        <w:textDirection w:val="btLr"/>
                      </w:pPr>
                      <w:r>
                        <w:rPr>
                          <w:color w:val="000000"/>
                          <w:sz w:val="18"/>
                        </w:rPr>
                        <w:t>Make initial enquiries only</w:t>
                      </w:r>
                    </w:p>
                    <w:p w14:paraId="41A56130" w14:textId="77777777" w:rsidR="00DF0FD2" w:rsidRDefault="00DF0FD2" w:rsidP="00B62D29">
                      <w:pPr>
                        <w:spacing w:line="240" w:lineRule="auto"/>
                        <w:ind w:left="200" w:right="-153"/>
                        <w:textDirection w:val="btLr"/>
                      </w:pPr>
                      <w:r>
                        <w:rPr>
                          <w:color w:val="000000"/>
                          <w:sz w:val="18"/>
                        </w:rPr>
                        <w:t>Do not investigate or interview</w:t>
                      </w:r>
                    </w:p>
                    <w:p w14:paraId="008E4FC6" w14:textId="77777777" w:rsidR="00DF0FD2" w:rsidRDefault="00DF0FD2" w:rsidP="00B62D29">
                      <w:pPr>
                        <w:spacing w:line="240" w:lineRule="auto"/>
                        <w:ind w:left="200" w:right="-153"/>
                        <w:textDirection w:val="btLr"/>
                      </w:pPr>
                      <w:r>
                        <w:rPr>
                          <w:color w:val="000000"/>
                          <w:sz w:val="18"/>
                        </w:rPr>
                        <w:t>Usual principles of confidentiality apply</w:t>
                      </w:r>
                    </w:p>
                    <w:p w14:paraId="6E971088" w14:textId="77777777" w:rsidR="00DF0FD2" w:rsidRDefault="00DF0FD2" w:rsidP="00B62D29">
                      <w:pPr>
                        <w:spacing w:line="240" w:lineRule="auto"/>
                        <w:ind w:left="200" w:right="-153"/>
                        <w:textDirection w:val="btLr"/>
                      </w:pPr>
                      <w:r>
                        <w:rPr>
                          <w:color w:val="000000"/>
                          <w:sz w:val="18"/>
                        </w:rPr>
                        <w:t>Deal objectively with everything</w:t>
                      </w:r>
                    </w:p>
                    <w:p w14:paraId="346214B0" w14:textId="77777777" w:rsidR="00DF0FD2" w:rsidRDefault="00DF0FD2" w:rsidP="00B62D29">
                      <w:pPr>
                        <w:spacing w:line="240" w:lineRule="auto"/>
                        <w:ind w:left="200" w:right="-153"/>
                        <w:textDirection w:val="btLr"/>
                      </w:pPr>
                      <w:r>
                        <w:rPr>
                          <w:color w:val="000000"/>
                          <w:sz w:val="18"/>
                        </w:rPr>
                        <w:t>Existing loyalties must be put to one side</w:t>
                      </w:r>
                    </w:p>
                  </w:txbxContent>
                </v:textbox>
                <w10:wrap type="tight" anchorx="page"/>
              </v:shape>
            </w:pict>
          </mc:Fallback>
        </mc:AlternateContent>
      </w:r>
      <w:r w:rsidR="00663293" w:rsidRPr="007E0668">
        <w:rPr>
          <w:rFonts w:ascii="Arial" w:eastAsia="Arial" w:hAnsi="Arial"/>
          <w:b/>
          <w:noProof/>
          <w:kern w:val="0"/>
          <w:u w:val="single"/>
          <w:lang w:eastAsia="en-GB"/>
        </w:rPr>
        <mc:AlternateContent>
          <mc:Choice Requires="wps">
            <w:drawing>
              <wp:anchor distT="0" distB="0" distL="114300" distR="114300" simplePos="0" relativeHeight="251658264" behindDoc="1" locked="0" layoutInCell="1" allowOverlap="1" wp14:anchorId="76449808" wp14:editId="145FAB32">
                <wp:simplePos x="0" y="0"/>
                <wp:positionH relativeFrom="column">
                  <wp:posOffset>3390900</wp:posOffset>
                </wp:positionH>
                <wp:positionV relativeFrom="paragraph">
                  <wp:posOffset>27940</wp:posOffset>
                </wp:positionV>
                <wp:extent cx="180975" cy="561975"/>
                <wp:effectExtent l="57150" t="19050" r="47625" b="104775"/>
                <wp:wrapTight wrapText="bothSides">
                  <wp:wrapPolygon edited="0">
                    <wp:start x="0" y="-732"/>
                    <wp:lineTo x="-6821" y="22698"/>
                    <wp:lineTo x="6821" y="24895"/>
                    <wp:lineTo x="15916" y="24895"/>
                    <wp:lineTo x="20463" y="23431"/>
                    <wp:lineTo x="25011" y="12447"/>
                    <wp:lineTo x="22737" y="-732"/>
                    <wp:lineTo x="0" y="-732"/>
                  </wp:wrapPolygon>
                </wp:wrapTight>
                <wp:docPr id="192354207" name="Arrow: Down 192354207"/>
                <wp:cNvGraphicFramePr/>
                <a:graphic xmlns:a="http://schemas.openxmlformats.org/drawingml/2006/main">
                  <a:graphicData uri="http://schemas.microsoft.com/office/word/2010/wordprocessingShape">
                    <wps:wsp>
                      <wps:cNvSpPr/>
                      <wps:spPr>
                        <a:xfrm>
                          <a:off x="0" y="0"/>
                          <a:ext cx="180975" cy="561975"/>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956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2354207" o:spid="_x0000_s1026" type="#_x0000_t67" style="position:absolute;margin-left:267pt;margin-top:2.2pt;width:14.25pt;height:44.25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" adj="18122" fillcolor="#3f80cd" strokecolor="#4a7ebb">
                <v:fill color2="#9bc1ff" rotate="t" angle="180" focus="100%" type="gradient">
                  <o:fill v:ext="view" type="gradientUnscaled"/>
                </v:fill>
                <v:shadow on="t" color="black" opacity="22937f" origin=",.5" offset="0,.63889mm"/>
                <w10:wrap type="tight"/>
              </v:shape>
            </w:pict>
          </mc:Fallback>
        </mc:AlternateContent>
      </w:r>
    </w:p>
    <w:p w14:paraId="1EA63C10" w14:textId="2978BFAC" w:rsidR="0053603F" w:rsidRPr="007E0668" w:rsidRDefault="00E64C95" w:rsidP="00BC5D97">
      <w:pPr>
        <w:rPr>
          <w:rFonts w:ascii="Arial" w:hAnsi="Arial"/>
        </w:rPr>
      </w:pPr>
      <w:r w:rsidRPr="007E0668">
        <w:rPr>
          <w:rFonts w:ascii="Arial" w:hAnsi="Arial"/>
          <w:noProof/>
        </w:rPr>
        <mc:AlternateContent>
          <mc:Choice Requires="wps">
            <w:drawing>
              <wp:anchor distT="0" distB="0" distL="114300" distR="114300" simplePos="0" relativeHeight="251658263" behindDoc="1" locked="0" layoutInCell="1" hidden="0" allowOverlap="1" wp14:anchorId="67D03DB5" wp14:editId="5BB1CE28">
                <wp:simplePos x="0" y="0"/>
                <wp:positionH relativeFrom="margin">
                  <wp:posOffset>-619125</wp:posOffset>
                </wp:positionH>
                <wp:positionV relativeFrom="paragraph">
                  <wp:posOffset>276225</wp:posOffset>
                </wp:positionV>
                <wp:extent cx="2066290" cy="1143000"/>
                <wp:effectExtent l="0" t="0" r="581660" b="704850"/>
                <wp:wrapTight wrapText="bothSides">
                  <wp:wrapPolygon edited="0">
                    <wp:start x="0" y="0"/>
                    <wp:lineTo x="0" y="21960"/>
                    <wp:lineTo x="13541" y="23040"/>
                    <wp:lineTo x="26286" y="34560"/>
                    <wp:lineTo x="27481" y="34560"/>
                    <wp:lineTo x="24096" y="29160"/>
                    <wp:lineTo x="19516" y="23040"/>
                    <wp:lineTo x="21109" y="23040"/>
                    <wp:lineTo x="22104" y="20520"/>
                    <wp:lineTo x="21905" y="0"/>
                    <wp:lineTo x="0" y="0"/>
                  </wp:wrapPolygon>
                </wp:wrapTight>
                <wp:docPr id="5" name="Speech Bubble: Rectangle 5"/>
                <wp:cNvGraphicFramePr/>
                <a:graphic xmlns:a="http://schemas.openxmlformats.org/drawingml/2006/main">
                  <a:graphicData uri="http://schemas.microsoft.com/office/word/2010/wordprocessingShape">
                    <wps:wsp>
                      <wps:cNvSpPr/>
                      <wps:spPr>
                        <a:xfrm>
                          <a:off x="0" y="0"/>
                          <a:ext cx="2066290" cy="1143000"/>
                        </a:xfrm>
                        <a:prstGeom prst="wedgeRectCallout">
                          <a:avLst>
                            <a:gd name="adj1" fmla="val 75709"/>
                            <a:gd name="adj2" fmla="val 106636"/>
                          </a:avLst>
                        </a:prstGeom>
                        <a:solidFill>
                          <a:srgbClr val="FFFFFF"/>
                        </a:solidFill>
                        <a:ln w="9525" cap="flat" cmpd="sng">
                          <a:solidFill>
                            <a:srgbClr val="333333"/>
                          </a:solidFill>
                          <a:prstDash val="solid"/>
                          <a:miter lim="800000"/>
                          <a:headEnd type="none" w="sm" len="sm"/>
                          <a:tailEnd type="none" w="sm" len="sm"/>
                        </a:ln>
                      </wps:spPr>
                      <wps:txbx>
                        <w:txbxContent>
                          <w:p w14:paraId="2FFB97E7" w14:textId="77777777" w:rsidR="007D1EBF" w:rsidRPr="007D1EBF" w:rsidRDefault="007D1EBF" w:rsidP="007D1EBF">
                            <w:pPr>
                              <w:textDirection w:val="btLr"/>
                              <w:rPr>
                                <w:sz w:val="20"/>
                                <w:szCs w:val="20"/>
                              </w:rPr>
                            </w:pPr>
                            <w:r w:rsidRPr="007D1EBF">
                              <w:rPr>
                                <w:rFonts w:ascii="Arial" w:eastAsia="Arial" w:hAnsi="Arial"/>
                                <w:color w:val="000000"/>
                                <w:sz w:val="20"/>
                                <w:szCs w:val="20"/>
                              </w:rPr>
                              <w:t xml:space="preserve">If an allegation concerns the Head Teacher, the allegation must be made to the CEO. if an allegation concerns the CEO the allegation must be made to the Chair of Trustees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shape w14:anchorId="67D03DB5" id="Speech Bubble: Rectangle 5" o:spid="_x0000_s1034" type="#_x0000_t61" style="position:absolute;margin-left:-48.75pt;margin-top:21.75pt;width:162.7pt;height:90pt;z-index:-25165821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" adj="27153,33833" strokecolor="#333">
                <v:stroke startarrowwidth="narrow" startarrowlength="short" endarrowwidth="narrow" endarrowlength="short"/>
                <v:textbox inset="2.53958mm,1.2694mm,2.53958mm,1.2694mm">
                  <w:txbxContent>
                    <w:p w14:paraId="2FFB97E7" w14:textId="77777777" w:rsidR="007D1EBF" w:rsidRPr="007D1EBF" w:rsidRDefault="007D1EBF" w:rsidP="007D1EBF">
                      <w:pPr>
                        <w:textDirection w:val="btLr"/>
                        <w:rPr>
                          <w:sz w:val="20"/>
                          <w:szCs w:val="20"/>
                        </w:rPr>
                      </w:pPr>
                      <w:r w:rsidRPr="007D1EBF">
                        <w:rPr>
                          <w:rFonts w:ascii="Arial" w:eastAsia="Arial" w:hAnsi="Arial"/>
                          <w:color w:val="000000"/>
                          <w:sz w:val="20"/>
                          <w:szCs w:val="20"/>
                        </w:rPr>
                        <w:t xml:space="preserve">If an allegation concerns the Head Teacher, the allegation must be made to the CEO. if an allegation concerns the CEO the allegation must be made to the Chair of Trustees </w:t>
                      </w:r>
                    </w:p>
                  </w:txbxContent>
                </v:textbox>
                <w10:wrap type="tight" anchorx="margin"/>
              </v:shape>
            </w:pict>
          </mc:Fallback>
        </mc:AlternateContent>
      </w:r>
    </w:p>
    <w:p w14:paraId="3E06A371" w14:textId="722D69FD" w:rsidR="0053603F" w:rsidRPr="007E0668" w:rsidRDefault="00E64C95" w:rsidP="00BC5D97">
      <w:pPr>
        <w:rPr>
          <w:rFonts w:ascii="Arial" w:hAnsi="Arial"/>
        </w:rPr>
      </w:pPr>
      <w:r w:rsidRPr="007E0668">
        <w:rPr>
          <w:rFonts w:ascii="Arial" w:eastAsia="Tahoma" w:hAnsi="Arial"/>
          <w:noProof/>
          <w:kern w:val="0"/>
          <w:lang w:eastAsia="en-GB"/>
        </w:rPr>
        <mc:AlternateContent>
          <mc:Choice Requires="wps">
            <w:drawing>
              <wp:anchor distT="0" distB="0" distL="114300" distR="114300" simplePos="0" relativeHeight="251658273" behindDoc="0" locked="0" layoutInCell="1" hidden="0" allowOverlap="1" wp14:anchorId="307B6FB5" wp14:editId="25F8D620">
                <wp:simplePos x="0" y="0"/>
                <wp:positionH relativeFrom="column">
                  <wp:posOffset>2876549</wp:posOffset>
                </wp:positionH>
                <wp:positionV relativeFrom="paragraph">
                  <wp:posOffset>41275</wp:posOffset>
                </wp:positionV>
                <wp:extent cx="1370965" cy="409575"/>
                <wp:effectExtent l="0" t="0" r="19685" b="28575"/>
                <wp:wrapNone/>
                <wp:docPr id="4" name="Rectangle 4"/>
                <wp:cNvGraphicFramePr/>
                <a:graphic xmlns:a="http://schemas.openxmlformats.org/drawingml/2006/main">
                  <a:graphicData uri="http://schemas.microsoft.com/office/word/2010/wordprocessingShape">
                    <wps:wsp>
                      <wps:cNvSpPr/>
                      <wps:spPr>
                        <a:xfrm flipH="1">
                          <a:off x="0" y="0"/>
                          <a:ext cx="1370965" cy="4095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8C5AC2" w14:textId="77777777" w:rsidR="00B33C22" w:rsidRDefault="00B33C22" w:rsidP="00B33C22">
                            <w:pPr>
                              <w:jc w:val="center"/>
                              <w:textDirection w:val="btLr"/>
                            </w:pPr>
                            <w:r>
                              <w:rPr>
                                <w:rFonts w:ascii="Arial" w:eastAsia="Arial" w:hAnsi="Arial"/>
                                <w:color w:val="000000"/>
                              </w:rPr>
                              <w:t>Head Teacher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7B6FB5" id="Rectangle 4" o:spid="_x0000_s1035" style="position:absolute;margin-left:226.5pt;margin-top:3.25pt;width:107.95pt;height:32.25pt;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">
                <v:stroke startarrowwidth="narrow" startarrowlength="short" endarrowwidth="narrow" endarrowlength="short"/>
                <v:textbox inset="2.53958mm,1.2694mm,2.53958mm,1.2694mm">
                  <w:txbxContent>
                    <w:p w14:paraId="2C8C5AC2" w14:textId="77777777" w:rsidR="00B33C22" w:rsidRDefault="00B33C22" w:rsidP="00B33C22">
                      <w:pPr>
                        <w:jc w:val="center"/>
                        <w:textDirection w:val="btLr"/>
                      </w:pPr>
                      <w:r>
                        <w:rPr>
                          <w:rFonts w:ascii="Arial" w:eastAsia="Arial" w:hAnsi="Arial"/>
                          <w:color w:val="000000"/>
                        </w:rPr>
                        <w:t>Head Teacher</w:t>
                      </w:r>
                    </w:p>
                  </w:txbxContent>
                </v:textbox>
              </v:rect>
            </w:pict>
          </mc:Fallback>
        </mc:AlternateContent>
      </w:r>
    </w:p>
    <w:p w14:paraId="150D18B9" w14:textId="70384E8B" w:rsidR="0053603F" w:rsidRPr="007E0668" w:rsidRDefault="00E64C95" w:rsidP="00BC5D97">
      <w:pPr>
        <w:rPr>
          <w:rFonts w:ascii="Arial" w:hAnsi="Arial"/>
        </w:rPr>
      </w:pPr>
      <w:r w:rsidRPr="007E0668">
        <w:rPr>
          <w:rFonts w:ascii="Arial" w:eastAsia="Arial" w:hAnsi="Arial"/>
          <w:b/>
          <w:noProof/>
          <w:kern w:val="0"/>
          <w:u w:val="single"/>
          <w:lang w:eastAsia="en-GB"/>
        </w:rPr>
        <mc:AlternateContent>
          <mc:Choice Requires="wps">
            <w:drawing>
              <wp:anchor distT="0" distB="0" distL="114300" distR="114300" simplePos="0" relativeHeight="251658274" behindDoc="1" locked="0" layoutInCell="1" allowOverlap="1" wp14:anchorId="25F71C49" wp14:editId="4EB3D073">
                <wp:simplePos x="0" y="0"/>
                <wp:positionH relativeFrom="column">
                  <wp:posOffset>3409950</wp:posOffset>
                </wp:positionH>
                <wp:positionV relativeFrom="paragraph">
                  <wp:posOffset>233045</wp:posOffset>
                </wp:positionV>
                <wp:extent cx="171450" cy="561975"/>
                <wp:effectExtent l="57150" t="19050" r="38100" b="104775"/>
                <wp:wrapTight wrapText="bothSides">
                  <wp:wrapPolygon edited="0">
                    <wp:start x="-2400" y="-732"/>
                    <wp:lineTo x="-7200" y="22698"/>
                    <wp:lineTo x="2400" y="24895"/>
                    <wp:lineTo x="19200" y="24895"/>
                    <wp:lineTo x="19200" y="23431"/>
                    <wp:lineTo x="24000" y="12447"/>
                    <wp:lineTo x="24000" y="-732"/>
                    <wp:lineTo x="-2400" y="-732"/>
                  </wp:wrapPolygon>
                </wp:wrapTight>
                <wp:docPr id="661542764" name="Arrow: Down 661542764"/>
                <wp:cNvGraphicFramePr/>
                <a:graphic xmlns:a="http://schemas.openxmlformats.org/drawingml/2006/main">
                  <a:graphicData uri="http://schemas.microsoft.com/office/word/2010/wordprocessingShape">
                    <wps:wsp>
                      <wps:cNvSpPr/>
                      <wps:spPr>
                        <a:xfrm>
                          <a:off x="0" y="0"/>
                          <a:ext cx="171450" cy="561975"/>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8E414" id="Arrow: Down 661542764" o:spid="_x0000_s1026" type="#_x0000_t67" style="position:absolute;margin-left:268.5pt;margin-top:18.35pt;width:13.5pt;height:44.25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" adj="18305" fillcolor="#3f80cd" strokecolor="#4a7ebb">
                <v:fill color2="#9bc1ff" rotate="t" angle="180" focus="100%" type="gradient">
                  <o:fill v:ext="view" type="gradientUnscaled"/>
                </v:fill>
                <v:shadow on="t" color="black" opacity="22937f" origin=",.5" offset="0,.63889mm"/>
                <w10:wrap type="tight"/>
              </v:shape>
            </w:pict>
          </mc:Fallback>
        </mc:AlternateContent>
      </w:r>
    </w:p>
    <w:p w14:paraId="127F4384" w14:textId="6E7F0EAA" w:rsidR="0053603F" w:rsidRPr="007E0668" w:rsidRDefault="0053603F" w:rsidP="00BC5D97">
      <w:pPr>
        <w:rPr>
          <w:rFonts w:ascii="Arial" w:hAnsi="Arial"/>
        </w:rPr>
      </w:pPr>
    </w:p>
    <w:p w14:paraId="429F5454" w14:textId="28556CB6" w:rsidR="0053603F" w:rsidRPr="007E0668" w:rsidRDefault="0053603F" w:rsidP="00BC5D97">
      <w:pPr>
        <w:rPr>
          <w:rFonts w:ascii="Arial" w:hAnsi="Arial"/>
        </w:rPr>
      </w:pPr>
    </w:p>
    <w:p w14:paraId="5423CF1A" w14:textId="0969A820" w:rsidR="0053603F" w:rsidRPr="007E0668" w:rsidRDefault="00E64C95" w:rsidP="00BC5D97">
      <w:pPr>
        <w:rPr>
          <w:rFonts w:ascii="Arial" w:hAnsi="Arial"/>
        </w:rPr>
      </w:pPr>
      <w:r w:rsidRPr="007E0668">
        <w:rPr>
          <w:rFonts w:ascii="Arial" w:eastAsia="Tahoma" w:hAnsi="Arial"/>
          <w:noProof/>
          <w:kern w:val="0"/>
          <w:lang w:eastAsia="en-GB"/>
        </w:rPr>
        <mc:AlternateContent>
          <mc:Choice Requires="wps">
            <w:drawing>
              <wp:anchor distT="0" distB="0" distL="114300" distR="114300" simplePos="0" relativeHeight="251658270" behindDoc="0" locked="0" layoutInCell="1" hidden="0" allowOverlap="1" wp14:anchorId="045BDC16" wp14:editId="5F084F46">
                <wp:simplePos x="0" y="0"/>
                <wp:positionH relativeFrom="column">
                  <wp:posOffset>2495550</wp:posOffset>
                </wp:positionH>
                <wp:positionV relativeFrom="paragraph">
                  <wp:posOffset>9525</wp:posOffset>
                </wp:positionV>
                <wp:extent cx="2181173" cy="523875"/>
                <wp:effectExtent l="0" t="0" r="10160" b="28575"/>
                <wp:wrapNone/>
                <wp:docPr id="9" name="Rectangle 9"/>
                <wp:cNvGraphicFramePr/>
                <a:graphic xmlns:a="http://schemas.openxmlformats.org/drawingml/2006/main">
                  <a:graphicData uri="http://schemas.microsoft.com/office/word/2010/wordprocessingShape">
                    <wps:wsp>
                      <wps:cNvSpPr/>
                      <wps:spPr>
                        <a:xfrm flipH="1">
                          <a:off x="0" y="0"/>
                          <a:ext cx="2181173" cy="523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495124" w14:textId="77777777" w:rsidR="00DF0FD2" w:rsidRPr="00624CF8" w:rsidRDefault="00DF0FD2" w:rsidP="00DF0FD2">
                            <w:pPr>
                              <w:jc w:val="center"/>
                              <w:textDirection w:val="btLr"/>
                              <w:rPr>
                                <w:sz w:val="18"/>
                                <w:szCs w:val="18"/>
                              </w:rPr>
                            </w:pPr>
                            <w:r w:rsidRPr="00624CF8">
                              <w:rPr>
                                <w:rFonts w:ascii="Arial" w:eastAsia="Arial" w:hAnsi="Arial"/>
                                <w:sz w:val="18"/>
                                <w:szCs w:val="18"/>
                              </w:rPr>
                              <w:t xml:space="preserve">Discussion with Anglian Learning Central Team (Director of People or Inclusion)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45BDC16" id="Rectangle 9" o:spid="_x0000_s1036" style="position:absolute;margin-left:196.5pt;margin-top:.75pt;width:171.75pt;height:41.25pt;flip:x;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">
                <v:stroke startarrowwidth="narrow" startarrowlength="short" endarrowwidth="narrow" endarrowlength="short"/>
                <v:textbox inset="2.53958mm,1.2694mm,2.53958mm,1.2694mm">
                  <w:txbxContent>
                    <w:p w14:paraId="21495124" w14:textId="77777777" w:rsidR="00DF0FD2" w:rsidRPr="00624CF8" w:rsidRDefault="00DF0FD2" w:rsidP="00DF0FD2">
                      <w:pPr>
                        <w:jc w:val="center"/>
                        <w:textDirection w:val="btLr"/>
                        <w:rPr>
                          <w:sz w:val="18"/>
                          <w:szCs w:val="18"/>
                        </w:rPr>
                      </w:pPr>
                      <w:r w:rsidRPr="00624CF8">
                        <w:rPr>
                          <w:rFonts w:ascii="Arial" w:eastAsia="Arial" w:hAnsi="Arial"/>
                          <w:sz w:val="18"/>
                          <w:szCs w:val="18"/>
                        </w:rPr>
                        <w:t xml:space="preserve">Discussion with Anglian Learning Central Team (Director of People or Inclusion) </w:t>
                      </w:r>
                    </w:p>
                  </w:txbxContent>
                </v:textbox>
              </v:rect>
            </w:pict>
          </mc:Fallback>
        </mc:AlternateContent>
      </w:r>
    </w:p>
    <w:p w14:paraId="60C4C62B" w14:textId="46E89DC7" w:rsidR="0053603F" w:rsidRPr="007E0668" w:rsidRDefault="00E64C95" w:rsidP="00BC5D97">
      <w:pPr>
        <w:rPr>
          <w:rFonts w:ascii="Arial" w:hAnsi="Arial"/>
        </w:rPr>
      </w:pPr>
      <w:r w:rsidRPr="007E0668">
        <w:rPr>
          <w:rFonts w:ascii="Arial" w:eastAsia="Arial" w:hAnsi="Arial"/>
          <w:b/>
          <w:noProof/>
          <w:kern w:val="0"/>
          <w:u w:val="single"/>
          <w:lang w:eastAsia="en-GB"/>
        </w:rPr>
        <mc:AlternateContent>
          <mc:Choice Requires="wps">
            <w:drawing>
              <wp:anchor distT="0" distB="0" distL="114300" distR="114300" simplePos="0" relativeHeight="251658275" behindDoc="1" locked="0" layoutInCell="1" allowOverlap="1" wp14:anchorId="63372583" wp14:editId="1660C680">
                <wp:simplePos x="0" y="0"/>
                <wp:positionH relativeFrom="column">
                  <wp:posOffset>3429000</wp:posOffset>
                </wp:positionH>
                <wp:positionV relativeFrom="paragraph">
                  <wp:posOffset>240030</wp:posOffset>
                </wp:positionV>
                <wp:extent cx="152400" cy="333375"/>
                <wp:effectExtent l="57150" t="19050" r="76200" b="104775"/>
                <wp:wrapTight wrapText="bothSides">
                  <wp:wrapPolygon edited="0">
                    <wp:start x="-2700" y="-1234"/>
                    <wp:lineTo x="-8100" y="19749"/>
                    <wp:lineTo x="5400" y="27154"/>
                    <wp:lineTo x="16200" y="27154"/>
                    <wp:lineTo x="18900" y="25920"/>
                    <wp:lineTo x="29700" y="19749"/>
                    <wp:lineTo x="24300" y="-1234"/>
                    <wp:lineTo x="-2700" y="-1234"/>
                  </wp:wrapPolygon>
                </wp:wrapTight>
                <wp:docPr id="29467461" name="Arrow: Down 29467461"/>
                <wp:cNvGraphicFramePr/>
                <a:graphic xmlns:a="http://schemas.openxmlformats.org/drawingml/2006/main">
                  <a:graphicData uri="http://schemas.microsoft.com/office/word/2010/wordprocessingShape">
                    <wps:wsp>
                      <wps:cNvSpPr/>
                      <wps:spPr>
                        <a:xfrm>
                          <a:off x="0" y="0"/>
                          <a:ext cx="152400" cy="333375"/>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B4D76" id="Arrow: Down 29467461" o:spid="_x0000_s1026" type="#_x0000_t67" style="position:absolute;margin-left:270pt;margin-top:18.9pt;width:12pt;height:26.25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" adj="16663" fillcolor="#3f80cd" strokecolor="#4a7ebb">
                <v:fill color2="#9bc1ff" rotate="t" angle="180" focus="100%" type="gradient">
                  <o:fill v:ext="view" type="gradientUnscaled"/>
                </v:fill>
                <v:shadow on="t" color="black" opacity="22937f" origin=",.5" offset="0,.63889mm"/>
                <w10:wrap type="tight"/>
              </v:shape>
            </w:pict>
          </mc:Fallback>
        </mc:AlternateContent>
      </w:r>
    </w:p>
    <w:p w14:paraId="6AA06CD2" w14:textId="32A4636D" w:rsidR="00BC5D97" w:rsidRPr="007E0668" w:rsidRDefault="00BC5D97" w:rsidP="00BC5D97">
      <w:pPr>
        <w:rPr>
          <w:rFonts w:ascii="Arial" w:hAnsi="Arial"/>
        </w:rPr>
      </w:pPr>
    </w:p>
    <w:p w14:paraId="25B19A39" w14:textId="1099CC71" w:rsidR="001E6EA8" w:rsidRPr="007E0668" w:rsidRDefault="00624CF8" w:rsidP="00BC5D97">
      <w:pPr>
        <w:rPr>
          <w:rFonts w:ascii="Arial" w:hAnsi="Arial"/>
        </w:rPr>
      </w:pPr>
      <w:r w:rsidRPr="007E0668">
        <w:rPr>
          <w:rFonts w:ascii="Arial" w:eastAsia="Tahoma" w:hAnsi="Arial"/>
          <w:noProof/>
          <w:kern w:val="0"/>
          <w:lang w:eastAsia="en-GB"/>
        </w:rPr>
        <mc:AlternateContent>
          <mc:Choice Requires="wps">
            <w:drawing>
              <wp:anchor distT="0" distB="0" distL="114300" distR="114300" simplePos="0" relativeHeight="251658267" behindDoc="0" locked="0" layoutInCell="1" hidden="0" allowOverlap="1" wp14:anchorId="4E68F1D5" wp14:editId="21FAE1FA">
                <wp:simplePos x="0" y="0"/>
                <wp:positionH relativeFrom="column">
                  <wp:posOffset>2799715</wp:posOffset>
                </wp:positionH>
                <wp:positionV relativeFrom="paragraph">
                  <wp:posOffset>5080</wp:posOffset>
                </wp:positionV>
                <wp:extent cx="2171065" cy="581025"/>
                <wp:effectExtent l="0" t="0" r="19685" b="28575"/>
                <wp:wrapNone/>
                <wp:docPr id="12" name="Rectangle 12"/>
                <wp:cNvGraphicFramePr/>
                <a:graphic xmlns:a="http://schemas.openxmlformats.org/drawingml/2006/main">
                  <a:graphicData uri="http://schemas.microsoft.com/office/word/2010/wordprocessingShape">
                    <wps:wsp>
                      <wps:cNvSpPr/>
                      <wps:spPr>
                        <a:xfrm flipH="1">
                          <a:off x="0" y="0"/>
                          <a:ext cx="2171065" cy="581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A4660F" w14:textId="77777777" w:rsidR="00DF0FD2" w:rsidRPr="00E64C95" w:rsidRDefault="00DF0FD2" w:rsidP="00DF0FD2">
                            <w:pPr>
                              <w:jc w:val="center"/>
                              <w:textDirection w:val="btLr"/>
                              <w:rPr>
                                <w:color w:val="FF0000"/>
                                <w:sz w:val="20"/>
                                <w:szCs w:val="20"/>
                              </w:rPr>
                            </w:pPr>
                            <w:r w:rsidRPr="00E64C95">
                              <w:rPr>
                                <w:rFonts w:ascii="Arial" w:eastAsia="Arial" w:hAnsi="Arial"/>
                                <w:sz w:val="20"/>
                                <w:szCs w:val="20"/>
                              </w:rPr>
                              <w:t>Discussion between Anglian Learning and Local Authority Designated Officer (LADO</w:t>
                            </w:r>
                            <w:r w:rsidRPr="00E64C95">
                              <w:rPr>
                                <w:rFonts w:ascii="Arial" w:eastAsia="Arial" w:hAnsi="Arial"/>
                                <w:color w:val="FF0000"/>
                                <w:sz w:val="20"/>
                                <w:szCs w:val="2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E68F1D5" id="Rectangle 12" o:spid="_x0000_s1037" style="position:absolute;margin-left:220.45pt;margin-top:.4pt;width:170.95pt;height:45.75pt;flip:x;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">
                <v:stroke startarrowwidth="narrow" startarrowlength="short" endarrowwidth="narrow" endarrowlength="short"/>
                <v:textbox inset="2.53958mm,1.2694mm,2.53958mm,1.2694mm">
                  <w:txbxContent>
                    <w:p w14:paraId="08A4660F" w14:textId="77777777" w:rsidR="00DF0FD2" w:rsidRPr="00E64C95" w:rsidRDefault="00DF0FD2" w:rsidP="00DF0FD2">
                      <w:pPr>
                        <w:jc w:val="center"/>
                        <w:textDirection w:val="btLr"/>
                        <w:rPr>
                          <w:color w:val="FF0000"/>
                          <w:sz w:val="20"/>
                          <w:szCs w:val="20"/>
                        </w:rPr>
                      </w:pPr>
                      <w:r w:rsidRPr="00E64C95">
                        <w:rPr>
                          <w:rFonts w:ascii="Arial" w:eastAsia="Arial" w:hAnsi="Arial"/>
                          <w:sz w:val="20"/>
                          <w:szCs w:val="20"/>
                        </w:rPr>
                        <w:t>Discussion between Anglian Learning and Local Authority Designated Officer (LADO</w:t>
                      </w:r>
                      <w:r w:rsidRPr="00E64C95">
                        <w:rPr>
                          <w:rFonts w:ascii="Arial" w:eastAsia="Arial" w:hAnsi="Arial"/>
                          <w:color w:val="FF0000"/>
                          <w:sz w:val="20"/>
                          <w:szCs w:val="20"/>
                        </w:rPr>
                        <w:t>)</w:t>
                      </w:r>
                    </w:p>
                  </w:txbxContent>
                </v:textbox>
              </v:rect>
            </w:pict>
          </mc:Fallback>
        </mc:AlternateContent>
      </w:r>
    </w:p>
    <w:p w14:paraId="5181BC2B" w14:textId="4BE53BCB" w:rsidR="001E6EA8" w:rsidRPr="007E0668" w:rsidRDefault="00E64C95" w:rsidP="00BC5D97">
      <w:pPr>
        <w:rPr>
          <w:rFonts w:ascii="Arial" w:hAnsi="Arial"/>
        </w:rPr>
      </w:pPr>
      <w:r w:rsidRPr="007E0668">
        <w:rPr>
          <w:rFonts w:ascii="Arial" w:eastAsia="Tahoma" w:hAnsi="Arial"/>
          <w:noProof/>
          <w:kern w:val="0"/>
          <w:lang w:eastAsia="en-GB"/>
        </w:rPr>
        <mc:AlternateContent>
          <mc:Choice Requires="wps">
            <w:drawing>
              <wp:anchor distT="0" distB="0" distL="114300" distR="114300" simplePos="0" relativeHeight="251658266" behindDoc="0" locked="0" layoutInCell="1" hidden="0" allowOverlap="1" wp14:anchorId="13C15A5C" wp14:editId="3D02E2EB">
                <wp:simplePos x="0" y="0"/>
                <wp:positionH relativeFrom="column">
                  <wp:posOffset>5986006</wp:posOffset>
                </wp:positionH>
                <wp:positionV relativeFrom="paragraph">
                  <wp:posOffset>273685</wp:posOffset>
                </wp:positionV>
                <wp:extent cx="3542665" cy="1047750"/>
                <wp:effectExtent l="895350" t="381000" r="0" b="38100"/>
                <wp:wrapNone/>
                <wp:docPr id="3" name="Thought Bubble: Cloud 3"/>
                <wp:cNvGraphicFramePr/>
                <a:graphic xmlns:a="http://schemas.openxmlformats.org/drawingml/2006/main">
                  <a:graphicData uri="http://schemas.microsoft.com/office/word/2010/wordprocessingShape">
                    <wps:wsp>
                      <wps:cNvSpPr/>
                      <wps:spPr>
                        <a:xfrm rot="21288447">
                          <a:off x="0" y="0"/>
                          <a:ext cx="3542665" cy="1047750"/>
                        </a:xfrm>
                        <a:prstGeom prst="cloudCallout">
                          <a:avLst>
                            <a:gd name="adj1" fmla="val -71435"/>
                            <a:gd name="adj2" fmla="val -104444"/>
                          </a:avLst>
                        </a:prstGeom>
                        <a:solidFill>
                          <a:srgbClr val="FFFFFF"/>
                        </a:solidFill>
                        <a:ln w="9525" cap="flat" cmpd="sng">
                          <a:solidFill>
                            <a:srgbClr val="000000"/>
                          </a:solidFill>
                          <a:prstDash val="solid"/>
                          <a:round/>
                          <a:headEnd type="none" w="sm" len="sm"/>
                          <a:tailEnd type="none" w="sm" len="sm"/>
                        </a:ln>
                      </wps:spPr>
                      <wps:txbx>
                        <w:txbxContent>
                          <w:p w14:paraId="40838E84" w14:textId="77777777" w:rsidR="00DF0FD2" w:rsidRDefault="00DF0FD2" w:rsidP="00DF0FD2">
                            <w:pPr>
                              <w:textDirection w:val="btLr"/>
                            </w:pPr>
                            <w:r>
                              <w:rPr>
                                <w:rFonts w:ascii="Arial" w:eastAsia="Arial" w:hAnsi="Arial"/>
                                <w:color w:val="000000"/>
                              </w:rPr>
                              <w:t>Keep detailed records of actions and statements at all stages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15A5C" id="Thought Bubble: Cloud 3" o:spid="_x0000_s1038" type="#_x0000_t106" style="position:absolute;margin-left:471.35pt;margin-top:21.55pt;width:278.95pt;height:82.5pt;rotation:-340299fd;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" adj="-4630,-11760">
                <v:stroke startarrowwidth="narrow" startarrowlength="short" endarrowwidth="narrow" endarrowlength="short"/>
                <v:textbox inset="2.53958mm,1.2694mm,2.53958mm,1.2694mm">
                  <w:txbxContent>
                    <w:p w14:paraId="40838E84" w14:textId="77777777" w:rsidR="00DF0FD2" w:rsidRDefault="00DF0FD2" w:rsidP="00DF0FD2">
                      <w:pPr>
                        <w:textDirection w:val="btLr"/>
                      </w:pPr>
                      <w:r>
                        <w:rPr>
                          <w:rFonts w:ascii="Arial" w:eastAsia="Arial" w:hAnsi="Arial"/>
                          <w:color w:val="000000"/>
                        </w:rPr>
                        <w:t>Keep detailed records of actions and statements at all stages</w:t>
                      </w:r>
                    </w:p>
                  </w:txbxContent>
                </v:textbox>
              </v:shape>
            </w:pict>
          </mc:Fallback>
        </mc:AlternateContent>
      </w:r>
    </w:p>
    <w:p w14:paraId="4AB1F208" w14:textId="4AFB86B2" w:rsidR="000C707A" w:rsidRPr="007E0668" w:rsidRDefault="00CC6A57">
      <w:pPr>
        <w:suppressAutoHyphens w:val="0"/>
        <w:rPr>
          <w:rFonts w:ascii="Arial" w:hAnsi="Arial"/>
        </w:rPr>
      </w:pPr>
      <w:r w:rsidRPr="007E0668">
        <w:rPr>
          <w:rFonts w:ascii="Arial" w:eastAsia="Tahoma" w:hAnsi="Arial"/>
          <w:noProof/>
          <w:kern w:val="0"/>
          <w:lang w:eastAsia="en-GB"/>
        </w:rPr>
        <mc:AlternateContent>
          <mc:Choice Requires="wps">
            <w:drawing>
              <wp:anchor distT="0" distB="0" distL="114300" distR="114300" simplePos="0" relativeHeight="251658272" behindDoc="0" locked="0" layoutInCell="1" hidden="0" allowOverlap="1" wp14:anchorId="14E5B711" wp14:editId="7E0F301E">
                <wp:simplePos x="0" y="0"/>
                <wp:positionH relativeFrom="column">
                  <wp:posOffset>6823672</wp:posOffset>
                </wp:positionH>
                <wp:positionV relativeFrom="paragraph">
                  <wp:posOffset>1151255</wp:posOffset>
                </wp:positionV>
                <wp:extent cx="2524064" cy="1038140"/>
                <wp:effectExtent l="1219200" t="285750" r="0" b="67310"/>
                <wp:wrapNone/>
                <wp:docPr id="17" name="Thought Bubble: Cloud 17"/>
                <wp:cNvGraphicFramePr/>
                <a:graphic xmlns:a="http://schemas.openxmlformats.org/drawingml/2006/main">
                  <a:graphicData uri="http://schemas.microsoft.com/office/word/2010/wordprocessingShape">
                    <wps:wsp>
                      <wps:cNvSpPr/>
                      <wps:spPr>
                        <a:xfrm rot="1012704">
                          <a:off x="0" y="0"/>
                          <a:ext cx="2524064" cy="1038140"/>
                        </a:xfrm>
                        <a:prstGeom prst="cloudCallout">
                          <a:avLst>
                            <a:gd name="adj1" fmla="val -101088"/>
                            <a:gd name="adj2" fmla="val -2468"/>
                          </a:avLst>
                        </a:prstGeom>
                        <a:solidFill>
                          <a:srgbClr val="FFFFFF"/>
                        </a:solidFill>
                        <a:ln w="9525" cap="flat" cmpd="sng">
                          <a:solidFill>
                            <a:srgbClr val="000000"/>
                          </a:solidFill>
                          <a:prstDash val="solid"/>
                          <a:round/>
                          <a:headEnd type="none" w="sm" len="sm"/>
                          <a:tailEnd type="none" w="sm" len="sm"/>
                        </a:ln>
                      </wps:spPr>
                      <wps:txbx>
                        <w:txbxContent>
                          <w:p w14:paraId="1EF6F354" w14:textId="77777777" w:rsidR="005F54E6" w:rsidRDefault="005F54E6" w:rsidP="005F54E6">
                            <w:pPr>
                              <w:textDirection w:val="btLr"/>
                            </w:pPr>
                            <w:r>
                              <w:rPr>
                                <w:rFonts w:ascii="Arial" w:eastAsia="Arial" w:hAnsi="Arial"/>
                                <w:color w:val="000000"/>
                              </w:rPr>
                              <w:t>Record and date your assessments of known facts</w:t>
                            </w:r>
                          </w:p>
                        </w:txbxContent>
                      </wps:txbx>
                      <wps:bodyPr spcFirstLastPara="1" wrap="square" lIns="91425" tIns="45700" rIns="91425" bIns="45700" anchor="t" anchorCtr="0">
                        <a:noAutofit/>
                      </wps:bodyPr>
                    </wps:wsp>
                  </a:graphicData>
                </a:graphic>
              </wp:anchor>
            </w:drawing>
          </mc:Choice>
          <mc:Fallback>
            <w:pict>
              <v:shape w14:anchorId="14E5B711" id="Thought Bubble: Cloud 17" o:spid="_x0000_s1039" type="#_x0000_t106" style="position:absolute;margin-left:537.3pt;margin-top:90.65pt;width:198.75pt;height:81.75pt;rotation:1106143fd;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" adj="-11035,10267">
                <v:stroke startarrowwidth="narrow" startarrowlength="short" endarrowwidth="narrow" endarrowlength="short"/>
                <v:textbox inset="2.53958mm,1.2694mm,2.53958mm,1.2694mm">
                  <w:txbxContent>
                    <w:p w14:paraId="1EF6F354" w14:textId="77777777" w:rsidR="005F54E6" w:rsidRDefault="005F54E6" w:rsidP="005F54E6">
                      <w:pPr>
                        <w:textDirection w:val="btLr"/>
                      </w:pPr>
                      <w:r>
                        <w:rPr>
                          <w:rFonts w:ascii="Arial" w:eastAsia="Arial" w:hAnsi="Arial"/>
                          <w:color w:val="000000"/>
                        </w:rPr>
                        <w:t>Record and date your assessments of known facts</w:t>
                      </w:r>
                    </w:p>
                  </w:txbxContent>
                </v:textbox>
              </v:shape>
            </w:pict>
          </mc:Fallback>
        </mc:AlternateContent>
      </w:r>
      <w:r w:rsidR="0038020E" w:rsidRPr="007E0668">
        <w:rPr>
          <w:rFonts w:ascii="Arial" w:eastAsia="Tahoma" w:hAnsi="Arial"/>
          <w:noProof/>
          <w:kern w:val="0"/>
          <w:lang w:eastAsia="en-GB"/>
        </w:rPr>
        <mc:AlternateContent>
          <mc:Choice Requires="wps">
            <w:drawing>
              <wp:anchor distT="0" distB="0" distL="114300" distR="114300" simplePos="0" relativeHeight="251658271" behindDoc="0" locked="0" layoutInCell="1" hidden="0" allowOverlap="1" wp14:anchorId="54BC5E6D" wp14:editId="13000CAA">
                <wp:simplePos x="0" y="0"/>
                <wp:positionH relativeFrom="column">
                  <wp:posOffset>1409700</wp:posOffset>
                </wp:positionH>
                <wp:positionV relativeFrom="paragraph">
                  <wp:posOffset>1179830</wp:posOffset>
                </wp:positionV>
                <wp:extent cx="5124450" cy="923290"/>
                <wp:effectExtent l="0" t="323850" r="19050" b="10160"/>
                <wp:wrapNone/>
                <wp:docPr id="15" name="Speech Bubble: Rectangle 15"/>
                <wp:cNvGraphicFramePr/>
                <a:graphic xmlns:a="http://schemas.openxmlformats.org/drawingml/2006/main">
                  <a:graphicData uri="http://schemas.microsoft.com/office/word/2010/wordprocessingShape">
                    <wps:wsp>
                      <wps:cNvSpPr/>
                      <wps:spPr>
                        <a:xfrm>
                          <a:off x="0" y="0"/>
                          <a:ext cx="5124450" cy="923290"/>
                        </a:xfrm>
                        <a:prstGeom prst="wedgeRectCallout">
                          <a:avLst>
                            <a:gd name="adj1" fmla="val 699"/>
                            <a:gd name="adj2" fmla="val -84097"/>
                          </a:avLst>
                        </a:prstGeom>
                        <a:solidFill>
                          <a:srgbClr val="FFFFFF"/>
                        </a:solidFill>
                        <a:ln w="9525" cap="flat" cmpd="sng">
                          <a:solidFill>
                            <a:srgbClr val="333333"/>
                          </a:solidFill>
                          <a:prstDash val="solid"/>
                          <a:miter lim="800000"/>
                          <a:headEnd type="none" w="sm" len="sm"/>
                          <a:tailEnd type="none" w="sm" len="sm"/>
                        </a:ln>
                      </wps:spPr>
                      <wps:txbx>
                        <w:txbxContent>
                          <w:p w14:paraId="31BD1CE1" w14:textId="57F74E7D" w:rsidR="00601647" w:rsidRPr="0065231E" w:rsidRDefault="00601647" w:rsidP="00601647">
                            <w:pPr>
                              <w:textDirection w:val="btLr"/>
                              <w:rPr>
                                <w:sz w:val="20"/>
                                <w:szCs w:val="20"/>
                              </w:rPr>
                            </w:pPr>
                            <w:r w:rsidRPr="0065231E">
                              <w:rPr>
                                <w:rFonts w:ascii="Arial" w:eastAsia="Arial" w:hAnsi="Arial"/>
                                <w:color w:val="000000"/>
                                <w:sz w:val="20"/>
                                <w:szCs w:val="20"/>
                              </w:rPr>
                              <w:t>The next course of action and timescales are agreed at this point. Consider also:</w:t>
                            </w:r>
                          </w:p>
                          <w:p w14:paraId="05677218" w14:textId="77777777" w:rsidR="0065231E" w:rsidRPr="0065231E" w:rsidRDefault="0065231E" w:rsidP="00CC6A57">
                            <w:pPr>
                              <w:suppressAutoHyphens w:val="0"/>
                              <w:autoSpaceDN/>
                              <w:spacing w:after="0" w:line="240" w:lineRule="auto"/>
                              <w:ind w:left="720" w:firstLine="360"/>
                              <w:textDirection w:val="btLr"/>
                              <w:rPr>
                                <w:rFonts w:ascii="Tahoma" w:eastAsia="Tahoma" w:hAnsi="Tahoma" w:cs="Tahoma"/>
                                <w:kern w:val="0"/>
                                <w:sz w:val="20"/>
                                <w:szCs w:val="20"/>
                                <w:lang w:eastAsia="en-GB"/>
                              </w:rPr>
                            </w:pPr>
                            <w:r w:rsidRPr="0065231E">
                              <w:rPr>
                                <w:rFonts w:ascii="Arial" w:eastAsia="Arial" w:hAnsi="Arial"/>
                                <w:color w:val="000000"/>
                                <w:kern w:val="0"/>
                                <w:sz w:val="20"/>
                                <w:szCs w:val="20"/>
                                <w:lang w:eastAsia="en-GB"/>
                              </w:rPr>
                              <w:t>information for the adult, witnesses, child/young person and parents/carers</w:t>
                            </w:r>
                          </w:p>
                          <w:p w14:paraId="6C90C182" w14:textId="77777777" w:rsidR="0065231E" w:rsidRPr="0065231E" w:rsidRDefault="0065231E" w:rsidP="00CC6A57">
                            <w:pPr>
                              <w:suppressAutoHyphens w:val="0"/>
                              <w:autoSpaceDN/>
                              <w:spacing w:after="0" w:line="240" w:lineRule="auto"/>
                              <w:ind w:left="720" w:firstLine="360"/>
                              <w:textDirection w:val="btLr"/>
                              <w:rPr>
                                <w:rFonts w:ascii="Tahoma" w:eastAsia="Tahoma" w:hAnsi="Tahoma" w:cs="Tahoma"/>
                                <w:kern w:val="0"/>
                                <w:sz w:val="20"/>
                                <w:szCs w:val="20"/>
                                <w:lang w:eastAsia="en-GB"/>
                              </w:rPr>
                            </w:pPr>
                            <w:r w:rsidRPr="0065231E">
                              <w:rPr>
                                <w:rFonts w:ascii="Arial" w:eastAsia="Arial" w:hAnsi="Arial"/>
                                <w:color w:val="000000"/>
                                <w:kern w:val="0"/>
                                <w:sz w:val="20"/>
                                <w:szCs w:val="20"/>
                                <w:lang w:eastAsia="en-GB"/>
                              </w:rPr>
                              <w:t>on-going support for the member of staff, pupil and parents/carers</w:t>
                            </w:r>
                          </w:p>
                          <w:p w14:paraId="085C7A50" w14:textId="77777777" w:rsidR="0065231E" w:rsidRPr="0065231E" w:rsidRDefault="0065231E" w:rsidP="00CC6A57">
                            <w:pPr>
                              <w:suppressAutoHyphens w:val="0"/>
                              <w:autoSpaceDN/>
                              <w:spacing w:after="0" w:line="240" w:lineRule="auto"/>
                              <w:ind w:left="720" w:firstLine="360"/>
                              <w:textDirection w:val="btLr"/>
                              <w:rPr>
                                <w:rFonts w:ascii="Tahoma" w:eastAsia="Tahoma" w:hAnsi="Tahoma" w:cs="Tahoma"/>
                                <w:kern w:val="0"/>
                                <w:sz w:val="22"/>
                                <w:szCs w:val="22"/>
                                <w:lang w:eastAsia="en-GB"/>
                              </w:rPr>
                            </w:pPr>
                            <w:r w:rsidRPr="0065231E">
                              <w:rPr>
                                <w:rFonts w:ascii="Arial" w:eastAsia="Arial" w:hAnsi="Arial"/>
                                <w:color w:val="000000"/>
                                <w:kern w:val="0"/>
                                <w:sz w:val="20"/>
                                <w:szCs w:val="20"/>
                                <w:lang w:eastAsia="en-GB"/>
                              </w:rPr>
                              <w:t>statements, if needed, for the whole staff, community and press</w:t>
                            </w:r>
                          </w:p>
                          <w:p w14:paraId="3DD0DEDD" w14:textId="77777777" w:rsidR="00601647" w:rsidRPr="00154FA5" w:rsidRDefault="00601647" w:rsidP="00CC6A57">
                            <w:pPr>
                              <w:textDirection w:val="btLr"/>
                              <w:rPr>
                                <w:sz w:val="16"/>
                                <w:szCs w:val="16"/>
                              </w:rP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shape w14:anchorId="54BC5E6D" id="Speech Bubble: Rectangle 15" o:spid="_x0000_s1040" type="#_x0000_t61" style="position:absolute;margin-left:111pt;margin-top:92.9pt;width:403.5pt;height:72.7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" adj="10951,-7365" strokecolor="#333">
                <v:stroke startarrowwidth="narrow" startarrowlength="short" endarrowwidth="narrow" endarrowlength="short"/>
                <v:textbox inset="2.53958mm,1.2694mm,2.53958mm,1.2694mm">
                  <w:txbxContent>
                    <w:p w14:paraId="31BD1CE1" w14:textId="57F74E7D" w:rsidR="00601647" w:rsidRPr="0065231E" w:rsidRDefault="00601647" w:rsidP="00601647">
                      <w:pPr>
                        <w:textDirection w:val="btLr"/>
                        <w:rPr>
                          <w:sz w:val="20"/>
                          <w:szCs w:val="20"/>
                        </w:rPr>
                      </w:pPr>
                      <w:r w:rsidRPr="0065231E">
                        <w:rPr>
                          <w:rFonts w:ascii="Arial" w:eastAsia="Arial" w:hAnsi="Arial"/>
                          <w:color w:val="000000"/>
                          <w:sz w:val="20"/>
                          <w:szCs w:val="20"/>
                        </w:rPr>
                        <w:t>The next course of action and timescales are agreed at this point. Consider also:</w:t>
                      </w:r>
                    </w:p>
                    <w:p w14:paraId="05677218" w14:textId="77777777" w:rsidR="0065231E" w:rsidRPr="0065231E" w:rsidRDefault="0065231E" w:rsidP="00CC6A57">
                      <w:pPr>
                        <w:suppressAutoHyphens w:val="0"/>
                        <w:autoSpaceDN/>
                        <w:spacing w:after="0" w:line="240" w:lineRule="auto"/>
                        <w:ind w:left="720" w:firstLine="360"/>
                        <w:textDirection w:val="btLr"/>
                        <w:rPr>
                          <w:rFonts w:ascii="Tahoma" w:eastAsia="Tahoma" w:hAnsi="Tahoma" w:cs="Tahoma"/>
                          <w:kern w:val="0"/>
                          <w:sz w:val="20"/>
                          <w:szCs w:val="20"/>
                          <w:lang w:eastAsia="en-GB"/>
                        </w:rPr>
                      </w:pPr>
                      <w:r w:rsidRPr="0065231E">
                        <w:rPr>
                          <w:rFonts w:ascii="Arial" w:eastAsia="Arial" w:hAnsi="Arial"/>
                          <w:color w:val="000000"/>
                          <w:kern w:val="0"/>
                          <w:sz w:val="20"/>
                          <w:szCs w:val="20"/>
                          <w:lang w:eastAsia="en-GB"/>
                        </w:rPr>
                        <w:t>information for the adult, witnesses, child/young person and parents/carers</w:t>
                      </w:r>
                    </w:p>
                    <w:p w14:paraId="6C90C182" w14:textId="77777777" w:rsidR="0065231E" w:rsidRPr="0065231E" w:rsidRDefault="0065231E" w:rsidP="00CC6A57">
                      <w:pPr>
                        <w:suppressAutoHyphens w:val="0"/>
                        <w:autoSpaceDN/>
                        <w:spacing w:after="0" w:line="240" w:lineRule="auto"/>
                        <w:ind w:left="720" w:firstLine="360"/>
                        <w:textDirection w:val="btLr"/>
                        <w:rPr>
                          <w:rFonts w:ascii="Tahoma" w:eastAsia="Tahoma" w:hAnsi="Tahoma" w:cs="Tahoma"/>
                          <w:kern w:val="0"/>
                          <w:sz w:val="20"/>
                          <w:szCs w:val="20"/>
                          <w:lang w:eastAsia="en-GB"/>
                        </w:rPr>
                      </w:pPr>
                      <w:r w:rsidRPr="0065231E">
                        <w:rPr>
                          <w:rFonts w:ascii="Arial" w:eastAsia="Arial" w:hAnsi="Arial"/>
                          <w:color w:val="000000"/>
                          <w:kern w:val="0"/>
                          <w:sz w:val="20"/>
                          <w:szCs w:val="20"/>
                          <w:lang w:eastAsia="en-GB"/>
                        </w:rPr>
                        <w:t>on-going support for the member of staff, pupil and parents/carers</w:t>
                      </w:r>
                    </w:p>
                    <w:p w14:paraId="085C7A50" w14:textId="77777777" w:rsidR="0065231E" w:rsidRPr="0065231E" w:rsidRDefault="0065231E" w:rsidP="00CC6A57">
                      <w:pPr>
                        <w:suppressAutoHyphens w:val="0"/>
                        <w:autoSpaceDN/>
                        <w:spacing w:after="0" w:line="240" w:lineRule="auto"/>
                        <w:ind w:left="720" w:firstLine="360"/>
                        <w:textDirection w:val="btLr"/>
                        <w:rPr>
                          <w:rFonts w:ascii="Tahoma" w:eastAsia="Tahoma" w:hAnsi="Tahoma" w:cs="Tahoma"/>
                          <w:kern w:val="0"/>
                          <w:sz w:val="22"/>
                          <w:szCs w:val="22"/>
                          <w:lang w:eastAsia="en-GB"/>
                        </w:rPr>
                      </w:pPr>
                      <w:r w:rsidRPr="0065231E">
                        <w:rPr>
                          <w:rFonts w:ascii="Arial" w:eastAsia="Arial" w:hAnsi="Arial"/>
                          <w:color w:val="000000"/>
                          <w:kern w:val="0"/>
                          <w:sz w:val="20"/>
                          <w:szCs w:val="20"/>
                          <w:lang w:eastAsia="en-GB"/>
                        </w:rPr>
                        <w:t>statements, if needed, for the whole staff, community and press</w:t>
                      </w:r>
                    </w:p>
                    <w:p w14:paraId="3DD0DEDD" w14:textId="77777777" w:rsidR="00601647" w:rsidRPr="00154FA5" w:rsidRDefault="00601647" w:rsidP="00CC6A57">
                      <w:pPr>
                        <w:textDirection w:val="btLr"/>
                        <w:rPr>
                          <w:sz w:val="16"/>
                          <w:szCs w:val="16"/>
                        </w:rPr>
                      </w:pPr>
                    </w:p>
                  </w:txbxContent>
                </v:textbox>
              </v:shape>
            </w:pict>
          </mc:Fallback>
        </mc:AlternateContent>
      </w:r>
      <w:r w:rsidR="00205DE1" w:rsidRPr="007E0668">
        <w:rPr>
          <w:rFonts w:ascii="Arial" w:hAnsi="Arial"/>
          <w:noProof/>
        </w:rPr>
        <w:drawing>
          <wp:anchor distT="0" distB="0" distL="114300" distR="114300" simplePos="0" relativeHeight="251658277" behindDoc="1" locked="0" layoutInCell="1" allowOverlap="1" wp14:anchorId="455D6DE2" wp14:editId="2A2FA77C">
            <wp:simplePos x="0" y="0"/>
            <wp:positionH relativeFrom="column">
              <wp:posOffset>3374390</wp:posOffset>
            </wp:positionH>
            <wp:positionV relativeFrom="paragraph">
              <wp:posOffset>309880</wp:posOffset>
            </wp:positionV>
            <wp:extent cx="292735" cy="554990"/>
            <wp:effectExtent l="40323" t="54927" r="0" b="14288"/>
            <wp:wrapTight wrapText="bothSides">
              <wp:wrapPolygon edited="0">
                <wp:start x="24140" y="15033"/>
                <wp:lineTo x="18456" y="-949"/>
                <wp:lineTo x="5499" y="-1077"/>
                <wp:lineTo x="3846" y="2526"/>
                <wp:lineTo x="2942" y="10801"/>
                <wp:lineTo x="10234" y="20123"/>
                <wp:lineTo x="21825" y="20077"/>
                <wp:lineTo x="24140" y="15033"/>
              </wp:wrapPolygon>
            </wp:wrapTight>
            <wp:docPr id="1720645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5383735">
                      <a:off x="0" y="0"/>
                      <a:ext cx="292735" cy="554990"/>
                    </a:xfrm>
                    <a:prstGeom prst="rect">
                      <a:avLst/>
                    </a:prstGeom>
                    <a:noFill/>
                  </pic:spPr>
                </pic:pic>
              </a:graphicData>
            </a:graphic>
            <wp14:sizeRelV relativeFrom="margin">
              <wp14:pctHeight>0</wp14:pctHeight>
            </wp14:sizeRelV>
          </wp:anchor>
        </w:drawing>
      </w:r>
      <w:r w:rsidR="0065231E" w:rsidRPr="007E0668">
        <w:rPr>
          <w:rFonts w:ascii="Arial" w:eastAsia="Tahoma" w:hAnsi="Arial"/>
          <w:noProof/>
          <w:kern w:val="0"/>
          <w:lang w:eastAsia="en-GB"/>
        </w:rPr>
        <mc:AlternateContent>
          <mc:Choice Requires="wps">
            <w:drawing>
              <wp:anchor distT="0" distB="0" distL="114300" distR="114300" simplePos="0" relativeHeight="251658269" behindDoc="0" locked="0" layoutInCell="1" hidden="0" allowOverlap="1" wp14:anchorId="4372545F" wp14:editId="0745D7D2">
                <wp:simplePos x="0" y="0"/>
                <wp:positionH relativeFrom="column">
                  <wp:posOffset>1294130</wp:posOffset>
                </wp:positionH>
                <wp:positionV relativeFrom="paragraph">
                  <wp:posOffset>552450</wp:posOffset>
                </wp:positionV>
                <wp:extent cx="1723390" cy="314325"/>
                <wp:effectExtent l="0" t="0" r="10160" b="28575"/>
                <wp:wrapNone/>
                <wp:docPr id="11" name="Rectangle 11"/>
                <wp:cNvGraphicFramePr/>
                <a:graphic xmlns:a="http://schemas.openxmlformats.org/drawingml/2006/main">
                  <a:graphicData uri="http://schemas.microsoft.com/office/word/2010/wordprocessingShape">
                    <wps:wsp>
                      <wps:cNvSpPr/>
                      <wps:spPr>
                        <a:xfrm flipH="1">
                          <a:off x="0" y="0"/>
                          <a:ext cx="1723390" cy="314325"/>
                        </a:xfrm>
                        <a:prstGeom prst="rect">
                          <a:avLst/>
                        </a:prstGeom>
                        <a:solidFill>
                          <a:srgbClr val="FFFFFF"/>
                        </a:solidFill>
                        <a:ln w="9525" cap="flat" cmpd="sng">
                          <a:solidFill>
                            <a:srgbClr val="333333"/>
                          </a:solidFill>
                          <a:prstDash val="solid"/>
                          <a:miter lim="800000"/>
                          <a:headEnd type="none" w="sm" len="sm"/>
                          <a:tailEnd type="none" w="sm" len="sm"/>
                        </a:ln>
                      </wps:spPr>
                      <wps:txbx>
                        <w:txbxContent>
                          <w:p w14:paraId="134ECCA8" w14:textId="77777777" w:rsidR="00DF0FD2" w:rsidRPr="0065231E" w:rsidRDefault="00DF0FD2" w:rsidP="00DF0FD2">
                            <w:pPr>
                              <w:jc w:val="center"/>
                              <w:textDirection w:val="btLr"/>
                              <w:rPr>
                                <w:sz w:val="22"/>
                                <w:szCs w:val="22"/>
                              </w:rPr>
                            </w:pPr>
                            <w:proofErr w:type="gramStart"/>
                            <w:r w:rsidRPr="0065231E">
                              <w:rPr>
                                <w:rFonts w:ascii="Arial" w:eastAsia="Arial" w:hAnsi="Arial"/>
                                <w:color w:val="000000"/>
                                <w:sz w:val="22"/>
                                <w:szCs w:val="22"/>
                              </w:rPr>
                              <w:t>Refer back</w:t>
                            </w:r>
                            <w:proofErr w:type="gramEnd"/>
                            <w:r w:rsidRPr="0065231E">
                              <w:rPr>
                                <w:rFonts w:ascii="Arial" w:eastAsia="Arial" w:hAnsi="Arial"/>
                                <w:color w:val="000000"/>
                                <w:sz w:val="22"/>
                                <w:szCs w:val="22"/>
                              </w:rPr>
                              <w:t xml:space="preserve"> to academy</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372545F" id="Rectangle 11" o:spid="_x0000_s1041" style="position:absolute;margin-left:101.9pt;margin-top:43.5pt;width:135.7pt;height:24.75pt;flip:x;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" strokecolor="#333">
                <v:stroke startarrowwidth="narrow" startarrowlength="short" endarrowwidth="narrow" endarrowlength="short"/>
                <v:textbox inset="2.53958mm,1.2694mm,2.53958mm,1.2694mm">
                  <w:txbxContent>
                    <w:p w14:paraId="134ECCA8" w14:textId="77777777" w:rsidR="00DF0FD2" w:rsidRPr="0065231E" w:rsidRDefault="00DF0FD2" w:rsidP="00DF0FD2">
                      <w:pPr>
                        <w:jc w:val="center"/>
                        <w:textDirection w:val="btLr"/>
                        <w:rPr>
                          <w:sz w:val="22"/>
                          <w:szCs w:val="22"/>
                        </w:rPr>
                      </w:pPr>
                      <w:proofErr w:type="gramStart"/>
                      <w:r w:rsidRPr="0065231E">
                        <w:rPr>
                          <w:rFonts w:ascii="Arial" w:eastAsia="Arial" w:hAnsi="Arial"/>
                          <w:color w:val="000000"/>
                          <w:sz w:val="22"/>
                          <w:szCs w:val="22"/>
                        </w:rPr>
                        <w:t>Refer back</w:t>
                      </w:r>
                      <w:proofErr w:type="gramEnd"/>
                      <w:r w:rsidRPr="0065231E">
                        <w:rPr>
                          <w:rFonts w:ascii="Arial" w:eastAsia="Arial" w:hAnsi="Arial"/>
                          <w:color w:val="000000"/>
                          <w:sz w:val="22"/>
                          <w:szCs w:val="22"/>
                        </w:rPr>
                        <w:t xml:space="preserve"> to academy</w:t>
                      </w:r>
                    </w:p>
                  </w:txbxContent>
                </v:textbox>
              </v:rect>
            </w:pict>
          </mc:Fallback>
        </mc:AlternateContent>
      </w:r>
      <w:r w:rsidR="0065231E" w:rsidRPr="007E0668">
        <w:rPr>
          <w:rFonts w:ascii="Arial" w:hAnsi="Arial"/>
          <w:noProof/>
        </w:rPr>
        <w:drawing>
          <wp:anchor distT="0" distB="0" distL="114300" distR="114300" simplePos="0" relativeHeight="251658276" behindDoc="1" locked="0" layoutInCell="1" allowOverlap="1" wp14:anchorId="0EFE48E2" wp14:editId="30198E97">
            <wp:simplePos x="0" y="0"/>
            <wp:positionH relativeFrom="margin">
              <wp:posOffset>2781300</wp:posOffset>
            </wp:positionH>
            <wp:positionV relativeFrom="paragraph">
              <wp:posOffset>8255</wp:posOffset>
            </wp:positionV>
            <wp:extent cx="236220" cy="544195"/>
            <wp:effectExtent l="57150" t="19050" r="11430" b="8255"/>
            <wp:wrapTight wrapText="bothSides">
              <wp:wrapPolygon edited="0">
                <wp:start x="454" y="151"/>
                <wp:lineTo x="-7917" y="3260"/>
                <wp:lineTo x="-2265" y="15322"/>
                <wp:lineTo x="8176" y="22458"/>
                <wp:lineTo x="19473" y="20465"/>
                <wp:lineTo x="19775" y="18780"/>
                <wp:lineTo x="19370" y="12322"/>
                <wp:lineTo x="18714" y="11621"/>
                <wp:lineTo x="12104" y="545"/>
                <wp:lineTo x="10137" y="-1557"/>
                <wp:lineTo x="454" y="151"/>
              </wp:wrapPolygon>
            </wp:wrapTight>
            <wp:docPr id="6518558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326965">
                      <a:off x="0" y="0"/>
                      <a:ext cx="236220" cy="544195"/>
                    </a:xfrm>
                    <a:prstGeom prst="rect">
                      <a:avLst/>
                    </a:prstGeom>
                    <a:noFill/>
                  </pic:spPr>
                </pic:pic>
              </a:graphicData>
            </a:graphic>
            <wp14:sizeRelH relativeFrom="margin">
              <wp14:pctWidth>0</wp14:pctWidth>
            </wp14:sizeRelH>
            <wp14:sizeRelV relativeFrom="margin">
              <wp14:pctHeight>0</wp14:pctHeight>
            </wp14:sizeRelV>
          </wp:anchor>
        </w:drawing>
      </w:r>
      <w:r w:rsidR="0065231E" w:rsidRPr="007E0668">
        <w:rPr>
          <w:rFonts w:ascii="Arial" w:eastAsia="Tahoma" w:hAnsi="Arial"/>
          <w:noProof/>
          <w:kern w:val="0"/>
          <w:lang w:eastAsia="en-GB"/>
        </w:rPr>
        <mc:AlternateContent>
          <mc:Choice Requires="wps">
            <w:drawing>
              <wp:anchor distT="0" distB="0" distL="114300" distR="114300" simplePos="0" relativeHeight="251658268" behindDoc="0" locked="0" layoutInCell="1" hidden="0" allowOverlap="1" wp14:anchorId="7A8CAD21" wp14:editId="583699A5">
                <wp:simplePos x="0" y="0"/>
                <wp:positionH relativeFrom="column">
                  <wp:posOffset>3867785</wp:posOffset>
                </wp:positionH>
                <wp:positionV relativeFrom="paragraph">
                  <wp:posOffset>236855</wp:posOffset>
                </wp:positionV>
                <wp:extent cx="1704340" cy="514350"/>
                <wp:effectExtent l="0" t="0" r="10160" b="19050"/>
                <wp:wrapNone/>
                <wp:docPr id="6" name="Rectangle 6"/>
                <wp:cNvGraphicFramePr/>
                <a:graphic xmlns:a="http://schemas.openxmlformats.org/drawingml/2006/main">
                  <a:graphicData uri="http://schemas.microsoft.com/office/word/2010/wordprocessingShape">
                    <wps:wsp>
                      <wps:cNvSpPr/>
                      <wps:spPr>
                        <a:xfrm flipH="1">
                          <a:off x="0" y="0"/>
                          <a:ext cx="1704340" cy="514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65675B" w14:textId="77777777" w:rsidR="00DF0FD2" w:rsidRPr="00E64C95" w:rsidRDefault="00DF0FD2" w:rsidP="00DF0FD2">
                            <w:pPr>
                              <w:jc w:val="center"/>
                              <w:textDirection w:val="btLr"/>
                              <w:rPr>
                                <w:sz w:val="20"/>
                                <w:szCs w:val="20"/>
                              </w:rPr>
                            </w:pPr>
                            <w:r w:rsidRPr="00E64C95">
                              <w:rPr>
                                <w:rFonts w:ascii="Arial" w:eastAsia="Arial" w:hAnsi="Arial"/>
                                <w:color w:val="000000"/>
                                <w:sz w:val="20"/>
                                <w:szCs w:val="20"/>
                              </w:rPr>
                              <w:t>Allegation</w:t>
                            </w:r>
                            <w:r>
                              <w:rPr>
                                <w:rFonts w:ascii="Arial" w:eastAsia="Arial" w:hAnsi="Arial"/>
                                <w:color w:val="000000"/>
                              </w:rPr>
                              <w:t xml:space="preserve"> </w:t>
                            </w:r>
                            <w:r w:rsidRPr="00E64C95">
                              <w:rPr>
                                <w:rFonts w:ascii="Arial" w:eastAsia="Arial" w:hAnsi="Arial"/>
                                <w:color w:val="000000"/>
                                <w:sz w:val="20"/>
                                <w:szCs w:val="20"/>
                              </w:rPr>
                              <w:t>Management Meeting (AMM)</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A8CAD21" id="Rectangle 6" o:spid="_x0000_s1042" style="position:absolute;margin-left:304.55pt;margin-top:18.65pt;width:134.2pt;height:40.5pt;flip:x;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">
                <v:stroke startarrowwidth="narrow" startarrowlength="short" endarrowwidth="narrow" endarrowlength="short"/>
                <v:textbox inset="2.53958mm,1.2694mm,2.53958mm,1.2694mm">
                  <w:txbxContent>
                    <w:p w14:paraId="6865675B" w14:textId="77777777" w:rsidR="00DF0FD2" w:rsidRPr="00E64C95" w:rsidRDefault="00DF0FD2" w:rsidP="00DF0FD2">
                      <w:pPr>
                        <w:jc w:val="center"/>
                        <w:textDirection w:val="btLr"/>
                        <w:rPr>
                          <w:sz w:val="20"/>
                          <w:szCs w:val="20"/>
                        </w:rPr>
                      </w:pPr>
                      <w:r w:rsidRPr="00E64C95">
                        <w:rPr>
                          <w:rFonts w:ascii="Arial" w:eastAsia="Arial" w:hAnsi="Arial"/>
                          <w:color w:val="000000"/>
                          <w:sz w:val="20"/>
                          <w:szCs w:val="20"/>
                        </w:rPr>
                        <w:t>Allegation</w:t>
                      </w:r>
                      <w:r>
                        <w:rPr>
                          <w:rFonts w:ascii="Arial" w:eastAsia="Arial" w:hAnsi="Arial"/>
                          <w:color w:val="000000"/>
                        </w:rPr>
                        <w:t xml:space="preserve"> </w:t>
                      </w:r>
                      <w:r w:rsidRPr="00E64C95">
                        <w:rPr>
                          <w:rFonts w:ascii="Arial" w:eastAsia="Arial" w:hAnsi="Arial"/>
                          <w:color w:val="000000"/>
                          <w:sz w:val="20"/>
                          <w:szCs w:val="20"/>
                        </w:rPr>
                        <w:t>Management Meeting (AMM)</w:t>
                      </w:r>
                    </w:p>
                  </w:txbxContent>
                </v:textbox>
              </v:rect>
            </w:pict>
          </mc:Fallback>
        </mc:AlternateContent>
      </w:r>
      <w:r w:rsidR="000C707A" w:rsidRPr="007E0668">
        <w:rPr>
          <w:rFonts w:ascii="Arial" w:hAnsi="Arial"/>
        </w:rPr>
        <w:br w:type="page"/>
      </w:r>
    </w:p>
    <w:p w14:paraId="35D3BD74" w14:textId="14C4EC1D" w:rsidR="00A65236" w:rsidRPr="007E0668" w:rsidRDefault="00A65236" w:rsidP="00BC5D97">
      <w:pPr>
        <w:rPr>
          <w:rFonts w:ascii="Arial" w:hAnsi="Arial"/>
        </w:rPr>
        <w:sectPr w:rsidR="00A65236" w:rsidRPr="007E0668" w:rsidSect="0017245E">
          <w:pgSz w:w="16838" w:h="11906" w:orient="landscape"/>
          <w:pgMar w:top="1440" w:right="1440" w:bottom="1440" w:left="1440" w:header="720" w:footer="720" w:gutter="0"/>
          <w:cols w:space="720"/>
        </w:sectPr>
      </w:pPr>
    </w:p>
    <w:p w14:paraId="38B40D3B" w14:textId="77777777" w:rsidR="005E7668" w:rsidRPr="007E0668" w:rsidRDefault="005E7668" w:rsidP="005E7668">
      <w:pPr>
        <w:keepNext/>
        <w:keepLines/>
        <w:suppressAutoHyphens w:val="0"/>
        <w:autoSpaceDN/>
        <w:spacing w:after="0" w:line="240" w:lineRule="auto"/>
        <w:ind w:right="96"/>
        <w:rPr>
          <w:rFonts w:ascii="Arial" w:eastAsia="Tahoma" w:hAnsi="Arial"/>
          <w:kern w:val="0"/>
          <w:lang w:eastAsia="en-GB"/>
        </w:rPr>
      </w:pPr>
      <w:r w:rsidRPr="007E0668">
        <w:rPr>
          <w:rFonts w:ascii="Arial" w:eastAsia="Tahoma" w:hAnsi="Arial"/>
          <w:b/>
          <w:kern w:val="0"/>
          <w:lang w:eastAsia="en-GB"/>
        </w:rPr>
        <w:lastRenderedPageBreak/>
        <w:t xml:space="preserve">Addition to the Safeguarding Policy </w:t>
      </w:r>
    </w:p>
    <w:p w14:paraId="51BCBF83" w14:textId="77777777" w:rsidR="005E7668" w:rsidRPr="007E0668" w:rsidRDefault="005E7668" w:rsidP="005E7668">
      <w:pPr>
        <w:suppressAutoHyphens w:val="0"/>
        <w:autoSpaceDN/>
        <w:spacing w:after="0" w:line="240" w:lineRule="auto"/>
        <w:rPr>
          <w:rFonts w:ascii="Arial" w:eastAsia="Tahoma" w:hAnsi="Arial"/>
          <w:b/>
          <w:kern w:val="0"/>
          <w:lang w:eastAsia="en-GB"/>
        </w:rPr>
      </w:pPr>
    </w:p>
    <w:p w14:paraId="435879D0" w14:textId="29124765" w:rsidR="005E7668" w:rsidRPr="007E0668" w:rsidRDefault="005E7668" w:rsidP="00D4058C">
      <w:pPr>
        <w:pStyle w:val="Heading1"/>
        <w:numPr>
          <w:ilvl w:val="0"/>
          <w:numId w:val="0"/>
        </w:numPr>
        <w:ind w:left="360"/>
        <w:rPr>
          <w:rFonts w:eastAsia="Tahoma"/>
          <w:lang w:eastAsia="en-GB"/>
        </w:rPr>
      </w:pPr>
      <w:bookmarkStart w:id="40" w:name="_Toc175909877"/>
      <w:r w:rsidRPr="007E0668">
        <w:rPr>
          <w:rFonts w:eastAsia="Tahoma"/>
          <w:lang w:eastAsia="en-GB"/>
        </w:rPr>
        <w:t xml:space="preserve">Appendix E:  Addendum. Child on child abuse and Sexual Violence and Harassment  </w:t>
      </w:r>
      <w:r w:rsidR="00A02FE2" w:rsidRPr="007E0668">
        <w:rPr>
          <w:rFonts w:eastAsia="Tahoma"/>
          <w:lang w:eastAsia="en-GB"/>
        </w:rPr>
        <w:t>2025</w:t>
      </w:r>
      <w:bookmarkEnd w:id="40"/>
    </w:p>
    <w:p w14:paraId="3445EB7E" w14:textId="77777777" w:rsidR="005E7668" w:rsidRPr="007E0668" w:rsidRDefault="005E7668" w:rsidP="00D330B7">
      <w:pPr>
        <w:numPr>
          <w:ilvl w:val="0"/>
          <w:numId w:val="112"/>
        </w:numPr>
        <w:autoSpaceDN/>
        <w:spacing w:after="200" w:line="240" w:lineRule="auto"/>
        <w:ind w:left="357"/>
        <w:rPr>
          <w:rFonts w:ascii="Arial" w:eastAsia="Arial" w:hAnsi="Arial"/>
          <w:b/>
          <w:bCs/>
          <w:kern w:val="0"/>
          <w:lang w:eastAsia="en-GB"/>
        </w:rPr>
      </w:pPr>
      <w:r w:rsidRPr="007E0668">
        <w:rPr>
          <w:rFonts w:ascii="Arial" w:eastAsia="Arial" w:hAnsi="Arial"/>
          <w:b/>
          <w:bCs/>
          <w:kern w:val="0"/>
          <w:lang w:eastAsia="en-GB"/>
        </w:rPr>
        <w:t>Aims</w:t>
      </w:r>
    </w:p>
    <w:p w14:paraId="27C0E281" w14:textId="42BC4785" w:rsidR="005E7668" w:rsidRPr="007E0668" w:rsidRDefault="005E7668" w:rsidP="00C734C9">
      <w:pPr>
        <w:autoSpaceDN/>
        <w:spacing w:after="200" w:line="240" w:lineRule="auto"/>
        <w:ind w:left="357"/>
        <w:rPr>
          <w:rFonts w:ascii="Arial" w:eastAsia="Tahoma" w:hAnsi="Arial"/>
          <w:kern w:val="0"/>
          <w:lang w:eastAsia="en-GB"/>
        </w:rPr>
      </w:pPr>
      <w:r w:rsidRPr="007E0668">
        <w:rPr>
          <w:rFonts w:ascii="Arial" w:eastAsia="Tahoma" w:hAnsi="Arial"/>
          <w:kern w:val="0"/>
          <w:lang w:eastAsia="en-GB"/>
        </w:rPr>
        <w:t xml:space="preserve">All Anglian Learning academies will adopt a whole academy or college approach to safeguarding and child protection and will promote the principle within all settings that child on child abuse, sexual harassment and sexual violence is not acceptable and will not be tolerated. </w:t>
      </w:r>
    </w:p>
    <w:p w14:paraId="76938319" w14:textId="431894DA" w:rsidR="005E7668" w:rsidRPr="007E0668" w:rsidRDefault="005E7668" w:rsidP="00C734C9">
      <w:pPr>
        <w:autoSpaceDN/>
        <w:spacing w:after="200" w:line="240" w:lineRule="auto"/>
        <w:ind w:left="357"/>
        <w:rPr>
          <w:rFonts w:ascii="Arial" w:eastAsia="Tahoma" w:hAnsi="Arial"/>
          <w:kern w:val="0"/>
          <w:lang w:eastAsia="en-GB"/>
        </w:rPr>
      </w:pPr>
      <w:r w:rsidRPr="007E0668">
        <w:rPr>
          <w:rFonts w:ascii="Arial" w:eastAsia="Tahoma" w:hAnsi="Arial"/>
          <w:kern w:val="0"/>
          <w:lang w:eastAsia="en-GB"/>
        </w:rPr>
        <w:t>This will involve everyone in the Trust and its academies, including Trustees, the LGB and all staff, children and young people and their parents or carers. All parties will understand that child on child abuse, sexual violence or sexual harassment will not be passed off as ‘banter,’ ‘part of growing up’ or ‘having a laugh’ and staff will be expected and supported to challenge and report all incidents of concern, however minor they may seem.</w:t>
      </w:r>
    </w:p>
    <w:p w14:paraId="27166E0D" w14:textId="0274C8C9" w:rsidR="005E7668" w:rsidRPr="007E0668" w:rsidRDefault="005E7668" w:rsidP="00C734C9">
      <w:pPr>
        <w:autoSpaceDN/>
        <w:spacing w:after="200" w:line="240" w:lineRule="auto"/>
        <w:ind w:left="357"/>
        <w:rPr>
          <w:rFonts w:ascii="Arial" w:eastAsia="Tahoma" w:hAnsi="Arial"/>
          <w:kern w:val="0"/>
          <w:lang w:eastAsia="en-GB"/>
        </w:rPr>
      </w:pPr>
      <w:r w:rsidRPr="007E0668">
        <w:rPr>
          <w:rFonts w:ascii="Arial" w:eastAsia="Tahoma" w:hAnsi="Arial"/>
          <w:kern w:val="0"/>
          <w:lang w:eastAsia="en-GB"/>
        </w:rPr>
        <w:t xml:space="preserve">Safeguarding procedures </w:t>
      </w:r>
      <w:proofErr w:type="gramStart"/>
      <w:r w:rsidRPr="007E0668">
        <w:rPr>
          <w:rFonts w:ascii="Arial" w:eastAsia="Tahoma" w:hAnsi="Arial"/>
          <w:kern w:val="0"/>
          <w:lang w:eastAsia="en-GB"/>
        </w:rPr>
        <w:t>with regard to</w:t>
      </w:r>
      <w:proofErr w:type="gramEnd"/>
      <w:r w:rsidRPr="007E0668">
        <w:rPr>
          <w:rFonts w:ascii="Arial" w:eastAsia="Tahoma" w:hAnsi="Arial"/>
          <w:kern w:val="0"/>
          <w:lang w:eastAsia="en-GB"/>
        </w:rPr>
        <w:t xml:space="preserve"> child-on-child abuse, sexual violence and sexual harassment will be transparent, clear, and easy to understand for staff, pupils, parents, and carers. Academy websites and information sharing will make clear to pupils and their families the procedures they can follow if they have concerns or wish to make a disclosure follow. </w:t>
      </w:r>
    </w:p>
    <w:p w14:paraId="2288A3C5" w14:textId="77777777" w:rsidR="005E7668" w:rsidRPr="007E0668" w:rsidRDefault="005E7668" w:rsidP="00C734C9">
      <w:pPr>
        <w:autoSpaceDN/>
        <w:spacing w:after="200" w:line="240" w:lineRule="auto"/>
        <w:ind w:left="357"/>
        <w:rPr>
          <w:rFonts w:ascii="Arial" w:eastAsia="Tahoma" w:hAnsi="Arial"/>
          <w:kern w:val="0"/>
          <w:lang w:eastAsia="en-GB"/>
        </w:rPr>
      </w:pPr>
      <w:r w:rsidRPr="007E0668">
        <w:rPr>
          <w:rFonts w:ascii="Arial" w:eastAsia="Tahoma" w:hAnsi="Arial"/>
          <w:kern w:val="0"/>
          <w:lang w:eastAsia="en-GB"/>
        </w:rPr>
        <w:t xml:space="preserve">All allegations and disclosures will be taken seriously and managed without judgement. </w:t>
      </w:r>
    </w:p>
    <w:p w14:paraId="593D9EDF" w14:textId="26DAE3AA" w:rsidR="005E7668" w:rsidRPr="007E0668" w:rsidRDefault="005E7668" w:rsidP="00C734C9">
      <w:pPr>
        <w:autoSpaceDN/>
        <w:spacing w:after="200" w:line="240" w:lineRule="auto"/>
        <w:ind w:left="357"/>
        <w:rPr>
          <w:rFonts w:ascii="Arial" w:eastAsia="Tahoma" w:hAnsi="Arial"/>
          <w:kern w:val="0"/>
          <w:lang w:eastAsia="en-GB"/>
        </w:rPr>
      </w:pPr>
      <w:r w:rsidRPr="007E0668">
        <w:rPr>
          <w:rFonts w:ascii="Arial" w:eastAsia="Tahoma" w:hAnsi="Arial"/>
          <w:kern w:val="0"/>
          <w:lang w:eastAsia="en-GB"/>
        </w:rPr>
        <w:t>All academy leaders, when faced with a report of child-on-child abuse, sexual violence and/or sexual harassment will give immediate consideration as to how best to support and protect the victim and the alleged perpetrator through in-academy provision whilst simultaneously engaging and working with external agencies. Particular attention will be paid to the wishes and feelings of the victim.</w:t>
      </w:r>
    </w:p>
    <w:p w14:paraId="4E0F1158" w14:textId="3F67657F" w:rsidR="005E7668" w:rsidRPr="007E0668" w:rsidRDefault="005E7668" w:rsidP="00C734C9">
      <w:pPr>
        <w:autoSpaceDN/>
        <w:spacing w:after="200" w:line="240" w:lineRule="auto"/>
        <w:ind w:left="357"/>
        <w:rPr>
          <w:rFonts w:ascii="Arial" w:eastAsia="Tahoma" w:hAnsi="Arial"/>
          <w:kern w:val="0"/>
          <w:lang w:eastAsia="en-GB"/>
        </w:rPr>
      </w:pPr>
      <w:r w:rsidRPr="007E0668">
        <w:rPr>
          <w:rFonts w:ascii="Arial" w:eastAsia="Tahoma" w:hAnsi="Arial"/>
          <w:kern w:val="0"/>
          <w:lang w:eastAsia="en-GB"/>
        </w:rPr>
        <w:t>The Relationships Education curriculum in primary academies and the Sex and Relationships curriculum in secondary academies must build a coherent understanding of the nature of healthy relationships and support all pupils to manage their relationships well. Pupils will be taught how to respond to inappropriate and unhealthy attitudes expressed towards them and will learn the sources of support they can access when any associated problems arise.</w:t>
      </w:r>
    </w:p>
    <w:p w14:paraId="33193D8D" w14:textId="77777777" w:rsidR="005E7668" w:rsidRPr="007E0668" w:rsidRDefault="005E7668" w:rsidP="00D330B7">
      <w:pPr>
        <w:numPr>
          <w:ilvl w:val="0"/>
          <w:numId w:val="112"/>
        </w:numPr>
        <w:suppressAutoHyphens w:val="0"/>
        <w:autoSpaceDN/>
        <w:spacing w:after="200" w:line="240" w:lineRule="auto"/>
        <w:jc w:val="both"/>
        <w:rPr>
          <w:rFonts w:ascii="Arial" w:eastAsia="Arial" w:hAnsi="Arial"/>
          <w:b/>
          <w:kern w:val="0"/>
          <w:lang w:eastAsia="en-GB"/>
        </w:rPr>
      </w:pPr>
      <w:r w:rsidRPr="007E0668">
        <w:rPr>
          <w:rFonts w:ascii="Arial" w:eastAsia="Arial" w:hAnsi="Arial"/>
          <w:b/>
          <w:kern w:val="0"/>
          <w:lang w:eastAsia="en-GB"/>
        </w:rPr>
        <w:t xml:space="preserve">Action following a report of child on child abuse or sexual violence and/or sexual harassment. </w:t>
      </w:r>
    </w:p>
    <w:p w14:paraId="6A5B293B" w14:textId="42FD7AFE" w:rsidR="005E7668" w:rsidRPr="007E0668" w:rsidRDefault="005E7668" w:rsidP="00C734C9">
      <w:pPr>
        <w:autoSpaceDN/>
        <w:spacing w:after="200" w:line="240" w:lineRule="auto"/>
        <w:ind w:left="357"/>
        <w:jc w:val="both"/>
        <w:rPr>
          <w:rFonts w:ascii="Arial" w:eastAsia="Tahoma" w:hAnsi="Arial"/>
          <w:kern w:val="0"/>
          <w:lang w:eastAsia="en-GB"/>
        </w:rPr>
      </w:pPr>
      <w:r w:rsidRPr="007E0668">
        <w:rPr>
          <w:rFonts w:ascii="Arial" w:eastAsia="Tahoma" w:hAnsi="Arial"/>
          <w:kern w:val="0"/>
          <w:lang w:eastAsia="en-GB"/>
        </w:rPr>
        <w:t>All academies will carefully consider any report of child on child abuse, sexual violence and/or sexual harassment. The designated safeguarding lead (or deputy) is likely to have a complete safeguarding picture and be the most appropriate person to advise on the academy’s initial response. Where there are concerns that need support, advice, or review beyond academy level the DSL should contact</w:t>
      </w:r>
      <w:r w:rsidR="00002F4D" w:rsidRPr="007E0668">
        <w:rPr>
          <w:rFonts w:ascii="Arial" w:eastAsia="Tahoma" w:hAnsi="Arial"/>
          <w:kern w:val="0"/>
          <w:lang w:eastAsia="en-GB"/>
        </w:rPr>
        <w:t xml:space="preserve"> the Director of Inclusion</w:t>
      </w:r>
      <w:r w:rsidRPr="007E0668">
        <w:rPr>
          <w:rFonts w:ascii="Arial" w:eastAsia="Tahoma" w:hAnsi="Arial"/>
          <w:kern w:val="0"/>
          <w:lang w:eastAsia="en-GB"/>
        </w:rPr>
        <w:t xml:space="preserve">. </w:t>
      </w:r>
    </w:p>
    <w:p w14:paraId="4649A290" w14:textId="77777777" w:rsidR="005E7668" w:rsidRPr="007E0668" w:rsidRDefault="005E7668" w:rsidP="00C734C9">
      <w:pPr>
        <w:autoSpaceDN/>
        <w:spacing w:after="200" w:line="240" w:lineRule="auto"/>
        <w:ind w:left="357"/>
        <w:jc w:val="both"/>
        <w:rPr>
          <w:rFonts w:ascii="Arial" w:eastAsia="Tahoma" w:hAnsi="Arial"/>
          <w:kern w:val="0"/>
          <w:lang w:eastAsia="en-GB"/>
        </w:rPr>
      </w:pPr>
    </w:p>
    <w:p w14:paraId="11EE37E5" w14:textId="77777777" w:rsidR="005E7668" w:rsidRPr="007E0668" w:rsidRDefault="005E7668" w:rsidP="00D330B7">
      <w:pPr>
        <w:numPr>
          <w:ilvl w:val="1"/>
          <w:numId w:val="115"/>
        </w:numPr>
        <w:autoSpaceDN/>
        <w:spacing w:after="200" w:line="240" w:lineRule="auto"/>
        <w:ind w:left="867" w:hanging="510"/>
        <w:rPr>
          <w:rFonts w:ascii="Arial" w:eastAsia="Arial" w:hAnsi="Arial"/>
          <w:b/>
          <w:bCs/>
          <w:kern w:val="0"/>
          <w:lang w:eastAsia="en-GB"/>
        </w:rPr>
      </w:pPr>
      <w:r w:rsidRPr="007E0668">
        <w:rPr>
          <w:rFonts w:ascii="Arial" w:eastAsia="Arial" w:hAnsi="Arial"/>
          <w:b/>
          <w:bCs/>
          <w:kern w:val="0"/>
          <w:lang w:eastAsia="en-GB"/>
        </w:rPr>
        <w:lastRenderedPageBreak/>
        <w:t>Important considerations must include:</w:t>
      </w:r>
    </w:p>
    <w:p w14:paraId="7AE30DE6" w14:textId="77777777" w:rsidR="005E7668" w:rsidRPr="007E0668" w:rsidRDefault="005E7668" w:rsidP="00B60638">
      <w:pPr>
        <w:autoSpaceDN/>
        <w:spacing w:after="200" w:line="240" w:lineRule="auto"/>
        <w:ind w:left="868"/>
        <w:rPr>
          <w:rFonts w:ascii="Arial" w:eastAsia="Tahoma" w:hAnsi="Arial"/>
          <w:kern w:val="0"/>
          <w:lang w:eastAsia="en-GB"/>
        </w:rPr>
      </w:pPr>
      <w:r w:rsidRPr="007E0668">
        <w:rPr>
          <w:rFonts w:ascii="Arial" w:eastAsia="Tahoma" w:hAnsi="Arial"/>
          <w:kern w:val="0"/>
          <w:lang w:eastAsia="en-GB"/>
        </w:rPr>
        <w:t>the ages of the children / young people involved related to the following:</w:t>
      </w:r>
    </w:p>
    <w:p w14:paraId="73993C38" w14:textId="77777777" w:rsidR="005E7668" w:rsidRPr="007E0668" w:rsidRDefault="005E7668" w:rsidP="00D330B7">
      <w:pPr>
        <w:numPr>
          <w:ilvl w:val="0"/>
          <w:numId w:val="113"/>
        </w:numPr>
        <w:autoSpaceDN/>
        <w:spacing w:after="200" w:line="240" w:lineRule="auto"/>
        <w:ind w:left="1434" w:hanging="357"/>
        <w:contextualSpacing/>
        <w:rPr>
          <w:rFonts w:ascii="Arial" w:eastAsia="Arial" w:hAnsi="Arial"/>
          <w:kern w:val="0"/>
          <w:lang w:eastAsia="en-GB"/>
        </w:rPr>
      </w:pPr>
      <w:r w:rsidRPr="007E0668">
        <w:rPr>
          <w:rFonts w:ascii="Arial" w:eastAsia="Arial" w:hAnsi="Arial"/>
          <w:kern w:val="0"/>
          <w:lang w:eastAsia="en-GB"/>
        </w:rPr>
        <w:t>the developmental stages of the children involved (</w:t>
      </w:r>
      <w:hyperlink r:id="rId39" w:history="1">
        <w:r w:rsidRPr="007E0668">
          <w:rPr>
            <w:rFonts w:ascii="Arial" w:eastAsia="Arial" w:hAnsi="Arial"/>
            <w:kern w:val="0"/>
            <w:u w:val="single"/>
            <w:lang w:eastAsia="en-GB"/>
          </w:rPr>
          <w:t>Child Sexual Behaviour Tool)</w:t>
        </w:r>
      </w:hyperlink>
      <w:r w:rsidRPr="007E0668">
        <w:rPr>
          <w:rFonts w:ascii="Arial" w:eastAsia="Arial" w:hAnsi="Arial"/>
          <w:kern w:val="0"/>
          <w:u w:val="single"/>
          <w:lang w:eastAsia="en-GB"/>
        </w:rPr>
        <w:t>;</w:t>
      </w:r>
    </w:p>
    <w:p w14:paraId="58A8205C" w14:textId="77777777" w:rsidR="005E7668" w:rsidRPr="007E0668" w:rsidRDefault="005E7668" w:rsidP="00D330B7">
      <w:pPr>
        <w:numPr>
          <w:ilvl w:val="0"/>
          <w:numId w:val="113"/>
        </w:numPr>
        <w:autoSpaceDN/>
        <w:spacing w:after="200" w:line="240" w:lineRule="auto"/>
        <w:ind w:left="1434" w:hanging="357"/>
        <w:contextualSpacing/>
        <w:rPr>
          <w:rFonts w:ascii="Arial" w:eastAsia="Arial" w:hAnsi="Arial"/>
          <w:kern w:val="0"/>
          <w:lang w:eastAsia="en-GB"/>
        </w:rPr>
      </w:pPr>
      <w:r w:rsidRPr="007E0668">
        <w:rPr>
          <w:rFonts w:ascii="Arial" w:eastAsia="Arial" w:hAnsi="Arial"/>
          <w:kern w:val="0"/>
          <w:lang w:eastAsia="en-GB"/>
        </w:rPr>
        <w:t xml:space="preserve">the nature of the alleged incident(s), including whether a crime may have been committed and consideration of harmful sexual </w:t>
      </w:r>
      <w:proofErr w:type="gramStart"/>
      <w:r w:rsidRPr="007E0668">
        <w:rPr>
          <w:rFonts w:ascii="Arial" w:eastAsia="Arial" w:hAnsi="Arial"/>
          <w:kern w:val="0"/>
          <w:lang w:eastAsia="en-GB"/>
        </w:rPr>
        <w:t>behaviour;</w:t>
      </w:r>
      <w:proofErr w:type="gramEnd"/>
    </w:p>
    <w:p w14:paraId="06C78E49" w14:textId="284D3853" w:rsidR="005E7668" w:rsidRPr="007E0668" w:rsidRDefault="005E7668" w:rsidP="00D330B7">
      <w:pPr>
        <w:numPr>
          <w:ilvl w:val="0"/>
          <w:numId w:val="113"/>
        </w:numPr>
        <w:autoSpaceDN/>
        <w:spacing w:after="200" w:line="240" w:lineRule="auto"/>
        <w:ind w:left="1434" w:hanging="357"/>
        <w:contextualSpacing/>
        <w:rPr>
          <w:rFonts w:ascii="Arial" w:eastAsia="Arial" w:hAnsi="Arial"/>
          <w:kern w:val="0"/>
          <w:lang w:eastAsia="en-GB"/>
        </w:rPr>
      </w:pPr>
      <w:r w:rsidRPr="007E0668">
        <w:rPr>
          <w:rFonts w:ascii="Arial" w:eastAsia="Arial" w:hAnsi="Arial"/>
          <w:kern w:val="0"/>
          <w:lang w:eastAsia="en-GB"/>
        </w:rPr>
        <w:t xml:space="preserve">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w:t>
      </w:r>
      <w:proofErr w:type="gramStart"/>
      <w:r w:rsidRPr="007E0668">
        <w:rPr>
          <w:rFonts w:ascii="Arial" w:eastAsia="Arial" w:hAnsi="Arial"/>
          <w:kern w:val="0"/>
          <w:lang w:eastAsia="en-GB"/>
        </w:rPr>
        <w:t>offered;</w:t>
      </w:r>
      <w:proofErr w:type="gramEnd"/>
    </w:p>
    <w:p w14:paraId="1042DD7F" w14:textId="23EE1B17" w:rsidR="005E7668" w:rsidRPr="007E0668" w:rsidRDefault="005E7668" w:rsidP="00D330B7">
      <w:pPr>
        <w:numPr>
          <w:ilvl w:val="0"/>
          <w:numId w:val="113"/>
        </w:numPr>
        <w:autoSpaceDN/>
        <w:spacing w:after="200" w:line="240" w:lineRule="auto"/>
        <w:ind w:left="1434" w:hanging="357"/>
        <w:contextualSpacing/>
        <w:rPr>
          <w:rFonts w:ascii="Arial" w:eastAsia="Arial" w:hAnsi="Arial"/>
          <w:kern w:val="0"/>
          <w:lang w:eastAsia="en-GB"/>
        </w:rPr>
      </w:pPr>
      <w:r w:rsidRPr="007E0668">
        <w:rPr>
          <w:rFonts w:ascii="Arial" w:eastAsia="Arial" w:hAnsi="Arial"/>
          <w:kern w:val="0"/>
          <w:lang w:eastAsia="en-GB"/>
        </w:rPr>
        <w:t xml:space="preserve">any power imbalance between those involved. For example, is the alleged perpetrator significantly older, more mature, or more </w:t>
      </w:r>
      <w:proofErr w:type="gramStart"/>
      <w:r w:rsidRPr="007E0668">
        <w:rPr>
          <w:rFonts w:ascii="Arial" w:eastAsia="Arial" w:hAnsi="Arial"/>
          <w:kern w:val="0"/>
          <w:lang w:eastAsia="en-GB"/>
        </w:rPr>
        <w:t>confident;</w:t>
      </w:r>
      <w:proofErr w:type="gramEnd"/>
    </w:p>
    <w:p w14:paraId="70381A30" w14:textId="77777777" w:rsidR="005E7668" w:rsidRPr="007E0668" w:rsidRDefault="005E7668" w:rsidP="00D330B7">
      <w:pPr>
        <w:numPr>
          <w:ilvl w:val="0"/>
          <w:numId w:val="113"/>
        </w:numPr>
        <w:autoSpaceDN/>
        <w:spacing w:after="200" w:line="240" w:lineRule="auto"/>
        <w:ind w:left="1434" w:hanging="357"/>
        <w:contextualSpacing/>
        <w:rPr>
          <w:rFonts w:ascii="Arial" w:eastAsia="Arial" w:hAnsi="Arial"/>
          <w:kern w:val="0"/>
          <w:lang w:eastAsia="en-GB"/>
        </w:rPr>
      </w:pPr>
      <w:r w:rsidRPr="007E0668">
        <w:rPr>
          <w:rFonts w:ascii="Arial" w:eastAsia="Arial" w:hAnsi="Arial"/>
          <w:kern w:val="0"/>
          <w:lang w:eastAsia="en-GB"/>
        </w:rPr>
        <w:t xml:space="preserve">whether the victim has a disability or learning </w:t>
      </w:r>
      <w:proofErr w:type="gramStart"/>
      <w:r w:rsidRPr="007E0668">
        <w:rPr>
          <w:rFonts w:ascii="Arial" w:eastAsia="Arial" w:hAnsi="Arial"/>
          <w:kern w:val="0"/>
          <w:lang w:eastAsia="en-GB"/>
        </w:rPr>
        <w:t>difficulty;</w:t>
      </w:r>
      <w:proofErr w:type="gramEnd"/>
    </w:p>
    <w:p w14:paraId="3351A776" w14:textId="77777777" w:rsidR="005E7668" w:rsidRPr="007E0668" w:rsidRDefault="005E7668" w:rsidP="00D330B7">
      <w:pPr>
        <w:numPr>
          <w:ilvl w:val="0"/>
          <w:numId w:val="113"/>
        </w:numPr>
        <w:autoSpaceDN/>
        <w:spacing w:after="200" w:line="240" w:lineRule="auto"/>
        <w:ind w:left="1434" w:hanging="357"/>
        <w:contextualSpacing/>
        <w:rPr>
          <w:rFonts w:ascii="Arial" w:eastAsia="Arial" w:hAnsi="Arial"/>
          <w:kern w:val="0"/>
          <w:lang w:eastAsia="en-GB"/>
        </w:rPr>
      </w:pPr>
      <w:r w:rsidRPr="007E0668">
        <w:rPr>
          <w:rFonts w:ascii="Arial" w:eastAsia="Arial" w:hAnsi="Arial"/>
          <w:kern w:val="0"/>
          <w:lang w:eastAsia="en-GB"/>
        </w:rPr>
        <w:t xml:space="preserve">if the alleged incident is a one-off or constitutes a sustained pattern of </w:t>
      </w:r>
      <w:proofErr w:type="gramStart"/>
      <w:r w:rsidRPr="007E0668">
        <w:rPr>
          <w:rFonts w:ascii="Arial" w:eastAsia="Arial" w:hAnsi="Arial"/>
          <w:kern w:val="0"/>
          <w:lang w:eastAsia="en-GB"/>
        </w:rPr>
        <w:t>behaviour;</w:t>
      </w:r>
      <w:proofErr w:type="gramEnd"/>
    </w:p>
    <w:p w14:paraId="5E9235CD" w14:textId="77777777" w:rsidR="005E7668" w:rsidRPr="007E0668" w:rsidRDefault="005E7668" w:rsidP="00D330B7">
      <w:pPr>
        <w:numPr>
          <w:ilvl w:val="0"/>
          <w:numId w:val="113"/>
        </w:numPr>
        <w:autoSpaceDN/>
        <w:spacing w:after="200" w:line="240" w:lineRule="auto"/>
        <w:ind w:left="1434" w:hanging="357"/>
        <w:contextualSpacing/>
        <w:rPr>
          <w:rFonts w:ascii="Arial" w:eastAsia="Arial" w:hAnsi="Arial"/>
          <w:kern w:val="0"/>
          <w:lang w:eastAsia="en-GB"/>
        </w:rPr>
      </w:pPr>
      <w:r w:rsidRPr="007E0668">
        <w:rPr>
          <w:rFonts w:ascii="Arial" w:eastAsia="Arial" w:hAnsi="Arial"/>
          <w:kern w:val="0"/>
          <w:lang w:eastAsia="en-GB"/>
        </w:rPr>
        <w:t xml:space="preserve">if there are ongoing risks to the victim, other children, adult students or academy or college </w:t>
      </w:r>
      <w:proofErr w:type="gramStart"/>
      <w:r w:rsidRPr="007E0668">
        <w:rPr>
          <w:rFonts w:ascii="Arial" w:eastAsia="Arial" w:hAnsi="Arial"/>
          <w:kern w:val="0"/>
          <w:lang w:eastAsia="en-GB"/>
        </w:rPr>
        <w:t>staff;</w:t>
      </w:r>
      <w:proofErr w:type="gramEnd"/>
    </w:p>
    <w:p w14:paraId="2A26F4CE" w14:textId="77777777" w:rsidR="005E7668" w:rsidRPr="007E0668" w:rsidRDefault="005E7668" w:rsidP="00D330B7">
      <w:pPr>
        <w:numPr>
          <w:ilvl w:val="0"/>
          <w:numId w:val="113"/>
        </w:numPr>
        <w:autoSpaceDN/>
        <w:spacing w:after="200" w:line="240" w:lineRule="auto"/>
        <w:ind w:left="1434" w:hanging="357"/>
        <w:contextualSpacing/>
        <w:rPr>
          <w:rFonts w:ascii="Arial" w:eastAsia="Arial" w:hAnsi="Arial"/>
          <w:kern w:val="0"/>
          <w:lang w:eastAsia="en-GB"/>
        </w:rPr>
      </w:pPr>
      <w:r w:rsidRPr="007E0668">
        <w:rPr>
          <w:rFonts w:ascii="Arial" w:eastAsia="Arial" w:hAnsi="Arial"/>
          <w:kern w:val="0"/>
          <w:lang w:eastAsia="en-GB"/>
        </w:rPr>
        <w:t xml:space="preserve">what support the parents, carers and families of alleged victims and perpetrators may need and are entitled </w:t>
      </w:r>
      <w:proofErr w:type="gramStart"/>
      <w:r w:rsidRPr="007E0668">
        <w:rPr>
          <w:rFonts w:ascii="Arial" w:eastAsia="Arial" w:hAnsi="Arial"/>
          <w:kern w:val="0"/>
          <w:lang w:eastAsia="en-GB"/>
        </w:rPr>
        <w:t>to;</w:t>
      </w:r>
      <w:proofErr w:type="gramEnd"/>
    </w:p>
    <w:p w14:paraId="338A5BED" w14:textId="77777777" w:rsidR="005E7668" w:rsidRPr="007E0668" w:rsidRDefault="005E7668" w:rsidP="00D330B7">
      <w:pPr>
        <w:numPr>
          <w:ilvl w:val="0"/>
          <w:numId w:val="113"/>
        </w:numPr>
        <w:autoSpaceDN/>
        <w:spacing w:after="200" w:line="240" w:lineRule="auto"/>
        <w:ind w:left="1434" w:hanging="357"/>
        <w:contextualSpacing/>
        <w:rPr>
          <w:rFonts w:ascii="Arial" w:eastAsia="Arial" w:hAnsi="Arial"/>
          <w:kern w:val="0"/>
          <w:lang w:eastAsia="en-GB"/>
        </w:rPr>
      </w:pPr>
      <w:r w:rsidRPr="007E0668">
        <w:rPr>
          <w:rFonts w:ascii="Arial" w:eastAsia="Arial" w:hAnsi="Arial"/>
          <w:kern w:val="0"/>
          <w:lang w:eastAsia="en-GB"/>
        </w:rPr>
        <w:t>any other related issues and wider context.</w:t>
      </w:r>
    </w:p>
    <w:p w14:paraId="5DF56BD0" w14:textId="77777777" w:rsidR="005E7668" w:rsidRPr="007E0668" w:rsidRDefault="005E7668" w:rsidP="00D330B7">
      <w:pPr>
        <w:numPr>
          <w:ilvl w:val="0"/>
          <w:numId w:val="112"/>
        </w:numPr>
        <w:autoSpaceDN/>
        <w:spacing w:after="200" w:line="240" w:lineRule="auto"/>
        <w:ind w:left="357" w:hanging="357"/>
        <w:jc w:val="both"/>
        <w:rPr>
          <w:rFonts w:ascii="Arial" w:eastAsia="Arial" w:hAnsi="Arial"/>
          <w:b/>
          <w:bCs/>
          <w:kern w:val="0"/>
          <w:lang w:eastAsia="en-GB"/>
        </w:rPr>
      </w:pPr>
      <w:r w:rsidRPr="007E0668">
        <w:rPr>
          <w:rFonts w:ascii="Arial" w:eastAsia="Arial" w:hAnsi="Arial"/>
          <w:b/>
          <w:bCs/>
          <w:kern w:val="0"/>
          <w:lang w:eastAsia="en-GB"/>
        </w:rPr>
        <w:t>Responses to disclosures of child-on-child abuse, sexual violence, and sexual harassment:</w:t>
      </w:r>
    </w:p>
    <w:p w14:paraId="416B293F" w14:textId="77777777" w:rsidR="005E7668" w:rsidRPr="007E0668" w:rsidRDefault="005E7668" w:rsidP="00D330B7">
      <w:pPr>
        <w:numPr>
          <w:ilvl w:val="0"/>
          <w:numId w:val="109"/>
        </w:numPr>
        <w:autoSpaceDN/>
        <w:spacing w:after="200" w:line="240" w:lineRule="auto"/>
        <w:ind w:left="1434" w:hanging="357"/>
        <w:contextualSpacing/>
        <w:rPr>
          <w:rFonts w:ascii="Arial" w:eastAsia="Tahoma" w:hAnsi="Arial"/>
          <w:kern w:val="0"/>
          <w:lang w:eastAsia="en-GB"/>
        </w:rPr>
      </w:pPr>
      <w:r w:rsidRPr="007E0668">
        <w:rPr>
          <w:rFonts w:ascii="Arial" w:eastAsia="Tahoma" w:hAnsi="Arial"/>
          <w:kern w:val="0"/>
          <w:lang w:eastAsia="en-GB"/>
        </w:rPr>
        <w:t xml:space="preserve">staff and governor training ensuring their academy’s approach to managing child on child abuse or sexual harassment and sexual violence is fully understood as is the difference between </w:t>
      </w:r>
      <w:proofErr w:type="gramStart"/>
      <w:r w:rsidRPr="007E0668">
        <w:rPr>
          <w:rFonts w:ascii="Arial" w:eastAsia="Tahoma" w:hAnsi="Arial"/>
          <w:kern w:val="0"/>
          <w:lang w:eastAsia="en-GB"/>
        </w:rPr>
        <w:t>them;</w:t>
      </w:r>
      <w:proofErr w:type="gramEnd"/>
    </w:p>
    <w:p w14:paraId="471A301A" w14:textId="77777777" w:rsidR="005E7668" w:rsidRPr="007E0668" w:rsidRDefault="005E7668" w:rsidP="00D330B7">
      <w:pPr>
        <w:numPr>
          <w:ilvl w:val="0"/>
          <w:numId w:val="109"/>
        </w:numPr>
        <w:autoSpaceDN/>
        <w:spacing w:after="200" w:line="240" w:lineRule="auto"/>
        <w:ind w:left="1434" w:hanging="357"/>
        <w:contextualSpacing/>
        <w:rPr>
          <w:rFonts w:ascii="Arial" w:eastAsia="Tahoma" w:hAnsi="Arial"/>
          <w:kern w:val="0"/>
          <w:lang w:eastAsia="en-GB"/>
        </w:rPr>
      </w:pPr>
      <w:r w:rsidRPr="007E0668">
        <w:rPr>
          <w:rFonts w:ascii="Arial" w:eastAsia="Tahoma" w:hAnsi="Arial"/>
          <w:kern w:val="0"/>
          <w:lang w:eastAsia="en-GB"/>
        </w:rPr>
        <w:t xml:space="preserve">pupils learning appropriate attitudes and behaviours through staff modelling, through the RSE curriculum and throughout various aspects of the broader </w:t>
      </w:r>
      <w:proofErr w:type="gramStart"/>
      <w:r w:rsidRPr="007E0668">
        <w:rPr>
          <w:rFonts w:ascii="Arial" w:eastAsia="Tahoma" w:hAnsi="Arial"/>
          <w:kern w:val="0"/>
          <w:lang w:eastAsia="en-GB"/>
        </w:rPr>
        <w:t>curriculum;</w:t>
      </w:r>
      <w:proofErr w:type="gramEnd"/>
    </w:p>
    <w:p w14:paraId="52B42398" w14:textId="77777777" w:rsidR="005E7668" w:rsidRPr="007E0668" w:rsidRDefault="005E7668" w:rsidP="00D330B7">
      <w:pPr>
        <w:numPr>
          <w:ilvl w:val="0"/>
          <w:numId w:val="109"/>
        </w:numPr>
        <w:autoSpaceDN/>
        <w:spacing w:after="200" w:line="240" w:lineRule="auto"/>
        <w:ind w:left="1434" w:hanging="357"/>
        <w:contextualSpacing/>
        <w:rPr>
          <w:rFonts w:ascii="Arial" w:eastAsia="Tahoma" w:hAnsi="Arial"/>
          <w:kern w:val="0"/>
          <w:lang w:eastAsia="en-GB"/>
        </w:rPr>
      </w:pPr>
      <w:r w:rsidRPr="007E0668">
        <w:rPr>
          <w:rFonts w:ascii="Arial" w:eastAsia="Tahoma" w:hAnsi="Arial"/>
          <w:kern w:val="0"/>
          <w:lang w:eastAsia="en-GB"/>
        </w:rPr>
        <w:t xml:space="preserve">the academy making clear to pupils and parents the contacts and process for reporting any </w:t>
      </w:r>
      <w:proofErr w:type="gramStart"/>
      <w:r w:rsidRPr="007E0668">
        <w:rPr>
          <w:rFonts w:ascii="Arial" w:eastAsia="Tahoma" w:hAnsi="Arial"/>
          <w:kern w:val="0"/>
          <w:lang w:eastAsia="en-GB"/>
        </w:rPr>
        <w:t>concerns;</w:t>
      </w:r>
      <w:proofErr w:type="gramEnd"/>
    </w:p>
    <w:p w14:paraId="63C6695D" w14:textId="77777777" w:rsidR="005E7668" w:rsidRPr="007E0668" w:rsidRDefault="005E7668" w:rsidP="00D330B7">
      <w:pPr>
        <w:numPr>
          <w:ilvl w:val="0"/>
          <w:numId w:val="109"/>
        </w:numPr>
        <w:autoSpaceDN/>
        <w:spacing w:after="200" w:line="240" w:lineRule="auto"/>
        <w:ind w:left="1434" w:hanging="357"/>
        <w:contextualSpacing/>
        <w:rPr>
          <w:rFonts w:ascii="Arial" w:eastAsia="Tahoma" w:hAnsi="Arial"/>
          <w:kern w:val="0"/>
          <w:lang w:eastAsia="en-GB"/>
        </w:rPr>
      </w:pPr>
      <w:r w:rsidRPr="007E0668">
        <w:rPr>
          <w:rFonts w:ascii="Arial" w:eastAsia="Tahoma" w:hAnsi="Arial"/>
          <w:kern w:val="0"/>
          <w:lang w:eastAsia="en-GB"/>
        </w:rPr>
        <w:t xml:space="preserve">all staff being trained to manage reports of child-on-child abuse or sexual violence and harassment in accordance with each academy’s safeguarding policies and procedures. This training evidenced and </w:t>
      </w:r>
      <w:proofErr w:type="gramStart"/>
      <w:r w:rsidRPr="007E0668">
        <w:rPr>
          <w:rFonts w:ascii="Arial" w:eastAsia="Tahoma" w:hAnsi="Arial"/>
          <w:kern w:val="0"/>
          <w:lang w:eastAsia="en-GB"/>
        </w:rPr>
        <w:t>recorded;</w:t>
      </w:r>
      <w:proofErr w:type="gramEnd"/>
    </w:p>
    <w:p w14:paraId="4DC50B3F" w14:textId="77777777" w:rsidR="005E7668" w:rsidRPr="007E0668" w:rsidRDefault="005E7668" w:rsidP="00D330B7">
      <w:pPr>
        <w:numPr>
          <w:ilvl w:val="0"/>
          <w:numId w:val="109"/>
        </w:numPr>
        <w:autoSpaceDN/>
        <w:spacing w:after="200" w:line="240" w:lineRule="auto"/>
        <w:ind w:left="1434" w:hanging="357"/>
        <w:contextualSpacing/>
        <w:rPr>
          <w:rFonts w:ascii="Arial" w:eastAsia="Tahoma" w:hAnsi="Arial"/>
          <w:kern w:val="0"/>
          <w:lang w:eastAsia="en-GB"/>
        </w:rPr>
      </w:pPr>
      <w:r w:rsidRPr="007E0668">
        <w:rPr>
          <w:rFonts w:ascii="Arial" w:eastAsia="Tahoma" w:hAnsi="Arial"/>
          <w:kern w:val="0"/>
          <w:lang w:eastAsia="en-GB"/>
        </w:rPr>
        <w:t xml:space="preserve">effective links between this policy guidance and any other policies that establish the foundation for a calm, considered and appropriate response to any reports of sexual harassment or sexual violence. Including the academy’s behaviour, RSE and anti-bullying </w:t>
      </w:r>
      <w:proofErr w:type="gramStart"/>
      <w:r w:rsidRPr="007E0668">
        <w:rPr>
          <w:rFonts w:ascii="Arial" w:eastAsia="Tahoma" w:hAnsi="Arial"/>
          <w:kern w:val="0"/>
          <w:lang w:eastAsia="en-GB"/>
        </w:rPr>
        <w:t>policies;</w:t>
      </w:r>
      <w:proofErr w:type="gramEnd"/>
    </w:p>
    <w:p w14:paraId="1B4D5066" w14:textId="77777777" w:rsidR="005E7668" w:rsidRPr="007E0668" w:rsidRDefault="005E7668" w:rsidP="00D330B7">
      <w:pPr>
        <w:numPr>
          <w:ilvl w:val="0"/>
          <w:numId w:val="109"/>
        </w:numPr>
        <w:autoSpaceDN/>
        <w:spacing w:after="200" w:line="240" w:lineRule="auto"/>
        <w:ind w:left="1434" w:hanging="357"/>
        <w:contextualSpacing/>
        <w:rPr>
          <w:rFonts w:ascii="Arial" w:eastAsia="Tahoma" w:hAnsi="Arial"/>
          <w:kern w:val="0"/>
          <w:lang w:eastAsia="en-GB"/>
        </w:rPr>
      </w:pPr>
      <w:r w:rsidRPr="007E0668">
        <w:rPr>
          <w:rFonts w:ascii="Arial" w:eastAsia="Tahoma" w:hAnsi="Arial"/>
          <w:kern w:val="0"/>
          <w:lang w:eastAsia="en-GB"/>
        </w:rPr>
        <w:t>ensuring that allegations will be reported to and overseen by the designated safeguarding lead (or deputy). Appropriate members of the senior leadership team being made aware of how they can best support the DSL and safeguarding team in the event of an investigation of this nature.</w:t>
      </w:r>
    </w:p>
    <w:p w14:paraId="298B0843" w14:textId="77777777" w:rsidR="00FF3CA2" w:rsidRPr="007E0668" w:rsidRDefault="00FF3CA2" w:rsidP="00FF3CA2">
      <w:pPr>
        <w:autoSpaceDN/>
        <w:spacing w:after="200" w:line="240" w:lineRule="auto"/>
        <w:contextualSpacing/>
        <w:rPr>
          <w:rFonts w:ascii="Arial" w:eastAsia="Tahoma" w:hAnsi="Arial"/>
          <w:kern w:val="0"/>
          <w:lang w:eastAsia="en-GB"/>
        </w:rPr>
      </w:pPr>
    </w:p>
    <w:p w14:paraId="0F57200A" w14:textId="77777777" w:rsidR="00FF3CA2" w:rsidRPr="007E0668" w:rsidRDefault="00FF3CA2" w:rsidP="00FF3CA2">
      <w:pPr>
        <w:autoSpaceDN/>
        <w:spacing w:after="200" w:line="240" w:lineRule="auto"/>
        <w:contextualSpacing/>
        <w:rPr>
          <w:rFonts w:ascii="Arial" w:eastAsia="Tahoma" w:hAnsi="Arial"/>
          <w:kern w:val="0"/>
          <w:lang w:eastAsia="en-GB"/>
        </w:rPr>
      </w:pPr>
    </w:p>
    <w:p w14:paraId="484C90EC" w14:textId="77777777" w:rsidR="00FF3CA2" w:rsidRPr="007E0668" w:rsidRDefault="00FF3CA2" w:rsidP="00FF3CA2">
      <w:pPr>
        <w:autoSpaceDN/>
        <w:spacing w:after="200" w:line="240" w:lineRule="auto"/>
        <w:contextualSpacing/>
        <w:rPr>
          <w:rFonts w:ascii="Arial" w:eastAsia="Tahoma" w:hAnsi="Arial"/>
          <w:kern w:val="0"/>
          <w:lang w:eastAsia="en-GB"/>
        </w:rPr>
      </w:pPr>
    </w:p>
    <w:p w14:paraId="4F32922E" w14:textId="433651F6" w:rsidR="005E7668" w:rsidRPr="007E0668" w:rsidRDefault="005E7668" w:rsidP="00D330B7">
      <w:pPr>
        <w:numPr>
          <w:ilvl w:val="1"/>
          <w:numId w:val="112"/>
        </w:numPr>
        <w:suppressAutoHyphens w:val="0"/>
        <w:autoSpaceDN/>
        <w:spacing w:after="200" w:line="240" w:lineRule="auto"/>
        <w:ind w:left="357" w:hanging="357"/>
        <w:jc w:val="both"/>
        <w:rPr>
          <w:rFonts w:ascii="Arial" w:eastAsia="Arial" w:hAnsi="Arial"/>
          <w:b/>
          <w:bCs/>
          <w:kern w:val="0"/>
          <w:lang w:eastAsia="en-GB"/>
        </w:rPr>
      </w:pPr>
      <w:r w:rsidRPr="007E0668">
        <w:rPr>
          <w:rFonts w:ascii="Arial" w:eastAsia="Arial" w:hAnsi="Arial"/>
          <w:b/>
          <w:bCs/>
          <w:kern w:val="0"/>
          <w:lang w:eastAsia="en-GB"/>
        </w:rPr>
        <w:lastRenderedPageBreak/>
        <w:t>Response to any report from a child or young person will ensure:</w:t>
      </w:r>
    </w:p>
    <w:p w14:paraId="621EDE47" w14:textId="77777777" w:rsidR="005E7668" w:rsidRPr="007E0668" w:rsidRDefault="005E7668" w:rsidP="00D330B7">
      <w:pPr>
        <w:numPr>
          <w:ilvl w:val="0"/>
          <w:numId w:val="114"/>
        </w:numPr>
        <w:autoSpaceDN/>
        <w:spacing w:after="200" w:line="240" w:lineRule="auto"/>
        <w:ind w:left="1434" w:hanging="357"/>
        <w:contextualSpacing/>
        <w:rPr>
          <w:rFonts w:ascii="Arial" w:eastAsia="Arial" w:hAnsi="Arial"/>
          <w:kern w:val="0"/>
          <w:lang w:eastAsia="en-GB"/>
        </w:rPr>
      </w:pPr>
      <w:r w:rsidRPr="007E0668">
        <w:rPr>
          <w:rFonts w:ascii="Arial" w:eastAsia="Arial" w:hAnsi="Arial"/>
          <w:kern w:val="0"/>
          <w:lang w:eastAsia="en-GB"/>
        </w:rPr>
        <w:t>that the wishes and feelings of the victim are taken into consideration</w:t>
      </w:r>
    </w:p>
    <w:p w14:paraId="55424307" w14:textId="77777777" w:rsidR="005E7668" w:rsidRPr="007E0668" w:rsidRDefault="005E7668" w:rsidP="00D330B7">
      <w:pPr>
        <w:numPr>
          <w:ilvl w:val="0"/>
          <w:numId w:val="114"/>
        </w:numPr>
        <w:autoSpaceDN/>
        <w:spacing w:after="200" w:line="240" w:lineRule="auto"/>
        <w:ind w:left="1434" w:hanging="357"/>
        <w:contextualSpacing/>
        <w:jc w:val="both"/>
        <w:rPr>
          <w:rFonts w:ascii="Arial" w:eastAsia="Arial" w:hAnsi="Arial"/>
          <w:kern w:val="0"/>
          <w:lang w:eastAsia="en-GB"/>
        </w:rPr>
      </w:pPr>
      <w:r w:rsidRPr="007E0668">
        <w:rPr>
          <w:rFonts w:ascii="Arial" w:eastAsia="Arial" w:hAnsi="Arial"/>
          <w:kern w:val="0"/>
          <w:lang w:eastAsia="en-GB"/>
        </w:rPr>
        <w:t xml:space="preserve">victims are reassured that they are being taken seriously and that they will be supported and kept safe with immediate </w:t>
      </w:r>
      <w:proofErr w:type="gramStart"/>
      <w:r w:rsidRPr="007E0668">
        <w:rPr>
          <w:rFonts w:ascii="Arial" w:eastAsia="Arial" w:hAnsi="Arial"/>
          <w:kern w:val="0"/>
          <w:lang w:eastAsia="en-GB"/>
        </w:rPr>
        <w:t>effect;</w:t>
      </w:r>
      <w:proofErr w:type="gramEnd"/>
    </w:p>
    <w:p w14:paraId="6A123955" w14:textId="77777777" w:rsidR="005E7668" w:rsidRPr="007E0668" w:rsidRDefault="005E7668" w:rsidP="00D330B7">
      <w:pPr>
        <w:numPr>
          <w:ilvl w:val="0"/>
          <w:numId w:val="114"/>
        </w:numPr>
        <w:autoSpaceDN/>
        <w:spacing w:after="200" w:line="240" w:lineRule="auto"/>
        <w:ind w:left="1434" w:hanging="357"/>
        <w:contextualSpacing/>
        <w:jc w:val="both"/>
        <w:rPr>
          <w:rFonts w:ascii="Arial" w:eastAsia="Arial" w:hAnsi="Arial"/>
          <w:kern w:val="0"/>
          <w:lang w:eastAsia="en-GB"/>
        </w:rPr>
      </w:pPr>
      <w:r w:rsidRPr="007E0668">
        <w:rPr>
          <w:rFonts w:ascii="Arial" w:eastAsia="Arial" w:hAnsi="Arial"/>
          <w:kern w:val="0"/>
          <w:lang w:eastAsia="en-GB"/>
        </w:rPr>
        <w:t xml:space="preserve">victims will never be given the impression that they are creating a problem by reporting child on child abuse or sexual violence or sexual </w:t>
      </w:r>
      <w:proofErr w:type="gramStart"/>
      <w:r w:rsidRPr="007E0668">
        <w:rPr>
          <w:rFonts w:ascii="Arial" w:eastAsia="Arial" w:hAnsi="Arial"/>
          <w:kern w:val="0"/>
          <w:lang w:eastAsia="en-GB"/>
        </w:rPr>
        <w:t>harassment;</w:t>
      </w:r>
      <w:proofErr w:type="gramEnd"/>
    </w:p>
    <w:p w14:paraId="582E7141" w14:textId="77777777" w:rsidR="005E7668" w:rsidRPr="007E0668" w:rsidRDefault="005E7668" w:rsidP="00D330B7">
      <w:pPr>
        <w:numPr>
          <w:ilvl w:val="0"/>
          <w:numId w:val="114"/>
        </w:numPr>
        <w:autoSpaceDN/>
        <w:spacing w:after="200" w:line="240" w:lineRule="auto"/>
        <w:ind w:left="1434" w:hanging="357"/>
        <w:contextualSpacing/>
        <w:jc w:val="both"/>
        <w:rPr>
          <w:rFonts w:ascii="Arial" w:eastAsia="Arial" w:hAnsi="Arial"/>
          <w:kern w:val="0"/>
          <w:lang w:eastAsia="en-GB"/>
        </w:rPr>
      </w:pPr>
      <w:r w:rsidRPr="007E0668">
        <w:rPr>
          <w:rFonts w:ascii="Arial" w:eastAsia="Arial" w:hAnsi="Arial"/>
          <w:kern w:val="0"/>
          <w:lang w:eastAsia="en-GB"/>
        </w:rPr>
        <w:t xml:space="preserve">victims will never be made to feel ashamed for making a </w:t>
      </w:r>
      <w:proofErr w:type="gramStart"/>
      <w:r w:rsidRPr="007E0668">
        <w:rPr>
          <w:rFonts w:ascii="Arial" w:eastAsia="Arial" w:hAnsi="Arial"/>
          <w:kern w:val="0"/>
          <w:lang w:eastAsia="en-GB"/>
        </w:rPr>
        <w:t>report;</w:t>
      </w:r>
      <w:proofErr w:type="gramEnd"/>
    </w:p>
    <w:p w14:paraId="08BBC2BA" w14:textId="77777777" w:rsidR="005E7668" w:rsidRPr="007E0668" w:rsidRDefault="005E7668" w:rsidP="00D330B7">
      <w:pPr>
        <w:numPr>
          <w:ilvl w:val="0"/>
          <w:numId w:val="114"/>
        </w:numPr>
        <w:autoSpaceDN/>
        <w:spacing w:after="200" w:line="240" w:lineRule="auto"/>
        <w:ind w:left="1434" w:hanging="357"/>
        <w:contextualSpacing/>
        <w:jc w:val="both"/>
        <w:rPr>
          <w:rFonts w:ascii="Arial" w:eastAsia="Arial" w:hAnsi="Arial"/>
          <w:kern w:val="0"/>
          <w:lang w:eastAsia="en-GB"/>
        </w:rPr>
      </w:pPr>
      <w:r w:rsidRPr="007E0668">
        <w:rPr>
          <w:rFonts w:ascii="Arial" w:eastAsia="Arial" w:hAnsi="Arial"/>
          <w:kern w:val="0"/>
          <w:lang w:eastAsia="en-GB"/>
        </w:rPr>
        <w:t xml:space="preserve">victims will be informed of all decisions about the next steps and any potential agency </w:t>
      </w:r>
      <w:proofErr w:type="gramStart"/>
      <w:r w:rsidRPr="007E0668">
        <w:rPr>
          <w:rFonts w:ascii="Arial" w:eastAsia="Arial" w:hAnsi="Arial"/>
          <w:kern w:val="0"/>
          <w:lang w:eastAsia="en-GB"/>
        </w:rPr>
        <w:t>involvement;</w:t>
      </w:r>
      <w:proofErr w:type="gramEnd"/>
    </w:p>
    <w:p w14:paraId="262A1391" w14:textId="77777777" w:rsidR="005E7668" w:rsidRPr="007E0668" w:rsidRDefault="005E7668" w:rsidP="00D330B7">
      <w:pPr>
        <w:numPr>
          <w:ilvl w:val="0"/>
          <w:numId w:val="114"/>
        </w:numPr>
        <w:autoSpaceDN/>
        <w:spacing w:after="200" w:line="240" w:lineRule="auto"/>
        <w:ind w:left="1434" w:hanging="357"/>
        <w:contextualSpacing/>
        <w:jc w:val="both"/>
        <w:rPr>
          <w:rFonts w:ascii="Arial" w:eastAsia="Arial" w:hAnsi="Arial"/>
          <w:kern w:val="0"/>
          <w:lang w:eastAsia="en-GB"/>
        </w:rPr>
      </w:pPr>
      <w:r w:rsidRPr="007E0668">
        <w:rPr>
          <w:rFonts w:ascii="Arial" w:eastAsia="Arial" w:hAnsi="Arial"/>
          <w:kern w:val="0"/>
          <w:lang w:eastAsia="en-GB"/>
        </w:rPr>
        <w:t xml:space="preserve">alleged perpetrators of sexual harassment and/ or sexual violence are kept separate from the victim and are not </w:t>
      </w:r>
      <w:proofErr w:type="gramStart"/>
      <w:r w:rsidRPr="007E0668">
        <w:rPr>
          <w:rFonts w:ascii="Arial" w:eastAsia="Arial" w:hAnsi="Arial"/>
          <w:kern w:val="0"/>
          <w:lang w:eastAsia="en-GB"/>
        </w:rPr>
        <w:t>judged;</w:t>
      </w:r>
      <w:proofErr w:type="gramEnd"/>
    </w:p>
    <w:p w14:paraId="373D6BC8" w14:textId="77777777" w:rsidR="005E7668" w:rsidRPr="007E0668" w:rsidRDefault="005E7668" w:rsidP="00D330B7">
      <w:pPr>
        <w:numPr>
          <w:ilvl w:val="0"/>
          <w:numId w:val="114"/>
        </w:numPr>
        <w:autoSpaceDN/>
        <w:spacing w:after="200" w:line="240" w:lineRule="auto"/>
        <w:ind w:left="1434" w:hanging="357"/>
        <w:contextualSpacing/>
        <w:jc w:val="both"/>
        <w:rPr>
          <w:rFonts w:ascii="Arial" w:eastAsia="Arial" w:hAnsi="Arial"/>
          <w:kern w:val="0"/>
          <w:lang w:eastAsia="en-GB"/>
        </w:rPr>
      </w:pPr>
      <w:r w:rsidRPr="007E0668">
        <w:rPr>
          <w:rFonts w:ascii="Arial" w:eastAsia="Arial" w:hAnsi="Arial"/>
          <w:kern w:val="0"/>
          <w:lang w:eastAsia="en-GB"/>
        </w:rPr>
        <w:t xml:space="preserve">parents and carers of victims and perpetrators are contacted and informed of any allegations in accordance with statutory </w:t>
      </w:r>
      <w:proofErr w:type="gramStart"/>
      <w:r w:rsidRPr="007E0668">
        <w:rPr>
          <w:rFonts w:ascii="Arial" w:eastAsia="Arial" w:hAnsi="Arial"/>
          <w:kern w:val="0"/>
          <w:lang w:eastAsia="en-GB"/>
        </w:rPr>
        <w:t>guidance;</w:t>
      </w:r>
      <w:proofErr w:type="gramEnd"/>
    </w:p>
    <w:p w14:paraId="4A5CA3C8" w14:textId="77777777" w:rsidR="005E7668" w:rsidRPr="007E0668" w:rsidRDefault="005E7668" w:rsidP="00D330B7">
      <w:pPr>
        <w:numPr>
          <w:ilvl w:val="0"/>
          <w:numId w:val="114"/>
        </w:numPr>
        <w:autoSpaceDN/>
        <w:spacing w:after="200" w:line="240" w:lineRule="auto"/>
        <w:ind w:left="1434" w:hanging="357"/>
        <w:rPr>
          <w:rFonts w:ascii="Arial" w:eastAsia="Arial" w:hAnsi="Arial"/>
          <w:kern w:val="0"/>
          <w:lang w:eastAsia="en-GB"/>
        </w:rPr>
      </w:pPr>
      <w:r w:rsidRPr="007E0668">
        <w:rPr>
          <w:rFonts w:ascii="Arial" w:eastAsia="Arial" w:hAnsi="Arial"/>
          <w:kern w:val="0"/>
          <w:lang w:eastAsia="en-GB"/>
        </w:rPr>
        <w:t>where a crime of potential crime is disclosed, it is reported to the Police and/or other relevant body as required by law or DfE guidance.</w:t>
      </w:r>
    </w:p>
    <w:p w14:paraId="5F041E79" w14:textId="77777777" w:rsidR="005E7668" w:rsidRPr="007E0668" w:rsidRDefault="005E7668" w:rsidP="00D330B7">
      <w:pPr>
        <w:numPr>
          <w:ilvl w:val="0"/>
          <w:numId w:val="112"/>
        </w:numPr>
        <w:suppressAutoHyphens w:val="0"/>
        <w:autoSpaceDN/>
        <w:spacing w:after="200" w:line="240" w:lineRule="auto"/>
        <w:jc w:val="both"/>
        <w:rPr>
          <w:rFonts w:ascii="Arial" w:eastAsia="Arial" w:hAnsi="Arial"/>
          <w:b/>
          <w:bCs/>
          <w:kern w:val="0"/>
          <w:lang w:eastAsia="en-GB"/>
        </w:rPr>
      </w:pPr>
      <w:r w:rsidRPr="007E0668">
        <w:rPr>
          <w:rFonts w:ascii="Arial" w:eastAsia="Arial" w:hAnsi="Arial"/>
          <w:b/>
          <w:bCs/>
          <w:kern w:val="0"/>
          <w:lang w:eastAsia="en-GB"/>
        </w:rPr>
        <w:t>Responsibilities - all academy staff must:</w:t>
      </w:r>
    </w:p>
    <w:p w14:paraId="3C11FA99" w14:textId="77777777" w:rsidR="005E7668" w:rsidRPr="007E0668" w:rsidRDefault="005E7668" w:rsidP="00D330B7">
      <w:pPr>
        <w:numPr>
          <w:ilvl w:val="0"/>
          <w:numId w:val="110"/>
        </w:numPr>
        <w:autoSpaceDN/>
        <w:spacing w:after="200" w:line="240" w:lineRule="auto"/>
        <w:ind w:left="1434" w:hanging="357"/>
        <w:contextualSpacing/>
        <w:rPr>
          <w:rFonts w:ascii="Arial" w:eastAsia="Tahoma" w:hAnsi="Arial"/>
          <w:kern w:val="0"/>
          <w:lang w:eastAsia="en-GB"/>
        </w:rPr>
      </w:pPr>
      <w:r w:rsidRPr="007E0668">
        <w:rPr>
          <w:rFonts w:ascii="Arial" w:eastAsia="Tahoma" w:hAnsi="Arial"/>
          <w:kern w:val="0"/>
          <w:lang w:eastAsia="en-GB"/>
        </w:rPr>
        <w:t>understand they cannot promise confidentiality at any stage of the management process, especially in the initial stage. (It is very likely a concern will have to be shared further (for example, with the designated safeguarding lead or children’s social care representative) to discuss the next steps to be taken</w:t>
      </w:r>
      <w:proofErr w:type="gramStart"/>
      <w:r w:rsidRPr="007E0668">
        <w:rPr>
          <w:rFonts w:ascii="Arial" w:eastAsia="Tahoma" w:hAnsi="Arial"/>
          <w:kern w:val="0"/>
          <w:lang w:eastAsia="en-GB"/>
        </w:rPr>
        <w:t>);</w:t>
      </w:r>
      <w:proofErr w:type="gramEnd"/>
    </w:p>
    <w:p w14:paraId="18C795FA" w14:textId="77777777" w:rsidR="005E7668" w:rsidRPr="007E0668" w:rsidRDefault="005E7668" w:rsidP="00D330B7">
      <w:pPr>
        <w:numPr>
          <w:ilvl w:val="0"/>
          <w:numId w:val="110"/>
        </w:numPr>
        <w:autoSpaceDN/>
        <w:spacing w:after="200" w:line="240" w:lineRule="auto"/>
        <w:ind w:left="1434" w:hanging="357"/>
        <w:contextualSpacing/>
        <w:rPr>
          <w:rFonts w:ascii="Arial" w:eastAsia="Tahoma" w:hAnsi="Arial"/>
          <w:kern w:val="0"/>
          <w:lang w:eastAsia="en-GB"/>
        </w:rPr>
      </w:pPr>
      <w:r w:rsidRPr="007E0668">
        <w:rPr>
          <w:rFonts w:ascii="Arial" w:eastAsia="Tahoma" w:hAnsi="Arial"/>
          <w:kern w:val="0"/>
          <w:lang w:eastAsia="en-GB"/>
        </w:rPr>
        <w:t xml:space="preserve">ensure that the victim understands what the next steps will be and who the information shared will be passed </w:t>
      </w:r>
      <w:proofErr w:type="gramStart"/>
      <w:r w:rsidRPr="007E0668">
        <w:rPr>
          <w:rFonts w:ascii="Arial" w:eastAsia="Tahoma" w:hAnsi="Arial"/>
          <w:kern w:val="0"/>
          <w:lang w:eastAsia="en-GB"/>
        </w:rPr>
        <w:t>to;</w:t>
      </w:r>
      <w:proofErr w:type="gramEnd"/>
    </w:p>
    <w:p w14:paraId="3BD15BDB" w14:textId="77777777" w:rsidR="005E7668" w:rsidRPr="007E0668" w:rsidRDefault="005E7668" w:rsidP="00D330B7">
      <w:pPr>
        <w:numPr>
          <w:ilvl w:val="0"/>
          <w:numId w:val="110"/>
        </w:numPr>
        <w:autoSpaceDN/>
        <w:spacing w:after="200" w:line="240" w:lineRule="auto"/>
        <w:ind w:left="1434" w:hanging="357"/>
        <w:contextualSpacing/>
        <w:rPr>
          <w:rFonts w:ascii="Arial" w:eastAsia="Tahoma" w:hAnsi="Arial"/>
          <w:kern w:val="0"/>
          <w:lang w:eastAsia="en-GB"/>
        </w:rPr>
      </w:pPr>
      <w:r w:rsidRPr="007E0668">
        <w:rPr>
          <w:rFonts w:ascii="Arial" w:eastAsia="Tahoma" w:hAnsi="Arial"/>
          <w:kern w:val="0"/>
          <w:lang w:eastAsia="en-GB"/>
        </w:rPr>
        <w:t xml:space="preserve">set clear boundaries, recognising that a child or young person is likely to disclose to someone they trust. This could be any member of the academy or college staff. Staff will always listen carefully, be supportive and respectful of the child or young person whether they are the victim of the alleged </w:t>
      </w:r>
      <w:proofErr w:type="gramStart"/>
      <w:r w:rsidRPr="007E0668">
        <w:rPr>
          <w:rFonts w:ascii="Arial" w:eastAsia="Tahoma" w:hAnsi="Arial"/>
          <w:kern w:val="0"/>
          <w:lang w:eastAsia="en-GB"/>
        </w:rPr>
        <w:t>perpetrator;</w:t>
      </w:r>
      <w:proofErr w:type="gramEnd"/>
    </w:p>
    <w:p w14:paraId="69BDB7B3" w14:textId="77777777" w:rsidR="005E7668" w:rsidRPr="007E0668" w:rsidRDefault="005E7668" w:rsidP="00D330B7">
      <w:pPr>
        <w:numPr>
          <w:ilvl w:val="0"/>
          <w:numId w:val="110"/>
        </w:numPr>
        <w:autoSpaceDN/>
        <w:spacing w:after="200" w:line="240" w:lineRule="auto"/>
        <w:ind w:left="1434" w:hanging="357"/>
        <w:contextualSpacing/>
        <w:rPr>
          <w:rFonts w:ascii="Arial" w:eastAsia="Tahoma" w:hAnsi="Arial"/>
          <w:kern w:val="0"/>
          <w:lang w:eastAsia="en-GB"/>
        </w:rPr>
      </w:pPr>
      <w:r w:rsidRPr="007E0668">
        <w:rPr>
          <w:rFonts w:ascii="Arial" w:eastAsia="Tahoma" w:hAnsi="Arial"/>
          <w:kern w:val="0"/>
          <w:lang w:eastAsia="en-GB"/>
        </w:rPr>
        <w:t xml:space="preserve">not ask leading questions and only prompt the child where necessary with open questions – </w:t>
      </w:r>
      <w:r w:rsidRPr="007E0668">
        <w:rPr>
          <w:rFonts w:ascii="Arial" w:eastAsia="Tahoma" w:hAnsi="Arial"/>
          <w:i/>
          <w:kern w:val="0"/>
          <w:lang w:eastAsia="en-GB"/>
        </w:rPr>
        <w:t xml:space="preserve">where, when, </w:t>
      </w:r>
      <w:proofErr w:type="gramStart"/>
      <w:r w:rsidRPr="007E0668">
        <w:rPr>
          <w:rFonts w:ascii="Arial" w:eastAsia="Tahoma" w:hAnsi="Arial"/>
          <w:i/>
          <w:kern w:val="0"/>
          <w:lang w:eastAsia="en-GB"/>
        </w:rPr>
        <w:t>what;</w:t>
      </w:r>
      <w:proofErr w:type="gramEnd"/>
    </w:p>
    <w:p w14:paraId="2E3D3162" w14:textId="77777777" w:rsidR="005E7668" w:rsidRPr="007E0668" w:rsidRDefault="005E7668" w:rsidP="00D330B7">
      <w:pPr>
        <w:numPr>
          <w:ilvl w:val="0"/>
          <w:numId w:val="110"/>
        </w:numPr>
        <w:autoSpaceDN/>
        <w:spacing w:after="200" w:line="240" w:lineRule="auto"/>
        <w:ind w:left="1434" w:hanging="357"/>
        <w:contextualSpacing/>
        <w:rPr>
          <w:rFonts w:ascii="Arial" w:eastAsia="Tahoma" w:hAnsi="Arial"/>
          <w:kern w:val="0"/>
          <w:lang w:eastAsia="en-GB"/>
        </w:rPr>
      </w:pPr>
      <w:r w:rsidRPr="007E0668">
        <w:rPr>
          <w:rFonts w:ascii="Arial" w:eastAsia="Tahoma" w:hAnsi="Arial"/>
          <w:kern w:val="0"/>
          <w:lang w:eastAsia="en-GB"/>
        </w:rPr>
        <w:t>devote their full attention to the child, recognising that it may be appropriate to make notes during the disclosure/discussion without appearing distracted. (especially if a second member of staff is present</w:t>
      </w:r>
      <w:proofErr w:type="gramStart"/>
      <w:r w:rsidRPr="007E0668">
        <w:rPr>
          <w:rFonts w:ascii="Arial" w:eastAsia="Tahoma" w:hAnsi="Arial"/>
          <w:kern w:val="0"/>
          <w:lang w:eastAsia="en-GB"/>
        </w:rPr>
        <w:t>);</w:t>
      </w:r>
      <w:proofErr w:type="gramEnd"/>
    </w:p>
    <w:p w14:paraId="7C9C50E4" w14:textId="77777777" w:rsidR="005E7668" w:rsidRPr="007E0668" w:rsidRDefault="005E7668" w:rsidP="00D330B7">
      <w:pPr>
        <w:numPr>
          <w:ilvl w:val="0"/>
          <w:numId w:val="110"/>
        </w:numPr>
        <w:autoSpaceDN/>
        <w:spacing w:after="200" w:line="240" w:lineRule="auto"/>
        <w:ind w:left="1434" w:hanging="357"/>
        <w:rPr>
          <w:rFonts w:ascii="Arial" w:eastAsia="Tahoma" w:hAnsi="Arial"/>
          <w:kern w:val="0"/>
          <w:lang w:eastAsia="en-GB"/>
        </w:rPr>
      </w:pPr>
      <w:r w:rsidRPr="007E0668">
        <w:rPr>
          <w:rFonts w:ascii="Arial" w:eastAsia="Tahoma" w:hAnsi="Arial"/>
          <w:kern w:val="0"/>
          <w:lang w:eastAsia="en-GB"/>
        </w:rPr>
        <w:t xml:space="preserve">only share the information and report with those people who are necessary </w:t>
      </w:r>
      <w:proofErr w:type="gramStart"/>
      <w:r w:rsidRPr="007E0668">
        <w:rPr>
          <w:rFonts w:ascii="Arial" w:eastAsia="Tahoma" w:hAnsi="Arial"/>
          <w:kern w:val="0"/>
          <w:lang w:eastAsia="en-GB"/>
        </w:rPr>
        <w:t>in order to</w:t>
      </w:r>
      <w:proofErr w:type="gramEnd"/>
      <w:r w:rsidRPr="007E0668">
        <w:rPr>
          <w:rFonts w:ascii="Arial" w:eastAsia="Tahoma" w:hAnsi="Arial"/>
          <w:kern w:val="0"/>
          <w:lang w:eastAsia="en-GB"/>
        </w:rPr>
        <w:t xml:space="preserve"> progress it.</w:t>
      </w:r>
    </w:p>
    <w:p w14:paraId="13D8484C" w14:textId="77777777" w:rsidR="005E7668" w:rsidRPr="007E0668" w:rsidRDefault="005E7668" w:rsidP="00D330B7">
      <w:pPr>
        <w:numPr>
          <w:ilvl w:val="0"/>
          <w:numId w:val="112"/>
        </w:numPr>
        <w:suppressAutoHyphens w:val="0"/>
        <w:autoSpaceDN/>
        <w:spacing w:after="200" w:line="240" w:lineRule="auto"/>
        <w:jc w:val="both"/>
        <w:rPr>
          <w:rFonts w:ascii="Arial" w:eastAsia="Arial" w:hAnsi="Arial"/>
          <w:b/>
          <w:bCs/>
          <w:kern w:val="0"/>
          <w:lang w:eastAsia="en-GB"/>
        </w:rPr>
      </w:pPr>
      <w:r w:rsidRPr="007E0668">
        <w:rPr>
          <w:rFonts w:ascii="Arial" w:eastAsia="Arial" w:hAnsi="Arial"/>
          <w:b/>
          <w:bCs/>
          <w:kern w:val="0"/>
          <w:lang w:eastAsia="en-GB"/>
        </w:rPr>
        <w:t>Recording disclosures</w:t>
      </w:r>
    </w:p>
    <w:p w14:paraId="7FD704CD" w14:textId="57D205D8" w:rsidR="005E7668" w:rsidRPr="007E0668" w:rsidRDefault="005E7668" w:rsidP="00C7766B">
      <w:pPr>
        <w:autoSpaceDN/>
        <w:spacing w:after="200" w:line="240" w:lineRule="auto"/>
        <w:ind w:left="357"/>
        <w:rPr>
          <w:rFonts w:ascii="Arial" w:eastAsia="Tahoma" w:hAnsi="Arial"/>
          <w:kern w:val="0"/>
          <w:lang w:eastAsia="en-GB"/>
        </w:rPr>
      </w:pPr>
      <w:r w:rsidRPr="007E0668">
        <w:rPr>
          <w:rFonts w:ascii="Arial" w:eastAsia="Tahoma" w:hAnsi="Arial"/>
          <w:kern w:val="0"/>
          <w:lang w:eastAsia="en-GB"/>
        </w:rPr>
        <w:t xml:space="preserve">Staff will only record the facts as the child or young person presents them. Any records must not reflect the </w:t>
      </w:r>
      <w:proofErr w:type="gramStart"/>
      <w:r w:rsidRPr="007E0668">
        <w:rPr>
          <w:rFonts w:ascii="Arial" w:eastAsia="Tahoma" w:hAnsi="Arial"/>
          <w:kern w:val="0"/>
          <w:lang w:eastAsia="en-GB"/>
        </w:rPr>
        <w:t>personal opinion</w:t>
      </w:r>
      <w:proofErr w:type="gramEnd"/>
      <w:r w:rsidRPr="007E0668">
        <w:rPr>
          <w:rFonts w:ascii="Arial" w:eastAsia="Tahoma" w:hAnsi="Arial"/>
          <w:kern w:val="0"/>
          <w:lang w:eastAsia="en-GB"/>
        </w:rPr>
        <w:t xml:space="preserve"> of the note taker. All academy designated safeguarding leads (and deputies) must be aware that notes of such reports could become part of a statutory assessment by children’s social care and/or part of a criminal investigation and should only be factual, concise and without bias. All interview notes should be signed by all those present to ensure that they are agreed as an accurate representation of the meeting.</w:t>
      </w:r>
    </w:p>
    <w:p w14:paraId="0DD7605C" w14:textId="6D09941B" w:rsidR="005E7668" w:rsidRPr="007E0668" w:rsidRDefault="005E7668" w:rsidP="00C7766B">
      <w:pPr>
        <w:autoSpaceDN/>
        <w:spacing w:after="200" w:line="240" w:lineRule="auto"/>
        <w:ind w:left="357"/>
        <w:rPr>
          <w:rFonts w:ascii="Arial" w:eastAsia="Tahoma" w:hAnsi="Arial"/>
          <w:kern w:val="0"/>
          <w:lang w:eastAsia="en-GB"/>
        </w:rPr>
      </w:pPr>
      <w:r w:rsidRPr="007E0668">
        <w:rPr>
          <w:rFonts w:ascii="Arial" w:eastAsia="Tahoma" w:hAnsi="Arial"/>
          <w:kern w:val="0"/>
          <w:lang w:eastAsia="en-GB"/>
        </w:rPr>
        <w:lastRenderedPageBreak/>
        <w:t>Staff must consider the best way to make a record of the disclosure. In immediate instances, best practice is to wait until the end of a discussion and immediately write up a thorough summary and upload to My Concern or write directly onto the pupil profile on My Concern (this should include both victim and perpetrator).</w:t>
      </w:r>
    </w:p>
    <w:p w14:paraId="654A1188" w14:textId="5423DED9" w:rsidR="005E7668" w:rsidRPr="007E0668" w:rsidRDefault="005E7668" w:rsidP="00C7766B">
      <w:pPr>
        <w:pBdr>
          <w:top w:val="nil"/>
          <w:left w:val="nil"/>
          <w:bottom w:val="nil"/>
          <w:right w:val="nil"/>
          <w:between w:val="nil"/>
        </w:pBdr>
        <w:autoSpaceDN/>
        <w:spacing w:after="200" w:line="240" w:lineRule="auto"/>
        <w:ind w:left="357"/>
        <w:rPr>
          <w:rFonts w:ascii="Arial" w:eastAsia="Tahoma" w:hAnsi="Arial"/>
          <w:kern w:val="0"/>
          <w:lang w:eastAsia="en-GB"/>
        </w:rPr>
      </w:pPr>
      <w:r w:rsidRPr="007E0668">
        <w:rPr>
          <w:rFonts w:ascii="Arial" w:eastAsia="Tahoma" w:hAnsi="Arial"/>
          <w:kern w:val="0"/>
          <w:lang w:eastAsia="en-GB"/>
        </w:rPr>
        <w:t>Staff must ensure that if procedures require that they formally interview a child that this is only done with another member of staff present (ideally one person will be the note taker and the other the interviewer). These two colleagues should meet before the interview to pre-plan questions to ensure that they are not leading and are sensitive. Children and young people should have the option for a parent/carer to be present.</w:t>
      </w:r>
    </w:p>
    <w:p w14:paraId="658F7548" w14:textId="77777777" w:rsidR="005E7668" w:rsidRPr="007E0668" w:rsidRDefault="005E7668" w:rsidP="00D330B7">
      <w:pPr>
        <w:numPr>
          <w:ilvl w:val="1"/>
          <w:numId w:val="112"/>
        </w:numPr>
        <w:pBdr>
          <w:top w:val="nil"/>
          <w:left w:val="nil"/>
          <w:bottom w:val="nil"/>
          <w:right w:val="nil"/>
          <w:between w:val="nil"/>
        </w:pBdr>
        <w:autoSpaceDN/>
        <w:spacing w:after="200" w:line="240" w:lineRule="auto"/>
        <w:ind w:left="357" w:hanging="357"/>
        <w:rPr>
          <w:rFonts w:ascii="Arial" w:eastAsia="Arial" w:hAnsi="Arial"/>
          <w:b/>
          <w:kern w:val="0"/>
          <w:lang w:eastAsia="en-GB"/>
        </w:rPr>
      </w:pPr>
      <w:r w:rsidRPr="007E0668">
        <w:rPr>
          <w:rFonts w:ascii="Arial" w:eastAsia="Arial" w:hAnsi="Arial"/>
          <w:b/>
          <w:kern w:val="0"/>
          <w:lang w:eastAsia="en-GB"/>
        </w:rPr>
        <w:t>Managing reports.</w:t>
      </w:r>
    </w:p>
    <w:p w14:paraId="6940E250" w14:textId="4DD8690C" w:rsidR="005E7668" w:rsidRPr="007E0668" w:rsidRDefault="005E7668" w:rsidP="004C5509">
      <w:pPr>
        <w:pBdr>
          <w:top w:val="nil"/>
          <w:left w:val="nil"/>
          <w:bottom w:val="nil"/>
          <w:right w:val="nil"/>
          <w:between w:val="nil"/>
        </w:pBdr>
        <w:suppressAutoHyphens w:val="0"/>
        <w:autoSpaceDN/>
        <w:spacing w:after="200" w:line="240" w:lineRule="auto"/>
        <w:ind w:left="357"/>
        <w:rPr>
          <w:rFonts w:ascii="Arial" w:eastAsia="Arial" w:hAnsi="Arial"/>
          <w:kern w:val="0"/>
          <w:lang w:eastAsia="en-GB"/>
        </w:rPr>
      </w:pPr>
      <w:r w:rsidRPr="007E0668">
        <w:rPr>
          <w:rFonts w:ascii="Arial" w:eastAsia="Arial" w:hAnsi="Arial"/>
          <w:kern w:val="0"/>
          <w:lang w:eastAsia="en-GB"/>
        </w:rPr>
        <w:t xml:space="preserve">Designated safeguarding leads and deputies in addition to LGBs and proprietors will be aware that they can access detailed definitions on what constitutes sexual violence and harassment and  advice to support their academy in the Department of Education </w:t>
      </w:r>
      <w:hyperlink r:id="rId40">
        <w:r w:rsidRPr="007E0668">
          <w:rPr>
            <w:rFonts w:ascii="Arial" w:eastAsia="Arial" w:hAnsi="Arial"/>
            <w:kern w:val="0"/>
            <w:u w:val="single"/>
            <w:lang w:eastAsia="en-GB"/>
          </w:rPr>
          <w:t>advice on sexual violence and harassment between children in schools.</w:t>
        </w:r>
      </w:hyperlink>
      <w:r w:rsidRPr="007E0668">
        <w:rPr>
          <w:rFonts w:ascii="Arial" w:eastAsia="Arial" w:hAnsi="Arial"/>
          <w:kern w:val="0"/>
          <w:lang w:eastAsia="en-GB"/>
        </w:rPr>
        <w:t xml:space="preserve">  Annex A of this document should be signposted to staff offering links to further support and guidance. </w:t>
      </w:r>
    </w:p>
    <w:p w14:paraId="7937001C" w14:textId="77777777" w:rsidR="005E7668" w:rsidRPr="007E0668" w:rsidRDefault="005E7668" w:rsidP="00D330B7">
      <w:pPr>
        <w:numPr>
          <w:ilvl w:val="0"/>
          <w:numId w:val="112"/>
        </w:numPr>
        <w:suppressAutoHyphens w:val="0"/>
        <w:autoSpaceDN/>
        <w:spacing w:after="200" w:line="240" w:lineRule="auto"/>
        <w:jc w:val="both"/>
        <w:rPr>
          <w:rFonts w:ascii="Arial" w:eastAsia="Arial" w:hAnsi="Arial"/>
          <w:b/>
          <w:kern w:val="0"/>
          <w:lang w:eastAsia="en-GB"/>
        </w:rPr>
      </w:pPr>
      <w:r w:rsidRPr="007E0668">
        <w:rPr>
          <w:rFonts w:ascii="Arial" w:eastAsia="Arial" w:hAnsi="Arial"/>
          <w:b/>
          <w:kern w:val="0"/>
          <w:lang w:eastAsia="en-GB"/>
        </w:rPr>
        <w:t>Online sexual harassment and/or sexual violence:</w:t>
      </w:r>
    </w:p>
    <w:p w14:paraId="43013520" w14:textId="649BA5E7" w:rsidR="005E7668" w:rsidRPr="007E0668" w:rsidRDefault="005E7668" w:rsidP="004C5509">
      <w:pPr>
        <w:autoSpaceDN/>
        <w:spacing w:after="200" w:line="240" w:lineRule="auto"/>
        <w:ind w:left="357"/>
        <w:rPr>
          <w:rFonts w:ascii="Arial" w:eastAsia="Tahoma" w:hAnsi="Arial"/>
          <w:kern w:val="0"/>
          <w:lang w:eastAsia="en-GB"/>
        </w:rPr>
      </w:pPr>
      <w:r w:rsidRPr="007E0668">
        <w:rPr>
          <w:rFonts w:ascii="Arial" w:eastAsia="Tahoma" w:hAnsi="Arial"/>
          <w:kern w:val="0"/>
          <w:lang w:eastAsia="en-GB"/>
        </w:rPr>
        <w:t xml:space="preserve">Where the disclosure and/or reporting includes an online element, all leaders will follow their individual academy policies of searching, screening, and confiscation. They will, as necessary, consult </w:t>
      </w:r>
      <w:hyperlink r:id="rId41">
        <w:r w:rsidRPr="007E0668">
          <w:rPr>
            <w:rFonts w:ascii="Arial" w:eastAsia="Tahoma" w:hAnsi="Arial"/>
            <w:kern w:val="0"/>
            <w:u w:val="single"/>
            <w:lang w:eastAsia="en-GB"/>
          </w:rPr>
          <w:t>searching, screening and confiscation at academy</w:t>
        </w:r>
      </w:hyperlink>
      <w:r w:rsidRPr="007E0668">
        <w:rPr>
          <w:rFonts w:ascii="Arial" w:eastAsia="Tahoma" w:hAnsi="Arial"/>
          <w:kern w:val="0"/>
          <w:lang w:eastAsia="en-GB"/>
        </w:rPr>
        <w:t xml:space="preserve"> and follow the advice of </w:t>
      </w:r>
      <w:hyperlink r:id="rId42">
        <w:r w:rsidRPr="007E0668">
          <w:rPr>
            <w:rFonts w:ascii="Arial" w:eastAsia="Tahoma" w:hAnsi="Arial"/>
            <w:kern w:val="0"/>
            <w:u w:val="single"/>
            <w:lang w:eastAsia="en-GB"/>
          </w:rPr>
          <w:t>UKCCIS sexting</w:t>
        </w:r>
      </w:hyperlink>
      <w:r w:rsidRPr="007E0668">
        <w:rPr>
          <w:rFonts w:ascii="Arial" w:eastAsia="Tahoma" w:hAnsi="Arial"/>
          <w:kern w:val="0"/>
          <w:lang w:eastAsia="en-GB"/>
        </w:rPr>
        <w:t xml:space="preserve"> advice for schools and colleges. </w:t>
      </w:r>
      <w:r w:rsidRPr="007E0668">
        <w:rPr>
          <w:rFonts w:ascii="Arial" w:eastAsia="Tahoma" w:hAnsi="Arial"/>
          <w:kern w:val="0"/>
          <w:u w:val="single"/>
          <w:lang w:eastAsia="en-GB"/>
        </w:rPr>
        <w:t>Staff must not view or forward illegal images of a child.</w:t>
      </w:r>
      <w:r w:rsidRPr="007E0668">
        <w:rPr>
          <w:rFonts w:ascii="Arial" w:eastAsia="Tahoma" w:hAnsi="Arial"/>
          <w:kern w:val="0"/>
          <w:lang w:eastAsia="en-GB"/>
        </w:rPr>
        <w:t xml:space="preserve"> </w:t>
      </w:r>
    </w:p>
    <w:p w14:paraId="205FE125" w14:textId="77777777" w:rsidR="005E7668" w:rsidRPr="007E0668" w:rsidRDefault="005E7668" w:rsidP="004C5509">
      <w:pPr>
        <w:autoSpaceDN/>
        <w:spacing w:after="200" w:line="240" w:lineRule="auto"/>
        <w:ind w:left="357"/>
        <w:rPr>
          <w:rFonts w:ascii="Arial" w:eastAsia="Tahoma" w:hAnsi="Arial"/>
          <w:kern w:val="0"/>
          <w:lang w:eastAsia="en-GB"/>
        </w:rPr>
      </w:pPr>
      <w:r w:rsidRPr="007E0668">
        <w:rPr>
          <w:rFonts w:ascii="Arial" w:eastAsia="Tahoma" w:hAnsi="Arial"/>
          <w:kern w:val="0"/>
          <w:lang w:eastAsia="en-GB"/>
        </w:rPr>
        <w:t>In reporting disclosures of online sexual harassment staff must:</w:t>
      </w:r>
    </w:p>
    <w:p w14:paraId="194D1E16" w14:textId="77777777" w:rsidR="005E7668" w:rsidRPr="007E0668" w:rsidRDefault="005E7668" w:rsidP="00D330B7">
      <w:pPr>
        <w:numPr>
          <w:ilvl w:val="0"/>
          <w:numId w:val="108"/>
        </w:numPr>
        <w:autoSpaceDN/>
        <w:spacing w:after="200" w:line="240" w:lineRule="auto"/>
        <w:ind w:left="1434" w:hanging="357"/>
        <w:contextualSpacing/>
        <w:rPr>
          <w:rFonts w:ascii="Arial" w:eastAsia="Tahoma" w:hAnsi="Arial"/>
          <w:kern w:val="0"/>
          <w:lang w:eastAsia="en-GB"/>
        </w:rPr>
      </w:pPr>
      <w:r w:rsidRPr="007E0668">
        <w:rPr>
          <w:rFonts w:ascii="Arial" w:eastAsia="Tahoma" w:hAnsi="Arial"/>
          <w:kern w:val="0"/>
          <w:lang w:eastAsia="en-GB"/>
        </w:rPr>
        <w:t>wherever possible manage reports with two members of staff present, (preferably one of them being the designated safeguarding lead or a deputy with one taking notes of the meeting)</w:t>
      </w:r>
    </w:p>
    <w:p w14:paraId="3E87FD12" w14:textId="77777777" w:rsidR="005E7668" w:rsidRPr="007E0668" w:rsidRDefault="005E7668" w:rsidP="00D330B7">
      <w:pPr>
        <w:numPr>
          <w:ilvl w:val="0"/>
          <w:numId w:val="108"/>
        </w:numPr>
        <w:autoSpaceDN/>
        <w:spacing w:after="200" w:line="240" w:lineRule="auto"/>
        <w:ind w:left="1434" w:hanging="357"/>
        <w:rPr>
          <w:rFonts w:ascii="Arial" w:eastAsia="Tahoma" w:hAnsi="Arial"/>
          <w:kern w:val="0"/>
          <w:lang w:eastAsia="en-GB"/>
        </w:rPr>
      </w:pPr>
      <w:r w:rsidRPr="007E0668">
        <w:rPr>
          <w:rFonts w:ascii="Arial" w:eastAsia="Tahoma" w:hAnsi="Arial"/>
          <w:kern w:val="0"/>
          <w:lang w:eastAsia="en-GB"/>
        </w:rPr>
        <w:t>inform the designated safeguarding lead (or deputy), as soon as practically possible, if the designated safeguarding lead (or deputy) is not involved in the initial report</w:t>
      </w:r>
    </w:p>
    <w:p w14:paraId="02047588" w14:textId="77777777" w:rsidR="005E7668" w:rsidRPr="007E0668" w:rsidRDefault="005E7668" w:rsidP="004C5509">
      <w:pPr>
        <w:autoSpaceDN/>
        <w:spacing w:after="200" w:line="240" w:lineRule="auto"/>
        <w:ind w:left="357"/>
        <w:rPr>
          <w:rFonts w:ascii="Arial" w:eastAsia="Tahoma" w:hAnsi="Arial"/>
          <w:kern w:val="0"/>
          <w:lang w:eastAsia="en-GB"/>
        </w:rPr>
      </w:pPr>
      <w:r w:rsidRPr="007E0668">
        <w:rPr>
          <w:rFonts w:ascii="Arial" w:eastAsia="Tahoma" w:hAnsi="Arial"/>
          <w:kern w:val="0"/>
          <w:lang w:eastAsia="en-GB"/>
        </w:rPr>
        <w:t>The above will allow for all academies to make decisions on a case-by-case basis, with the designated safeguarding lead (or deputy) taking a leading role and using their professional judgement, supported by wider agencies, such as children’s social care and the police as required.</w:t>
      </w:r>
    </w:p>
    <w:p w14:paraId="001D9BA8" w14:textId="77777777" w:rsidR="005E7668" w:rsidRPr="007E0668" w:rsidRDefault="005E7668" w:rsidP="00D330B7">
      <w:pPr>
        <w:numPr>
          <w:ilvl w:val="0"/>
          <w:numId w:val="112"/>
        </w:numPr>
        <w:suppressAutoHyphens w:val="0"/>
        <w:autoSpaceDN/>
        <w:spacing w:after="200" w:line="240" w:lineRule="auto"/>
        <w:ind w:left="357" w:hanging="357"/>
        <w:jc w:val="both"/>
        <w:rPr>
          <w:rFonts w:ascii="Arial" w:eastAsia="Arial" w:hAnsi="Arial"/>
          <w:b/>
          <w:kern w:val="0"/>
          <w:lang w:eastAsia="en-GB"/>
        </w:rPr>
      </w:pPr>
      <w:r w:rsidRPr="007E0668">
        <w:rPr>
          <w:rFonts w:ascii="Arial" w:eastAsia="Arial" w:hAnsi="Arial"/>
          <w:b/>
          <w:kern w:val="0"/>
          <w:lang w:eastAsia="en-GB"/>
        </w:rPr>
        <w:t>Risk assessments.</w:t>
      </w:r>
    </w:p>
    <w:p w14:paraId="0AE926D2" w14:textId="77777777" w:rsidR="005E7668" w:rsidRPr="007E0668" w:rsidRDefault="005E7668" w:rsidP="004C5509">
      <w:pPr>
        <w:autoSpaceDN/>
        <w:spacing w:after="200" w:line="240" w:lineRule="auto"/>
        <w:ind w:left="357"/>
        <w:rPr>
          <w:rFonts w:ascii="Arial" w:eastAsia="Tahoma" w:hAnsi="Arial"/>
          <w:kern w:val="0"/>
          <w:lang w:eastAsia="en-GB"/>
        </w:rPr>
      </w:pPr>
      <w:r w:rsidRPr="007E0668">
        <w:rPr>
          <w:rFonts w:ascii="Arial" w:eastAsia="Tahoma" w:hAnsi="Arial"/>
          <w:kern w:val="0"/>
          <w:lang w:eastAsia="en-GB"/>
        </w:rPr>
        <w:t xml:space="preserve">When there has been a report of sexual violence, the designated safeguarding lead (or a deputy) will make an immediate risk and needs assessment </w:t>
      </w:r>
      <w:hyperlink r:id="rId43">
        <w:r w:rsidRPr="007E0668">
          <w:rPr>
            <w:rFonts w:ascii="Arial" w:eastAsia="Tahoma" w:hAnsi="Arial"/>
            <w:kern w:val="0"/>
            <w:u w:val="single"/>
            <w:lang w:eastAsia="en-GB"/>
          </w:rPr>
          <w:t>EST RA for primary academies</w:t>
        </w:r>
      </w:hyperlink>
      <w:r w:rsidRPr="007E0668">
        <w:rPr>
          <w:rFonts w:ascii="Arial" w:eastAsia="Tahoma" w:hAnsi="Arial"/>
          <w:kern w:val="0"/>
          <w:lang w:eastAsia="en-GB"/>
        </w:rPr>
        <w:t xml:space="preserve"> and  </w:t>
      </w:r>
      <w:hyperlink r:id="rId44">
        <w:r w:rsidRPr="007E0668">
          <w:rPr>
            <w:rFonts w:ascii="Arial" w:eastAsia="Tahoma" w:hAnsi="Arial"/>
            <w:kern w:val="0"/>
            <w:u w:val="single"/>
            <w:lang w:eastAsia="en-GB"/>
          </w:rPr>
          <w:t>EST RA for secondary academies.</w:t>
        </w:r>
      </w:hyperlink>
      <w:r w:rsidRPr="007E0668">
        <w:rPr>
          <w:rFonts w:ascii="Arial" w:eastAsia="Tahoma" w:hAnsi="Arial"/>
          <w:kern w:val="0"/>
          <w:lang w:eastAsia="en-GB"/>
        </w:rPr>
        <w:t xml:space="preserve">  Where there has been a report of sexual harassment, the need for a risk assessment should be considered on a case-by-case basis. The risk assessment is not intended to replace any detailed assessments of expert professionals. Any such professional assessments should be used to inform the academy’s approach to supporting and protecting their pupils and students and updating their own risk assessment. </w:t>
      </w:r>
    </w:p>
    <w:p w14:paraId="16861A50" w14:textId="2BB738A6" w:rsidR="005E7668" w:rsidRPr="007E0668" w:rsidRDefault="005E7668" w:rsidP="004C5509">
      <w:pPr>
        <w:autoSpaceDN/>
        <w:spacing w:after="200" w:line="240" w:lineRule="auto"/>
        <w:ind w:left="357"/>
        <w:rPr>
          <w:rFonts w:ascii="Arial" w:eastAsia="Tahoma" w:hAnsi="Arial"/>
          <w:kern w:val="0"/>
          <w:lang w:eastAsia="en-GB"/>
        </w:rPr>
      </w:pPr>
      <w:r w:rsidRPr="007E0668">
        <w:rPr>
          <w:rFonts w:ascii="Arial" w:eastAsia="Tahoma" w:hAnsi="Arial"/>
          <w:kern w:val="0"/>
          <w:lang w:eastAsia="en-GB"/>
        </w:rPr>
        <w:lastRenderedPageBreak/>
        <w:t xml:space="preserve">Risk assessments must be recorded using </w:t>
      </w:r>
      <w:proofErr w:type="spellStart"/>
      <w:r w:rsidRPr="007E0668">
        <w:rPr>
          <w:rFonts w:ascii="Arial" w:eastAsia="Tahoma" w:hAnsi="Arial"/>
          <w:kern w:val="0"/>
          <w:lang w:eastAsia="en-GB"/>
        </w:rPr>
        <w:t>MyConcern</w:t>
      </w:r>
      <w:proofErr w:type="spellEnd"/>
      <w:r w:rsidRPr="007E0668">
        <w:rPr>
          <w:rFonts w:ascii="Arial" w:eastAsia="Tahoma" w:hAnsi="Arial"/>
          <w:kern w:val="0"/>
          <w:lang w:eastAsia="en-GB"/>
        </w:rPr>
        <w:t>. They must be added to the victim’s and alleged perpetrator’s files and should be kept under review. All updates will be uploaded to the individual’s files. At all times, the academy should be actively considering the risks posed to all their pupils and students and ensure adequate measures are in place to protect them and keep them safe.</w:t>
      </w:r>
    </w:p>
    <w:p w14:paraId="31AC384E" w14:textId="77777777" w:rsidR="005E7668" w:rsidRPr="007E0668" w:rsidRDefault="005E7668" w:rsidP="004C5509">
      <w:pPr>
        <w:suppressAutoHyphens w:val="0"/>
        <w:autoSpaceDN/>
        <w:spacing w:after="200" w:line="240" w:lineRule="auto"/>
        <w:ind w:left="510" w:hanging="510"/>
        <w:rPr>
          <w:rFonts w:ascii="Arial" w:eastAsia="Tahoma" w:hAnsi="Arial"/>
          <w:b/>
          <w:bCs/>
          <w:kern w:val="0"/>
          <w:lang w:eastAsia="en-GB"/>
        </w:rPr>
      </w:pPr>
      <w:r w:rsidRPr="007E0668">
        <w:rPr>
          <w:rFonts w:ascii="Arial" w:eastAsia="Tahoma" w:hAnsi="Arial"/>
          <w:b/>
          <w:bCs/>
          <w:kern w:val="0"/>
          <w:lang w:eastAsia="en-GB"/>
        </w:rPr>
        <w:t>7.1 The risk and needs assessment must consider.</w:t>
      </w:r>
    </w:p>
    <w:p w14:paraId="36F8E43D" w14:textId="77777777" w:rsidR="005E7668" w:rsidRPr="007E0668" w:rsidRDefault="005E7668" w:rsidP="00D330B7">
      <w:pPr>
        <w:numPr>
          <w:ilvl w:val="0"/>
          <w:numId w:val="116"/>
        </w:numPr>
        <w:autoSpaceDN/>
        <w:spacing w:after="200" w:line="240" w:lineRule="auto"/>
        <w:ind w:left="1434" w:hanging="357"/>
        <w:contextualSpacing/>
        <w:rPr>
          <w:rFonts w:ascii="Arial" w:eastAsia="Arial" w:hAnsi="Arial"/>
          <w:kern w:val="0"/>
          <w:lang w:eastAsia="en-GB"/>
        </w:rPr>
      </w:pPr>
      <w:r w:rsidRPr="007E0668">
        <w:rPr>
          <w:rFonts w:ascii="Arial" w:eastAsia="Arial" w:hAnsi="Arial"/>
          <w:kern w:val="0"/>
          <w:lang w:eastAsia="en-GB"/>
        </w:rPr>
        <w:t>the victim, especially their protection, support and wishes</w:t>
      </w:r>
    </w:p>
    <w:p w14:paraId="0558B678" w14:textId="77777777" w:rsidR="005E7668" w:rsidRPr="007E0668" w:rsidRDefault="005E7668" w:rsidP="00D330B7">
      <w:pPr>
        <w:numPr>
          <w:ilvl w:val="0"/>
          <w:numId w:val="116"/>
        </w:numPr>
        <w:autoSpaceDN/>
        <w:spacing w:after="200" w:line="240" w:lineRule="auto"/>
        <w:ind w:left="1434" w:hanging="357"/>
        <w:contextualSpacing/>
        <w:rPr>
          <w:rFonts w:ascii="Arial" w:eastAsia="Arial" w:hAnsi="Arial"/>
          <w:kern w:val="0"/>
          <w:lang w:eastAsia="en-GB"/>
        </w:rPr>
      </w:pPr>
      <w:r w:rsidRPr="007E0668">
        <w:rPr>
          <w:rFonts w:ascii="Arial" w:eastAsia="Arial" w:hAnsi="Arial"/>
          <w:kern w:val="0"/>
          <w:lang w:eastAsia="en-GB"/>
        </w:rPr>
        <w:t>the alleged perpetrator and their protection and support</w:t>
      </w:r>
    </w:p>
    <w:p w14:paraId="375CBB2A" w14:textId="77777777" w:rsidR="005E7668" w:rsidRPr="007E0668" w:rsidRDefault="005E7668" w:rsidP="00D330B7">
      <w:pPr>
        <w:numPr>
          <w:ilvl w:val="0"/>
          <w:numId w:val="116"/>
        </w:numPr>
        <w:autoSpaceDN/>
        <w:spacing w:after="200" w:line="240" w:lineRule="auto"/>
        <w:ind w:left="1434" w:hanging="357"/>
        <w:contextualSpacing/>
        <w:rPr>
          <w:rFonts w:ascii="Arial" w:eastAsia="Arial" w:hAnsi="Arial"/>
          <w:kern w:val="0"/>
          <w:lang w:eastAsia="en-GB"/>
        </w:rPr>
      </w:pPr>
      <w:r w:rsidRPr="007E0668">
        <w:rPr>
          <w:rFonts w:ascii="Arial" w:eastAsia="Arial" w:hAnsi="Arial"/>
          <w:kern w:val="0"/>
          <w:lang w:eastAsia="en-GB"/>
        </w:rPr>
        <w:t>all other children and young people (and, if appropriate, adult students and staff) at the academy especially any actions that are appropriate to protect them.</w:t>
      </w:r>
    </w:p>
    <w:p w14:paraId="7B84FC1E" w14:textId="77777777" w:rsidR="005E7668" w:rsidRPr="007E0668" w:rsidRDefault="005E7668" w:rsidP="00D330B7">
      <w:pPr>
        <w:numPr>
          <w:ilvl w:val="0"/>
          <w:numId w:val="116"/>
        </w:numPr>
        <w:autoSpaceDN/>
        <w:spacing w:after="200" w:line="240" w:lineRule="auto"/>
        <w:ind w:left="1434" w:hanging="357"/>
        <w:rPr>
          <w:rFonts w:ascii="Arial" w:eastAsia="Arial" w:hAnsi="Arial"/>
          <w:kern w:val="0"/>
          <w:lang w:eastAsia="en-GB"/>
        </w:rPr>
      </w:pPr>
      <w:r w:rsidRPr="007E0668">
        <w:rPr>
          <w:rFonts w:ascii="Arial" w:eastAsia="Arial" w:hAnsi="Arial"/>
          <w:kern w:val="0"/>
          <w:lang w:eastAsia="en-GB"/>
        </w:rPr>
        <w:t>if the alleged perpetrator attends any outside clubs where they could be perceived to be a risk. DSLs should share information on a need-to-know basis with safeguarding representatives of such clubs/teams etc.</w:t>
      </w:r>
    </w:p>
    <w:p w14:paraId="37C8FE24" w14:textId="77777777" w:rsidR="005E7668" w:rsidRPr="007E0668" w:rsidRDefault="005E7668" w:rsidP="004C5509">
      <w:pPr>
        <w:autoSpaceDN/>
        <w:spacing w:after="200" w:line="240" w:lineRule="auto"/>
        <w:ind w:left="357"/>
        <w:rPr>
          <w:rFonts w:ascii="Arial" w:eastAsia="Tahoma" w:hAnsi="Arial"/>
          <w:kern w:val="0"/>
          <w:lang w:eastAsia="en-GB"/>
        </w:rPr>
      </w:pPr>
      <w:r w:rsidRPr="007E0668">
        <w:rPr>
          <w:rFonts w:ascii="Arial" w:eastAsia="Tahoma" w:hAnsi="Arial"/>
          <w:kern w:val="0"/>
          <w:lang w:eastAsia="en-GB"/>
        </w:rPr>
        <w:t>Where the victim and alleged perpetrator are in the same year group elements in the risk assessment may include:</w:t>
      </w:r>
    </w:p>
    <w:p w14:paraId="34CA6CA4" w14:textId="77777777" w:rsidR="005E7668" w:rsidRPr="007E0668" w:rsidRDefault="005E7668" w:rsidP="00D330B7">
      <w:pPr>
        <w:numPr>
          <w:ilvl w:val="0"/>
          <w:numId w:val="111"/>
        </w:numPr>
        <w:autoSpaceDN/>
        <w:spacing w:after="200" w:line="240" w:lineRule="auto"/>
        <w:ind w:left="1434" w:hanging="357"/>
        <w:contextualSpacing/>
        <w:rPr>
          <w:rFonts w:ascii="Arial" w:eastAsia="Tahoma" w:hAnsi="Arial"/>
          <w:kern w:val="0"/>
          <w:lang w:eastAsia="en-GB"/>
        </w:rPr>
      </w:pPr>
      <w:r w:rsidRPr="007E0668">
        <w:rPr>
          <w:rFonts w:ascii="Arial" w:eastAsia="Tahoma" w:hAnsi="Arial"/>
          <w:kern w:val="0"/>
          <w:lang w:eastAsia="en-GB"/>
        </w:rPr>
        <w:t>moving the alleged perpetrator to different classes</w:t>
      </w:r>
    </w:p>
    <w:p w14:paraId="54B6A6F2" w14:textId="77777777" w:rsidR="005E7668" w:rsidRPr="007E0668" w:rsidRDefault="005E7668" w:rsidP="00D330B7">
      <w:pPr>
        <w:numPr>
          <w:ilvl w:val="0"/>
          <w:numId w:val="111"/>
        </w:numPr>
        <w:autoSpaceDN/>
        <w:spacing w:after="200" w:line="240" w:lineRule="auto"/>
        <w:ind w:left="1440"/>
        <w:contextualSpacing/>
        <w:rPr>
          <w:rFonts w:ascii="Arial" w:eastAsia="Tahoma" w:hAnsi="Arial"/>
          <w:kern w:val="0"/>
          <w:lang w:eastAsia="en-GB"/>
        </w:rPr>
      </w:pPr>
      <w:r w:rsidRPr="007E0668">
        <w:rPr>
          <w:rFonts w:ascii="Arial" w:eastAsia="Tahoma" w:hAnsi="Arial"/>
          <w:kern w:val="0"/>
          <w:lang w:eastAsia="en-GB"/>
        </w:rPr>
        <w:t>informing staff without disclosing details that the children/young people are to be kept separate</w:t>
      </w:r>
    </w:p>
    <w:p w14:paraId="7E2F63CF" w14:textId="77777777" w:rsidR="005E7668" w:rsidRPr="007E0668" w:rsidRDefault="005E7668" w:rsidP="00D330B7">
      <w:pPr>
        <w:numPr>
          <w:ilvl w:val="0"/>
          <w:numId w:val="111"/>
        </w:numPr>
        <w:autoSpaceDN/>
        <w:spacing w:after="200" w:line="240" w:lineRule="auto"/>
        <w:ind w:left="1440"/>
        <w:contextualSpacing/>
        <w:rPr>
          <w:rFonts w:ascii="Arial" w:eastAsia="Tahoma" w:hAnsi="Arial"/>
          <w:kern w:val="0"/>
          <w:lang w:eastAsia="en-GB"/>
        </w:rPr>
      </w:pPr>
      <w:r w:rsidRPr="007E0668">
        <w:rPr>
          <w:rFonts w:ascii="Arial" w:eastAsia="Tahoma" w:hAnsi="Arial"/>
          <w:kern w:val="0"/>
          <w:lang w:eastAsia="en-GB"/>
        </w:rPr>
        <w:t>sharing with staff relevant aspects of the risk assessment that will support keeping the victim and perpetrator safe</w:t>
      </w:r>
    </w:p>
    <w:p w14:paraId="7B14EA7E" w14:textId="77777777" w:rsidR="005E7668" w:rsidRPr="007E0668" w:rsidRDefault="005E7668" w:rsidP="00D330B7">
      <w:pPr>
        <w:numPr>
          <w:ilvl w:val="0"/>
          <w:numId w:val="111"/>
        </w:numPr>
        <w:autoSpaceDN/>
        <w:spacing w:after="200" w:line="240" w:lineRule="auto"/>
        <w:ind w:left="1440"/>
        <w:contextualSpacing/>
        <w:rPr>
          <w:rFonts w:ascii="Arial" w:eastAsia="Tahoma" w:hAnsi="Arial"/>
          <w:kern w:val="0"/>
          <w:lang w:eastAsia="en-GB"/>
        </w:rPr>
      </w:pPr>
      <w:r w:rsidRPr="007E0668">
        <w:rPr>
          <w:rFonts w:ascii="Arial" w:eastAsia="Tahoma" w:hAnsi="Arial"/>
          <w:kern w:val="0"/>
          <w:lang w:eastAsia="en-GB"/>
        </w:rPr>
        <w:t>ensure the victim and perpetrator know who their ‘go to person’ in the academy is</w:t>
      </w:r>
    </w:p>
    <w:p w14:paraId="6C74CBFF" w14:textId="77777777" w:rsidR="005E7668" w:rsidRPr="007E0668" w:rsidRDefault="005E7668" w:rsidP="00D330B7">
      <w:pPr>
        <w:numPr>
          <w:ilvl w:val="0"/>
          <w:numId w:val="111"/>
        </w:numPr>
        <w:autoSpaceDN/>
        <w:spacing w:after="200" w:line="240" w:lineRule="auto"/>
        <w:ind w:left="1440"/>
        <w:contextualSpacing/>
        <w:rPr>
          <w:rFonts w:ascii="Arial" w:eastAsia="Tahoma" w:hAnsi="Arial"/>
          <w:kern w:val="0"/>
          <w:lang w:eastAsia="en-GB"/>
        </w:rPr>
      </w:pPr>
      <w:r w:rsidRPr="007E0668">
        <w:rPr>
          <w:rFonts w:ascii="Arial" w:eastAsia="Tahoma" w:hAnsi="Arial"/>
          <w:kern w:val="0"/>
          <w:lang w:eastAsia="en-GB"/>
        </w:rPr>
        <w:t>allocate a safe space for the victim and the perpetrator to use as necessary</w:t>
      </w:r>
    </w:p>
    <w:p w14:paraId="57C2E8F3" w14:textId="77777777" w:rsidR="005E7668" w:rsidRPr="007E0668" w:rsidRDefault="005E7668" w:rsidP="00D330B7">
      <w:pPr>
        <w:numPr>
          <w:ilvl w:val="0"/>
          <w:numId w:val="111"/>
        </w:numPr>
        <w:autoSpaceDN/>
        <w:spacing w:after="200" w:line="240" w:lineRule="auto"/>
        <w:ind w:left="1440"/>
        <w:contextualSpacing/>
        <w:rPr>
          <w:rFonts w:ascii="Arial" w:eastAsia="Tahoma" w:hAnsi="Arial"/>
          <w:kern w:val="0"/>
          <w:lang w:eastAsia="en-GB"/>
        </w:rPr>
      </w:pPr>
      <w:r w:rsidRPr="007E0668">
        <w:rPr>
          <w:rFonts w:ascii="Arial" w:eastAsia="Tahoma" w:hAnsi="Arial"/>
          <w:kern w:val="0"/>
          <w:lang w:eastAsia="en-GB"/>
        </w:rPr>
        <w:t>allow time and allocate a discreet place for other agencies to visit the victim and the perpetrator in the academy</w:t>
      </w:r>
    </w:p>
    <w:p w14:paraId="6B6FA118" w14:textId="77777777" w:rsidR="005E7668" w:rsidRPr="007E0668" w:rsidRDefault="005E7668" w:rsidP="00D330B7">
      <w:pPr>
        <w:numPr>
          <w:ilvl w:val="0"/>
          <w:numId w:val="117"/>
        </w:numPr>
        <w:autoSpaceDN/>
        <w:spacing w:after="200" w:line="240" w:lineRule="auto"/>
        <w:ind w:left="1434" w:hanging="357"/>
        <w:contextualSpacing/>
        <w:rPr>
          <w:rFonts w:ascii="Arial" w:eastAsia="Arial" w:hAnsi="Arial"/>
          <w:kern w:val="0"/>
          <w:lang w:eastAsia="en-GB"/>
        </w:rPr>
      </w:pPr>
      <w:r w:rsidRPr="007E0668">
        <w:rPr>
          <w:rFonts w:ascii="Arial" w:eastAsia="Arial" w:hAnsi="Arial"/>
          <w:kern w:val="0"/>
          <w:lang w:eastAsia="en-GB"/>
        </w:rPr>
        <w:t>consider transitions in corridors</w:t>
      </w:r>
    </w:p>
    <w:p w14:paraId="3484085C" w14:textId="77777777" w:rsidR="005E7668" w:rsidRPr="007E0668" w:rsidRDefault="005E7668" w:rsidP="00D330B7">
      <w:pPr>
        <w:numPr>
          <w:ilvl w:val="0"/>
          <w:numId w:val="117"/>
        </w:numPr>
        <w:autoSpaceDN/>
        <w:spacing w:after="200" w:line="240" w:lineRule="auto"/>
        <w:ind w:left="1434" w:hanging="357"/>
        <w:contextualSpacing/>
        <w:rPr>
          <w:rFonts w:ascii="Arial" w:eastAsia="Arial" w:hAnsi="Arial"/>
          <w:kern w:val="0"/>
          <w:lang w:eastAsia="en-GB"/>
        </w:rPr>
      </w:pPr>
      <w:r w:rsidRPr="007E0668">
        <w:rPr>
          <w:rFonts w:ascii="Arial" w:eastAsia="Arial" w:hAnsi="Arial"/>
          <w:kern w:val="0"/>
          <w:lang w:eastAsia="en-GB"/>
        </w:rPr>
        <w:t xml:space="preserve">consider changing facilities </w:t>
      </w:r>
    </w:p>
    <w:p w14:paraId="484187F7" w14:textId="77777777" w:rsidR="005E7668" w:rsidRPr="007E0668" w:rsidRDefault="005E7668" w:rsidP="00D330B7">
      <w:pPr>
        <w:numPr>
          <w:ilvl w:val="0"/>
          <w:numId w:val="117"/>
        </w:numPr>
        <w:autoSpaceDN/>
        <w:spacing w:after="200" w:line="240" w:lineRule="auto"/>
        <w:ind w:left="1434" w:hanging="357"/>
        <w:contextualSpacing/>
        <w:rPr>
          <w:rFonts w:ascii="Arial" w:eastAsia="Arial" w:hAnsi="Arial"/>
          <w:kern w:val="0"/>
          <w:lang w:eastAsia="en-GB"/>
        </w:rPr>
      </w:pPr>
      <w:r w:rsidRPr="007E0668">
        <w:rPr>
          <w:rFonts w:ascii="Arial" w:eastAsia="Arial" w:hAnsi="Arial"/>
          <w:kern w:val="0"/>
          <w:lang w:eastAsia="en-GB"/>
        </w:rPr>
        <w:t>consider unstructured times such as breaks and lunchtimes</w:t>
      </w:r>
    </w:p>
    <w:p w14:paraId="1509E0B4" w14:textId="77777777" w:rsidR="005E7668" w:rsidRPr="007E0668" w:rsidRDefault="005E7668" w:rsidP="00D330B7">
      <w:pPr>
        <w:numPr>
          <w:ilvl w:val="0"/>
          <w:numId w:val="117"/>
        </w:numPr>
        <w:autoSpaceDN/>
        <w:spacing w:after="200" w:line="240" w:lineRule="auto"/>
        <w:ind w:left="1434" w:hanging="357"/>
        <w:contextualSpacing/>
        <w:rPr>
          <w:rFonts w:ascii="Arial" w:eastAsia="Arial" w:hAnsi="Arial"/>
          <w:kern w:val="0"/>
          <w:lang w:eastAsia="en-GB"/>
        </w:rPr>
      </w:pPr>
      <w:r w:rsidRPr="007E0668">
        <w:rPr>
          <w:rFonts w:ascii="Arial" w:eastAsia="Arial" w:hAnsi="Arial"/>
          <w:kern w:val="0"/>
          <w:lang w:eastAsia="en-GB"/>
        </w:rPr>
        <w:t>consider times of arriving at and leaving academy or college sites (are the victim and alleged perpetrator on the same bus, using the same cycle/pedestrian route?)</w:t>
      </w:r>
    </w:p>
    <w:p w14:paraId="36FE284A" w14:textId="77777777" w:rsidR="005E7668" w:rsidRPr="007E0668" w:rsidRDefault="005E7668" w:rsidP="00D330B7">
      <w:pPr>
        <w:numPr>
          <w:ilvl w:val="0"/>
          <w:numId w:val="117"/>
        </w:numPr>
        <w:autoSpaceDN/>
        <w:spacing w:after="200" w:line="240" w:lineRule="auto"/>
        <w:ind w:left="1434" w:hanging="357"/>
        <w:rPr>
          <w:rFonts w:ascii="Arial" w:eastAsia="Arial" w:hAnsi="Arial"/>
          <w:kern w:val="0"/>
          <w:lang w:eastAsia="en-GB"/>
        </w:rPr>
      </w:pPr>
      <w:r w:rsidRPr="007E0668">
        <w:rPr>
          <w:rFonts w:ascii="Arial" w:eastAsia="Arial" w:hAnsi="Arial"/>
          <w:kern w:val="0"/>
          <w:lang w:eastAsia="en-GB"/>
        </w:rPr>
        <w:t>consider the potential ‘ripple effect’ across the year and peer groups and any potential risk in this. For example- the victim’s or alleged perpetrator’s peers taking actions against either the alleged victim and/or perpetrator.</w:t>
      </w:r>
    </w:p>
    <w:p w14:paraId="4F5C82FD" w14:textId="77777777" w:rsidR="005E7668" w:rsidRPr="007E0668" w:rsidRDefault="005E7668" w:rsidP="00457E14">
      <w:pPr>
        <w:autoSpaceDN/>
        <w:spacing w:after="200" w:line="240" w:lineRule="auto"/>
        <w:ind w:left="357"/>
        <w:rPr>
          <w:rFonts w:ascii="Arial" w:eastAsia="Tahoma" w:hAnsi="Arial"/>
          <w:kern w:val="0"/>
          <w:lang w:eastAsia="en-GB"/>
        </w:rPr>
      </w:pPr>
      <w:r w:rsidRPr="007E0668">
        <w:rPr>
          <w:rFonts w:ascii="Arial" w:eastAsia="Tahoma" w:hAnsi="Arial"/>
          <w:kern w:val="0"/>
          <w:lang w:eastAsia="en-GB"/>
        </w:rPr>
        <w:t>These considerations are in the best interests of both the victim and alleged perpetrator.</w:t>
      </w:r>
    </w:p>
    <w:p w14:paraId="2B19F12A" w14:textId="77777777" w:rsidR="005E7668" w:rsidRPr="007E0668" w:rsidRDefault="005E7668" w:rsidP="00457E14">
      <w:pPr>
        <w:autoSpaceDN/>
        <w:spacing w:after="200" w:line="240" w:lineRule="auto"/>
        <w:ind w:left="357"/>
        <w:rPr>
          <w:rFonts w:ascii="Arial" w:eastAsia="Tahoma" w:hAnsi="Arial"/>
          <w:kern w:val="0"/>
          <w:lang w:eastAsia="en-GB"/>
        </w:rPr>
      </w:pPr>
      <w:r w:rsidRPr="007E0668">
        <w:rPr>
          <w:rFonts w:ascii="Arial" w:eastAsia="Tahoma" w:hAnsi="Arial"/>
          <w:kern w:val="0"/>
          <w:lang w:eastAsia="en-GB"/>
        </w:rPr>
        <w:t xml:space="preserve">They are not an assumption of guilt by the academy. </w:t>
      </w:r>
    </w:p>
    <w:p w14:paraId="0EAD95EC" w14:textId="58B4D6C6" w:rsidR="005E7668" w:rsidRPr="007E0668" w:rsidRDefault="005E7668" w:rsidP="00457E14">
      <w:pPr>
        <w:autoSpaceDN/>
        <w:spacing w:after="200" w:line="240" w:lineRule="auto"/>
        <w:ind w:left="357"/>
        <w:rPr>
          <w:rFonts w:ascii="Arial" w:eastAsia="Tahoma" w:hAnsi="Arial"/>
          <w:kern w:val="0"/>
          <w:lang w:eastAsia="en-GB"/>
        </w:rPr>
      </w:pPr>
      <w:r w:rsidRPr="007E0668">
        <w:rPr>
          <w:rFonts w:ascii="Arial" w:eastAsia="Tahoma" w:hAnsi="Arial"/>
          <w:kern w:val="0"/>
          <w:lang w:eastAsia="en-GB"/>
        </w:rPr>
        <w:t>The designated safeguarding lead (or a deputy) must ensure they are engaging with children’s social care and specialist services as required. Where there has been a report of sexual violence, it is likely that professional risk assessments by social workers and / or sexual violence specialists will be require</w:t>
      </w:r>
      <w:r w:rsidR="00457E14" w:rsidRPr="007E0668">
        <w:rPr>
          <w:rFonts w:ascii="Arial" w:eastAsia="Tahoma" w:hAnsi="Arial"/>
          <w:kern w:val="0"/>
          <w:lang w:eastAsia="en-GB"/>
        </w:rPr>
        <w:t>d.</w:t>
      </w:r>
      <w:r w:rsidRPr="007E0668">
        <w:rPr>
          <w:rFonts w:ascii="Arial" w:eastAsia="Tahoma" w:hAnsi="Arial"/>
          <w:kern w:val="0"/>
          <w:lang w:eastAsia="en-GB"/>
        </w:rPr>
        <w:br w:type="page"/>
      </w:r>
    </w:p>
    <w:p w14:paraId="23BD616D" w14:textId="77777777" w:rsidR="005E7668" w:rsidRPr="007E0668" w:rsidRDefault="005E7668" w:rsidP="005E7668">
      <w:pPr>
        <w:suppressAutoHyphens w:val="0"/>
        <w:autoSpaceDN/>
        <w:spacing w:after="0" w:line="240" w:lineRule="auto"/>
        <w:ind w:left="360"/>
        <w:jc w:val="both"/>
        <w:rPr>
          <w:rFonts w:ascii="Arial" w:eastAsia="Tahoma" w:hAnsi="Arial"/>
          <w:kern w:val="0"/>
          <w:lang w:eastAsia="en-GB"/>
        </w:rPr>
      </w:pPr>
    </w:p>
    <w:p w14:paraId="345D2CF7" w14:textId="77777777" w:rsidR="005E7668" w:rsidRPr="007E0668" w:rsidRDefault="005E7668" w:rsidP="00D4058C">
      <w:pPr>
        <w:pStyle w:val="Heading1"/>
        <w:numPr>
          <w:ilvl w:val="0"/>
          <w:numId w:val="0"/>
        </w:numPr>
        <w:ind w:left="720" w:hanging="360"/>
        <w:rPr>
          <w:rFonts w:eastAsia="Tahoma"/>
          <w:lang w:eastAsia="en-GB"/>
        </w:rPr>
      </w:pPr>
      <w:bookmarkStart w:id="41" w:name="_Toc175909878"/>
      <w:r w:rsidRPr="007E0668">
        <w:rPr>
          <w:rFonts w:eastAsia="Tahoma"/>
          <w:lang w:eastAsia="en-GB"/>
        </w:rPr>
        <w:t>Appendix F</w:t>
      </w:r>
      <w:bookmarkEnd w:id="41"/>
      <w:r w:rsidRPr="007E0668">
        <w:rPr>
          <w:rFonts w:eastAsia="Tahoma"/>
          <w:lang w:eastAsia="en-GB"/>
        </w:rPr>
        <w:t xml:space="preserve"> </w:t>
      </w:r>
    </w:p>
    <w:p w14:paraId="7592DC57" w14:textId="77777777" w:rsidR="005E7668" w:rsidRPr="007E0668" w:rsidRDefault="005E7668" w:rsidP="005E7668">
      <w:pPr>
        <w:suppressAutoHyphens w:val="0"/>
        <w:autoSpaceDN/>
        <w:spacing w:after="0" w:line="240" w:lineRule="auto"/>
        <w:ind w:left="360"/>
        <w:jc w:val="both"/>
        <w:rPr>
          <w:rFonts w:ascii="Arial" w:eastAsia="Tahoma" w:hAnsi="Arial"/>
          <w:kern w:val="0"/>
          <w:lang w:eastAsia="en-GB"/>
        </w:rPr>
      </w:pPr>
    </w:p>
    <w:p w14:paraId="1E1BE2EE" w14:textId="77777777" w:rsidR="005E7668" w:rsidRPr="007E0668" w:rsidRDefault="005E7668" w:rsidP="005E7668">
      <w:pPr>
        <w:suppressAutoHyphens w:val="0"/>
        <w:autoSpaceDN/>
        <w:spacing w:after="0" w:line="240" w:lineRule="auto"/>
        <w:ind w:left="360"/>
        <w:jc w:val="both"/>
        <w:rPr>
          <w:rFonts w:ascii="Arial" w:eastAsia="Tahoma" w:hAnsi="Arial"/>
          <w:b/>
          <w:bCs/>
          <w:kern w:val="0"/>
          <w:lang w:eastAsia="en-GB"/>
        </w:rPr>
      </w:pPr>
      <w:r w:rsidRPr="007E0668">
        <w:rPr>
          <w:rFonts w:ascii="Arial" w:eastAsia="Tahoma" w:hAnsi="Arial"/>
          <w:b/>
          <w:bCs/>
          <w:kern w:val="0"/>
          <w:lang w:eastAsia="en-GB"/>
        </w:rPr>
        <w:t>Early help</w:t>
      </w:r>
    </w:p>
    <w:p w14:paraId="2EDD788A" w14:textId="77777777" w:rsidR="005E7668" w:rsidRPr="007E0668" w:rsidRDefault="005E7668" w:rsidP="005E7668">
      <w:pPr>
        <w:suppressAutoHyphens w:val="0"/>
        <w:autoSpaceDN/>
        <w:spacing w:after="0" w:line="240" w:lineRule="auto"/>
        <w:ind w:left="360"/>
        <w:jc w:val="both"/>
        <w:rPr>
          <w:rFonts w:ascii="Arial" w:eastAsia="Tahoma" w:hAnsi="Arial"/>
          <w:kern w:val="0"/>
          <w:lang w:eastAsia="en-GB"/>
        </w:rPr>
      </w:pPr>
    </w:p>
    <w:p w14:paraId="016602D4" w14:textId="77777777" w:rsidR="005E7668" w:rsidRPr="007E0668" w:rsidRDefault="005E7668" w:rsidP="005E7668">
      <w:pPr>
        <w:suppressAutoHyphens w:val="0"/>
        <w:autoSpaceDN/>
        <w:spacing w:after="0" w:line="240" w:lineRule="auto"/>
        <w:ind w:left="360"/>
        <w:jc w:val="both"/>
        <w:rPr>
          <w:rFonts w:ascii="Arial" w:eastAsia="Tahoma" w:hAnsi="Arial"/>
          <w:kern w:val="0"/>
          <w:lang w:eastAsia="en-GB"/>
        </w:rPr>
      </w:pPr>
    </w:p>
    <w:p w14:paraId="41873770" w14:textId="77777777" w:rsidR="005E7668" w:rsidRPr="007E0668" w:rsidRDefault="005E7668" w:rsidP="005E7668">
      <w:pPr>
        <w:suppressAutoHyphens w:val="0"/>
        <w:autoSpaceDN/>
        <w:spacing w:after="0" w:line="240" w:lineRule="auto"/>
        <w:ind w:left="360"/>
        <w:jc w:val="both"/>
        <w:rPr>
          <w:rFonts w:ascii="Arial" w:eastAsia="Tahoma" w:hAnsi="Arial"/>
          <w:kern w:val="0"/>
          <w:lang w:eastAsia="en-GB"/>
        </w:rPr>
      </w:pPr>
      <w:r w:rsidRPr="007E0668">
        <w:rPr>
          <w:rFonts w:ascii="Arial" w:eastAsia="Tahoma" w:hAnsi="Arial"/>
          <w:kern w:val="0"/>
          <w:lang w:eastAsia="en-GB"/>
        </w:rPr>
        <w:t xml:space="preserve">Any child may benefit from early help, but all school and college staff should </w:t>
      </w:r>
    </w:p>
    <w:p w14:paraId="7B6694E8" w14:textId="77777777" w:rsidR="005E7668" w:rsidRPr="007E0668" w:rsidRDefault="005E7668" w:rsidP="005E7668">
      <w:pPr>
        <w:suppressAutoHyphens w:val="0"/>
        <w:autoSpaceDN/>
        <w:spacing w:after="0" w:line="240" w:lineRule="auto"/>
        <w:ind w:left="360"/>
        <w:jc w:val="both"/>
        <w:rPr>
          <w:rFonts w:ascii="Arial" w:eastAsia="Tahoma" w:hAnsi="Arial"/>
          <w:kern w:val="0"/>
          <w:lang w:eastAsia="en-GB"/>
        </w:rPr>
      </w:pPr>
      <w:r w:rsidRPr="007E0668">
        <w:rPr>
          <w:rFonts w:ascii="Arial" w:eastAsia="Tahoma" w:hAnsi="Arial"/>
          <w:kern w:val="0"/>
          <w:lang w:eastAsia="en-GB"/>
        </w:rPr>
        <w:t>be particularly alert to the potential need for early help for a child who:</w:t>
      </w:r>
    </w:p>
    <w:p w14:paraId="296B900E" w14:textId="77777777" w:rsidR="005E7668" w:rsidRPr="007E0668" w:rsidRDefault="005E7668" w:rsidP="005E7668">
      <w:pPr>
        <w:suppressAutoHyphens w:val="0"/>
        <w:autoSpaceDN/>
        <w:spacing w:after="0" w:line="240" w:lineRule="auto"/>
        <w:ind w:left="360"/>
        <w:jc w:val="both"/>
        <w:rPr>
          <w:rFonts w:ascii="Arial" w:eastAsia="Tahoma" w:hAnsi="Arial"/>
          <w:kern w:val="0"/>
          <w:lang w:eastAsia="en-GB"/>
        </w:rPr>
      </w:pPr>
    </w:p>
    <w:p w14:paraId="1E8221A9" w14:textId="77777777"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is disabled or has certain health conditions and has specific additional needs</w:t>
      </w:r>
    </w:p>
    <w:p w14:paraId="01520932" w14:textId="77777777"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has special educational needs (</w:t>
      </w:r>
      <w:proofErr w:type="gramStart"/>
      <w:r w:rsidRPr="007E0668">
        <w:rPr>
          <w:rFonts w:ascii="Arial" w:eastAsia="Arial" w:hAnsi="Arial"/>
          <w:kern w:val="0"/>
          <w:lang w:eastAsia="en-GB"/>
        </w:rPr>
        <w:t>whether or not</w:t>
      </w:r>
      <w:proofErr w:type="gramEnd"/>
      <w:r w:rsidRPr="007E0668">
        <w:rPr>
          <w:rFonts w:ascii="Arial" w:eastAsia="Arial" w:hAnsi="Arial"/>
          <w:kern w:val="0"/>
          <w:lang w:eastAsia="en-GB"/>
        </w:rPr>
        <w:t xml:space="preserve"> they have a statutory </w:t>
      </w:r>
    </w:p>
    <w:p w14:paraId="43376A80" w14:textId="77777777"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Education, Health and Care plan)</w:t>
      </w:r>
    </w:p>
    <w:p w14:paraId="3FFD9834" w14:textId="41DDA830"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has a mental health need</w:t>
      </w:r>
      <w:r w:rsidRPr="007E0668">
        <w:rPr>
          <w:rFonts w:ascii="Arial" w:hAnsi="Arial"/>
        </w:rPr>
        <w:t xml:space="preserve">  .</w:t>
      </w:r>
    </w:p>
    <w:p w14:paraId="7EC4D0D0" w14:textId="77777777"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is a young carer</w:t>
      </w:r>
    </w:p>
    <w:p w14:paraId="5F8BB82B" w14:textId="77777777"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 xml:space="preserve">is showing signs of being drawn in to anti-social or criminal behaviour, </w:t>
      </w:r>
    </w:p>
    <w:p w14:paraId="0E252629" w14:textId="77777777"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 xml:space="preserve">including gang involvement and association with organised crime groups or </w:t>
      </w:r>
    </w:p>
    <w:p w14:paraId="4235B2E2" w14:textId="77777777"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county lines</w:t>
      </w:r>
    </w:p>
    <w:p w14:paraId="211C6697" w14:textId="77777777"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 xml:space="preserve">is frequently missing/goes missing from education, home or care, </w:t>
      </w:r>
    </w:p>
    <w:p w14:paraId="59986434" w14:textId="77777777"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 xml:space="preserve">has experienced multiple suspensions, is at risk of being permanently </w:t>
      </w:r>
    </w:p>
    <w:p w14:paraId="46490551" w14:textId="6EB34F87"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 xml:space="preserve">excluded from schools, colleges and in Alternative Provision or a Pupil </w:t>
      </w:r>
      <w:r w:rsidRPr="007E0668">
        <w:rPr>
          <w:rFonts w:ascii="Arial" w:hAnsi="Arial"/>
        </w:rPr>
        <w:t xml:space="preserve"> </w:t>
      </w:r>
    </w:p>
    <w:p w14:paraId="7A5DD9E0" w14:textId="77777777"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Referral Unit.</w:t>
      </w:r>
    </w:p>
    <w:p w14:paraId="7D7C6453" w14:textId="77777777"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is at risk of modern slavery, trafficking, sexual and/or criminal exploitation</w:t>
      </w:r>
    </w:p>
    <w:p w14:paraId="2821D165" w14:textId="77777777"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is at risk of being radicalised or exploited</w:t>
      </w:r>
    </w:p>
    <w:p w14:paraId="346AD24E" w14:textId="77777777"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has a parent or carer in custody, or is affected by parental offending</w:t>
      </w:r>
    </w:p>
    <w:p w14:paraId="0112C02C" w14:textId="77777777"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 xml:space="preserve">is in a family circumstance presenting challenges for the child, such as drug </w:t>
      </w:r>
    </w:p>
    <w:p w14:paraId="4763168D" w14:textId="54C191D9"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and alcohol misuse, adult mental health issues and domestic abuse</w:t>
      </w:r>
      <w:r w:rsidRPr="007E0668">
        <w:rPr>
          <w:rFonts w:ascii="Arial" w:hAnsi="Arial"/>
        </w:rPr>
        <w:t xml:space="preserve">  </w:t>
      </w:r>
    </w:p>
    <w:p w14:paraId="3F64EC66" w14:textId="77777777"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is misusing alcohol and other drugs themselves</w:t>
      </w:r>
    </w:p>
    <w:p w14:paraId="1DCDEDCF" w14:textId="77777777"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 xml:space="preserve">is at risk of so-called ‘honour’-based abuse such as Female Genital </w:t>
      </w:r>
    </w:p>
    <w:p w14:paraId="0028CF22" w14:textId="77777777"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Mutilation or Forced Marriage</w:t>
      </w:r>
    </w:p>
    <w:p w14:paraId="389EEFEB" w14:textId="77777777" w:rsidR="005E7668" w:rsidRPr="007E0668" w:rsidRDefault="005E7668" w:rsidP="00D330B7">
      <w:pPr>
        <w:numPr>
          <w:ilvl w:val="0"/>
          <w:numId w:val="118"/>
        </w:numPr>
        <w:suppressAutoHyphens w:val="0"/>
        <w:autoSpaceDN/>
        <w:spacing w:after="0" w:line="240" w:lineRule="auto"/>
        <w:contextualSpacing/>
        <w:jc w:val="both"/>
        <w:rPr>
          <w:rFonts w:ascii="Arial" w:eastAsia="Arial" w:hAnsi="Arial"/>
          <w:kern w:val="0"/>
          <w:lang w:eastAsia="en-GB"/>
        </w:rPr>
      </w:pPr>
      <w:r w:rsidRPr="007E0668">
        <w:rPr>
          <w:rFonts w:ascii="Arial" w:eastAsia="Arial" w:hAnsi="Arial"/>
          <w:kern w:val="0"/>
          <w:lang w:eastAsia="en-GB"/>
        </w:rPr>
        <w:t>is a privately fostered child.</w:t>
      </w:r>
    </w:p>
    <w:p w14:paraId="4466D66D" w14:textId="77777777" w:rsidR="005E7668" w:rsidRPr="007E0668" w:rsidRDefault="005E7668" w:rsidP="005E7668">
      <w:pPr>
        <w:suppressAutoHyphens w:val="0"/>
        <w:autoSpaceDN/>
        <w:spacing w:after="0" w:line="240" w:lineRule="auto"/>
        <w:ind w:left="360"/>
        <w:jc w:val="both"/>
        <w:rPr>
          <w:rFonts w:ascii="Arial" w:eastAsia="Tahoma" w:hAnsi="Arial"/>
          <w:kern w:val="0"/>
          <w:lang w:eastAsia="en-GB"/>
        </w:rPr>
      </w:pPr>
    </w:p>
    <w:p w14:paraId="383CE379" w14:textId="77777777" w:rsidR="005E7668" w:rsidRPr="007E0668" w:rsidRDefault="005E7668" w:rsidP="005E7668">
      <w:pPr>
        <w:suppressAutoHyphens w:val="0"/>
        <w:autoSpaceDN/>
        <w:spacing w:after="0" w:line="240" w:lineRule="auto"/>
        <w:ind w:left="720"/>
        <w:jc w:val="both"/>
        <w:rPr>
          <w:rFonts w:ascii="Tahoma" w:eastAsia="Tahoma" w:hAnsi="Tahoma" w:cs="Tahoma"/>
          <w:kern w:val="0"/>
          <w:sz w:val="22"/>
          <w:szCs w:val="22"/>
          <w:lang w:eastAsia="en-GB"/>
        </w:rPr>
      </w:pPr>
    </w:p>
    <w:p w14:paraId="12EF6490" w14:textId="77777777" w:rsidR="005E7668" w:rsidRPr="007E0668" w:rsidRDefault="005E7668" w:rsidP="005E7668">
      <w:pPr>
        <w:suppressAutoHyphens w:val="0"/>
        <w:autoSpaceDN/>
        <w:spacing w:after="0" w:line="240" w:lineRule="auto"/>
        <w:ind w:left="720"/>
        <w:jc w:val="both"/>
        <w:rPr>
          <w:rFonts w:ascii="Arial" w:eastAsia="Tahoma" w:hAnsi="Arial"/>
          <w:kern w:val="0"/>
          <w:lang w:eastAsia="en-GB"/>
        </w:rPr>
      </w:pPr>
    </w:p>
    <w:p w14:paraId="04F1A65B" w14:textId="77777777" w:rsidR="005E7668" w:rsidRPr="007E0668" w:rsidRDefault="005E7668" w:rsidP="005E7668">
      <w:pPr>
        <w:suppressAutoHyphens w:val="0"/>
        <w:autoSpaceDN/>
        <w:spacing w:after="0" w:line="240" w:lineRule="auto"/>
        <w:ind w:left="720"/>
        <w:jc w:val="both"/>
        <w:rPr>
          <w:rFonts w:ascii="Arial" w:eastAsia="Tahoma" w:hAnsi="Arial"/>
          <w:kern w:val="0"/>
          <w:lang w:eastAsia="en-GB"/>
        </w:rPr>
      </w:pPr>
    </w:p>
    <w:p w14:paraId="4587B3D2" w14:textId="77777777" w:rsidR="005E7668" w:rsidRPr="007E0668" w:rsidRDefault="005E7668" w:rsidP="005E7668">
      <w:pPr>
        <w:suppressAutoHyphens w:val="0"/>
        <w:autoSpaceDN/>
        <w:spacing w:after="0" w:line="240" w:lineRule="auto"/>
        <w:ind w:left="720"/>
        <w:jc w:val="both"/>
        <w:rPr>
          <w:rFonts w:ascii="Arial" w:eastAsia="Tahoma" w:hAnsi="Arial"/>
          <w:kern w:val="0"/>
          <w:lang w:eastAsia="en-GB"/>
        </w:rPr>
      </w:pPr>
    </w:p>
    <w:p w14:paraId="020A5310" w14:textId="77777777" w:rsidR="005E7668" w:rsidRPr="007E0668" w:rsidRDefault="005E7668" w:rsidP="005E7668">
      <w:pPr>
        <w:suppressAutoHyphens w:val="0"/>
        <w:autoSpaceDN/>
        <w:spacing w:after="0" w:line="240" w:lineRule="auto"/>
        <w:ind w:left="720"/>
        <w:jc w:val="both"/>
        <w:rPr>
          <w:rFonts w:ascii="Arial" w:eastAsia="Tahoma" w:hAnsi="Arial"/>
          <w:kern w:val="0"/>
          <w:lang w:eastAsia="en-GB"/>
        </w:rPr>
      </w:pPr>
    </w:p>
    <w:p w14:paraId="61214322" w14:textId="77777777" w:rsidR="005E7668" w:rsidRPr="007E0668" w:rsidRDefault="005E7668" w:rsidP="005E7668">
      <w:pPr>
        <w:suppressAutoHyphens w:val="0"/>
        <w:autoSpaceDN/>
        <w:spacing w:after="0" w:line="240" w:lineRule="auto"/>
        <w:ind w:left="720"/>
        <w:jc w:val="both"/>
        <w:rPr>
          <w:rFonts w:ascii="Arial" w:eastAsia="Tahoma" w:hAnsi="Arial"/>
          <w:kern w:val="0"/>
          <w:lang w:eastAsia="en-GB"/>
        </w:rPr>
      </w:pPr>
    </w:p>
    <w:p w14:paraId="541963A4" w14:textId="77777777" w:rsidR="005E7668" w:rsidRPr="007E0668" w:rsidRDefault="005E7668" w:rsidP="005E7668">
      <w:pPr>
        <w:suppressAutoHyphens w:val="0"/>
        <w:autoSpaceDN/>
        <w:spacing w:after="0" w:line="240" w:lineRule="auto"/>
        <w:ind w:left="720"/>
        <w:jc w:val="both"/>
        <w:rPr>
          <w:rFonts w:ascii="Arial" w:eastAsia="Tahoma" w:hAnsi="Arial"/>
          <w:kern w:val="0"/>
          <w:lang w:eastAsia="en-GB"/>
        </w:rPr>
      </w:pPr>
    </w:p>
    <w:p w14:paraId="6D1077D2" w14:textId="77777777" w:rsidR="005E7668" w:rsidRPr="007E0668" w:rsidRDefault="005E7668" w:rsidP="005E7668">
      <w:pPr>
        <w:suppressAutoHyphens w:val="0"/>
        <w:autoSpaceDN/>
        <w:spacing w:after="0" w:line="240" w:lineRule="auto"/>
        <w:ind w:left="720"/>
        <w:jc w:val="both"/>
        <w:rPr>
          <w:rFonts w:ascii="Arial" w:eastAsia="Tahoma" w:hAnsi="Arial"/>
          <w:kern w:val="0"/>
          <w:lang w:eastAsia="en-GB"/>
        </w:rPr>
      </w:pPr>
    </w:p>
    <w:p w14:paraId="2BD1AD0D" w14:textId="77777777" w:rsidR="005E7668" w:rsidRPr="007E0668" w:rsidRDefault="005E7668" w:rsidP="005E7668">
      <w:pPr>
        <w:suppressAutoHyphens w:val="0"/>
        <w:autoSpaceDN/>
        <w:spacing w:after="0" w:line="240" w:lineRule="auto"/>
        <w:ind w:left="720"/>
        <w:jc w:val="both"/>
        <w:rPr>
          <w:rFonts w:ascii="Arial" w:eastAsia="Tahoma" w:hAnsi="Arial"/>
          <w:kern w:val="0"/>
          <w:lang w:eastAsia="en-GB"/>
        </w:rPr>
      </w:pPr>
    </w:p>
    <w:p w14:paraId="23855450" w14:textId="738C7FE6" w:rsidR="00E54936" w:rsidRPr="007E0668" w:rsidRDefault="00E54936">
      <w:pPr>
        <w:suppressAutoHyphens w:val="0"/>
        <w:rPr>
          <w:rFonts w:ascii="Arial" w:hAnsi="Arial"/>
        </w:rPr>
      </w:pPr>
      <w:r w:rsidRPr="007E0668">
        <w:rPr>
          <w:rFonts w:ascii="Arial" w:hAnsi="Arial"/>
        </w:rPr>
        <w:br w:type="page"/>
      </w:r>
    </w:p>
    <w:p w14:paraId="7E7272C1" w14:textId="3E154FAF" w:rsidR="00E54936" w:rsidRPr="007E0668" w:rsidRDefault="00164A79" w:rsidP="00D4058C">
      <w:pPr>
        <w:pStyle w:val="Heading1"/>
        <w:numPr>
          <w:ilvl w:val="0"/>
          <w:numId w:val="0"/>
        </w:numPr>
        <w:ind w:left="720" w:hanging="360"/>
        <w:rPr>
          <w:noProof/>
        </w:rPr>
      </w:pPr>
      <w:bookmarkStart w:id="42" w:name="_Toc175909879"/>
      <w:r w:rsidRPr="007E0668">
        <w:rPr>
          <w:noProof/>
        </w:rPr>
        <w:lastRenderedPageBreak/>
        <w:t>Appendix G</w:t>
      </w:r>
      <w:bookmarkEnd w:id="42"/>
    </w:p>
    <w:p w14:paraId="228AB4BC" w14:textId="00CB717F" w:rsidR="00817D70" w:rsidRPr="007E0668" w:rsidRDefault="00E54936" w:rsidP="00314EDB">
      <w:pPr>
        <w:suppressAutoHyphens w:val="0"/>
        <w:autoSpaceDN/>
        <w:spacing w:after="220" w:line="240" w:lineRule="auto"/>
        <w:jc w:val="both"/>
        <w:rPr>
          <w:rFonts w:ascii="Arial" w:hAnsi="Arial"/>
        </w:rPr>
      </w:pPr>
      <w:r w:rsidRPr="007E0668">
        <w:rPr>
          <w:rFonts w:ascii="Arial" w:hAnsi="Arial"/>
          <w:noProof/>
        </w:rPr>
        <w:drawing>
          <wp:inline distT="0" distB="0" distL="0" distR="0" wp14:anchorId="11EA49F0" wp14:editId="7FD78755">
            <wp:extent cx="6285230" cy="8521065"/>
            <wp:effectExtent l="0" t="0" r="1270" b="0"/>
            <wp:docPr id="20845916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5230" cy="8521065"/>
                    </a:xfrm>
                    <a:prstGeom prst="rect">
                      <a:avLst/>
                    </a:prstGeom>
                    <a:noFill/>
                  </pic:spPr>
                </pic:pic>
              </a:graphicData>
            </a:graphic>
          </wp:inline>
        </w:drawing>
      </w:r>
    </w:p>
    <w:sectPr w:rsidR="00817D70" w:rsidRPr="007E0668" w:rsidSect="00A65236">
      <w:pgSz w:w="11906" w:h="16838"/>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Camilla Saunders" w:date="2025-07-22T13:06:00Z" w:initials="CS">
    <w:p w14:paraId="0B398497" w14:textId="373413BE" w:rsidR="00BE515B" w:rsidRDefault="00BE515B" w:rsidP="00BE515B">
      <w:pPr>
        <w:pStyle w:val="CommentText"/>
      </w:pPr>
      <w:r>
        <w:rPr>
          <w:rStyle w:val="CommentReference"/>
        </w:rPr>
        <w:annotationRef/>
      </w:r>
      <w:r>
        <w:t xml:space="preserve">This will be Local Authority Safeguarding Partnership approved training. </w:t>
      </w:r>
    </w:p>
  </w:comment>
  <w:comment w:id="28" w:author="Camilla Saunders" w:date="2025-07-22T13:03:00Z" w:initials="CS">
    <w:p w14:paraId="29F88061" w14:textId="77777777" w:rsidR="00BE515B" w:rsidRDefault="00BE515B" w:rsidP="00BE515B">
      <w:pPr>
        <w:pStyle w:val="CommentText"/>
      </w:pPr>
      <w:r>
        <w:rPr>
          <w:rStyle w:val="CommentReference"/>
        </w:rPr>
        <w:annotationRef/>
      </w:r>
      <w:r>
        <w:t>That can be found on the Anglian Learning Connect platform</w:t>
      </w:r>
    </w:p>
  </w:comment>
  <w:comment w:id="29" w:author="Camilla Saunders" w:date="2025-07-22T13:04:00Z" w:initials="CS">
    <w:p w14:paraId="38C79191" w14:textId="77777777" w:rsidR="00BE515B" w:rsidRDefault="00BE515B" w:rsidP="00BE515B">
      <w:pPr>
        <w:pStyle w:val="CommentText"/>
      </w:pPr>
      <w:r>
        <w:rPr>
          <w:rStyle w:val="CommentReference"/>
        </w:rPr>
        <w:annotationRef/>
      </w:r>
      <w:r>
        <w:t xml:space="preserve">Written </w:t>
      </w:r>
    </w:p>
  </w:comment>
  <w:comment w:id="30" w:author="Camilla Saunders" w:date="2025-07-22T13:04:00Z" w:initials="CS">
    <w:p w14:paraId="0A74E978" w14:textId="77777777" w:rsidR="00BE515B" w:rsidRDefault="00BE515B" w:rsidP="00BE515B">
      <w:pPr>
        <w:pStyle w:val="CommentText"/>
      </w:pPr>
      <w:r>
        <w:rPr>
          <w:rStyle w:val="CommentReference"/>
        </w:rPr>
        <w:annotationRef/>
      </w:r>
      <w:r>
        <w:t>Written record</w:t>
      </w:r>
    </w:p>
  </w:comment>
  <w:comment w:id="34" w:author="Camilla Saunders" w:date="2025-07-22T13:16:00Z" w:initials="CS">
    <w:p w14:paraId="32771792" w14:textId="77777777" w:rsidR="00BE515B" w:rsidRDefault="00BE515B" w:rsidP="00BE515B">
      <w:pPr>
        <w:pStyle w:val="CommentText"/>
      </w:pPr>
      <w:r>
        <w:rPr>
          <w:rStyle w:val="CommentReference"/>
        </w:rPr>
        <w:annotationRef/>
      </w:r>
      <w:r>
        <w:t xml:space="preserve">Provides an ongoing safeguarding training programme to all staff. </w:t>
      </w:r>
    </w:p>
  </w:comment>
  <w:comment w:id="35" w:author="Camilla Saunders" w:date="2025-07-22T13:13:00Z" w:initials="CS">
    <w:p w14:paraId="1B0A0AD5" w14:textId="203A081C" w:rsidR="00BE515B" w:rsidRDefault="00BE515B" w:rsidP="00BE515B">
      <w:pPr>
        <w:pStyle w:val="CommentText"/>
      </w:pPr>
      <w:r>
        <w:rPr>
          <w:rStyle w:val="CommentReference"/>
        </w:rPr>
        <w:annotationRef/>
      </w:r>
      <w:r>
        <w:t>Staff training will include annual updates to KCSIE, Prevent awareness, lessons learned from Child Safeguarding Practice Reviews, and opportunities to consider scenarios that support practical understanding of safeguarding concerns.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B398497" w15:done="1"/>
  <w15:commentEx w15:paraId="29F88061" w15:done="1"/>
  <w15:commentEx w15:paraId="38C79191" w15:done="1"/>
  <w15:commentEx w15:paraId="0A74E978" w15:paraIdParent="38C79191" w15:done="1"/>
  <w15:commentEx w15:paraId="32771792" w15:done="1"/>
  <w15:commentEx w15:paraId="1B0A0AD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928248" w16cex:dateUtc="2025-07-22T12:06:00Z"/>
  <w16cex:commentExtensible w16cex:durableId="683CADEA" w16cex:dateUtc="2025-07-22T12:03:00Z"/>
  <w16cex:commentExtensible w16cex:durableId="08BFEEF8" w16cex:dateUtc="2025-07-22T12:04:00Z"/>
  <w16cex:commentExtensible w16cex:durableId="437ED4C5" w16cex:dateUtc="2025-07-22T12:04:00Z"/>
  <w16cex:commentExtensible w16cex:durableId="7B5CD88E" w16cex:dateUtc="2025-07-22T12:16:00Z"/>
  <w16cex:commentExtensible w16cex:durableId="3C78FF41" w16cex:dateUtc="2025-07-22T1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B398497" w16cid:durableId="26928248"/>
  <w16cid:commentId w16cid:paraId="29F88061" w16cid:durableId="683CADEA"/>
  <w16cid:commentId w16cid:paraId="38C79191" w16cid:durableId="08BFEEF8"/>
  <w16cid:commentId w16cid:paraId="0A74E978" w16cid:durableId="437ED4C5"/>
  <w16cid:commentId w16cid:paraId="32771792" w16cid:durableId="7B5CD88E"/>
  <w16cid:commentId w16cid:paraId="1B0A0AD5" w16cid:durableId="3C78FF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7579F" w14:textId="77777777" w:rsidR="008F1CAD" w:rsidRDefault="008F1CAD">
      <w:pPr>
        <w:spacing w:after="0" w:line="240" w:lineRule="auto"/>
      </w:pPr>
      <w:r>
        <w:separator/>
      </w:r>
    </w:p>
  </w:endnote>
  <w:endnote w:type="continuationSeparator" w:id="0">
    <w:p w14:paraId="373431E3" w14:textId="77777777" w:rsidR="008F1CAD" w:rsidRDefault="008F1CAD">
      <w:pPr>
        <w:spacing w:after="0" w:line="240" w:lineRule="auto"/>
      </w:pPr>
      <w:r>
        <w:continuationSeparator/>
      </w:r>
    </w:p>
  </w:endnote>
  <w:endnote w:type="continuationNotice" w:id="1">
    <w:p w14:paraId="5C8B9FEA" w14:textId="77777777" w:rsidR="008F1CAD" w:rsidRDefault="008F1C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altName w:val="Arial"/>
    <w:panose1 w:val="020B0604020202020204"/>
    <w:charset w:val="00"/>
    <w:family w:val="swiss"/>
    <w:pitch w:val="variable"/>
    <w:sig w:usb0="E0002EFF" w:usb1="C000785B" w:usb2="00000009" w:usb3="00000000" w:csb0="000001FF" w:csb1="00000000"/>
  </w:font>
  <w:font w:name="Aptos">
    <w:altName w:val="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DACC7" w14:textId="77777777" w:rsidR="008F1CAD" w:rsidRDefault="008F1CAD">
      <w:pPr>
        <w:spacing w:after="0" w:line="240" w:lineRule="auto"/>
      </w:pPr>
      <w:r>
        <w:rPr>
          <w:color w:val="000000"/>
        </w:rPr>
        <w:separator/>
      </w:r>
    </w:p>
  </w:footnote>
  <w:footnote w:type="continuationSeparator" w:id="0">
    <w:p w14:paraId="50185D46" w14:textId="77777777" w:rsidR="008F1CAD" w:rsidRDefault="008F1CAD">
      <w:pPr>
        <w:spacing w:after="0" w:line="240" w:lineRule="auto"/>
      </w:pPr>
      <w:r>
        <w:continuationSeparator/>
      </w:r>
    </w:p>
  </w:footnote>
  <w:footnote w:type="continuationNotice" w:id="1">
    <w:p w14:paraId="2E3152A0" w14:textId="77777777" w:rsidR="008F1CAD" w:rsidRDefault="008F1CA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A7673"/>
    <w:multiLevelType w:val="multilevel"/>
    <w:tmpl w:val="E51ADC1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1D4452"/>
    <w:multiLevelType w:val="multilevel"/>
    <w:tmpl w:val="55109C58"/>
    <w:lvl w:ilvl="0">
      <w:start w:val="3"/>
      <w:numFmt w:val="none"/>
      <w:lvlText w:val="4.4"/>
      <w:lvlJc w:val="left"/>
      <w:pPr>
        <w:ind w:left="720" w:hanging="720"/>
      </w:pPr>
      <w:rPr>
        <w:rFonts w:hint="default"/>
        <w:b/>
        <w:bCs/>
        <w:color w:val="000000" w:themeColor="text1"/>
      </w:rPr>
    </w:lvl>
    <w:lvl w:ilvl="1">
      <w:start w:val="5"/>
      <w:numFmt w:val="decimal"/>
      <w:lvlText w:val="%1.%2"/>
      <w:lvlJc w:val="left"/>
      <w:pPr>
        <w:ind w:left="525" w:hanging="525"/>
      </w:pPr>
      <w:rPr>
        <w:rFonts w:hint="default"/>
        <w:b/>
        <w:bCs/>
        <w:color w:val="000000" w:themeColor="text1"/>
      </w:rPr>
    </w:lvl>
    <w:lvl w:ilvl="2">
      <w:start w:val="1"/>
      <w:numFmt w:val="none"/>
      <w:lvlText w:val="3.7.2"/>
      <w:lvlJc w:val="left"/>
      <w:pPr>
        <w:ind w:left="1004" w:hanging="720"/>
      </w:pPr>
      <w:rPr>
        <w:rFonts w:hint="default"/>
        <w:color w:val="000000" w:themeColor="text1"/>
      </w:rPr>
    </w:lvl>
    <w:lvl w:ilvl="3">
      <w:start w:val="1"/>
      <w:numFmt w:val="decimal"/>
      <w:lvlText w:val="%1.%2.%3.%4"/>
      <w:lvlJc w:val="left"/>
      <w:pPr>
        <w:ind w:left="2694" w:hanging="1080"/>
      </w:pPr>
      <w:rPr>
        <w:rFonts w:hint="default"/>
        <w:color w:val="000000" w:themeColor="text1"/>
      </w:rPr>
    </w:lvl>
    <w:lvl w:ilvl="4">
      <w:start w:val="1"/>
      <w:numFmt w:val="decimal"/>
      <w:lvlText w:val="%1.%2.%3.%4.%5"/>
      <w:lvlJc w:val="left"/>
      <w:pPr>
        <w:ind w:left="3232" w:hanging="1080"/>
      </w:pPr>
      <w:rPr>
        <w:rFonts w:hint="default"/>
        <w:color w:val="000000" w:themeColor="text1"/>
      </w:rPr>
    </w:lvl>
    <w:lvl w:ilvl="5">
      <w:start w:val="1"/>
      <w:numFmt w:val="decimal"/>
      <w:lvlText w:val="%1.%2.%3.%4.%5.%6"/>
      <w:lvlJc w:val="left"/>
      <w:pPr>
        <w:ind w:left="4130" w:hanging="1440"/>
      </w:pPr>
      <w:rPr>
        <w:rFonts w:hint="default"/>
        <w:color w:val="000000" w:themeColor="text1"/>
      </w:rPr>
    </w:lvl>
    <w:lvl w:ilvl="6">
      <w:start w:val="1"/>
      <w:numFmt w:val="decimal"/>
      <w:lvlText w:val="%1.%2.%3.%4.%5.%6.%7"/>
      <w:lvlJc w:val="left"/>
      <w:pPr>
        <w:ind w:left="4668" w:hanging="1440"/>
      </w:pPr>
      <w:rPr>
        <w:rFonts w:hint="default"/>
        <w:color w:val="000000" w:themeColor="text1"/>
      </w:rPr>
    </w:lvl>
    <w:lvl w:ilvl="7">
      <w:start w:val="1"/>
      <w:numFmt w:val="decimal"/>
      <w:lvlText w:val="%1.%2.%3.%4.%5.%6.%7.%8"/>
      <w:lvlJc w:val="left"/>
      <w:pPr>
        <w:ind w:left="5566" w:hanging="1800"/>
      </w:pPr>
      <w:rPr>
        <w:rFonts w:hint="default"/>
        <w:color w:val="000000" w:themeColor="text1"/>
      </w:rPr>
    </w:lvl>
    <w:lvl w:ilvl="8">
      <w:start w:val="1"/>
      <w:numFmt w:val="decimal"/>
      <w:lvlText w:val="%1.%2.%3.%4.%5.%6.%7.%8.%9"/>
      <w:lvlJc w:val="left"/>
      <w:pPr>
        <w:ind w:left="6104" w:hanging="1800"/>
      </w:pPr>
      <w:rPr>
        <w:rFonts w:hint="default"/>
        <w:color w:val="000000" w:themeColor="text1"/>
      </w:rPr>
    </w:lvl>
  </w:abstractNum>
  <w:abstractNum w:abstractNumId="2" w15:restartNumberingAfterBreak="0">
    <w:nsid w:val="0A1031D1"/>
    <w:multiLevelType w:val="multilevel"/>
    <w:tmpl w:val="71483AC0"/>
    <w:lvl w:ilvl="0">
      <w:start w:val="1"/>
      <w:numFmt w:val="none"/>
      <w:lvlText w:val="1.2.12"/>
      <w:lvlJc w:val="left"/>
      <w:pPr>
        <w:ind w:left="1134" w:hanging="414"/>
      </w:pPr>
      <w:rPr>
        <w:rFonts w:hint="default"/>
        <w:b w:val="0"/>
        <w:bCs w:val="0"/>
        <w:color w:val="auto"/>
      </w:rPr>
    </w:lvl>
    <w:lvl w:ilvl="1">
      <w:start w:val="1"/>
      <w:numFmt w:val="bullet"/>
      <w:lvlText w:val=""/>
      <w:lvlJc w:val="left"/>
      <w:pPr>
        <w:ind w:left="1080" w:hanging="360"/>
      </w:pPr>
      <w:rPr>
        <w:rFonts w:ascii="Symbol" w:hAnsi="Symbol" w:hint="default"/>
      </w:rPr>
    </w:lvl>
    <w:lvl w:ilvl="2">
      <w:start w:val="1"/>
      <w:numFmt w:val="none"/>
      <w:isLgl/>
      <w:lvlText w:val="1.2.4"/>
      <w:lvlJc w:val="left"/>
      <w:pPr>
        <w:ind w:left="1800" w:hanging="108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3" w15:restartNumberingAfterBreak="0">
    <w:nsid w:val="0C7529A1"/>
    <w:multiLevelType w:val="hybridMultilevel"/>
    <w:tmpl w:val="BA54E0C6"/>
    <w:lvl w:ilvl="0" w:tplc="C412996E">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856DB"/>
    <w:multiLevelType w:val="hybridMultilevel"/>
    <w:tmpl w:val="C7DA72E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E9C25FC"/>
    <w:multiLevelType w:val="multilevel"/>
    <w:tmpl w:val="33D6FF1E"/>
    <w:lvl w:ilvl="0">
      <w:start w:val="2"/>
      <w:numFmt w:val="decimal"/>
      <w:lvlText w:val="%1.2.9"/>
      <w:lvlJc w:val="left"/>
      <w:pPr>
        <w:ind w:left="1287" w:hanging="43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6" w15:restartNumberingAfterBreak="0">
    <w:nsid w:val="0EEB0D5F"/>
    <w:multiLevelType w:val="multilevel"/>
    <w:tmpl w:val="27CC29D4"/>
    <w:lvl w:ilvl="0">
      <w:start w:val="1"/>
      <w:numFmt w:val="decimal"/>
      <w:pStyle w:val="DfESOutNumbered1"/>
      <w:lvlText w:val="%1."/>
      <w:lvlJc w:val="left"/>
      <w:pPr>
        <w:tabs>
          <w:tab w:val="num" w:pos="5681"/>
        </w:tabs>
        <w:ind w:left="4961" w:firstLine="0"/>
      </w:pPr>
      <w:rPr>
        <w:b w:val="0"/>
        <w:bCs/>
        <w:strike w:val="0"/>
        <w:dstrike w:val="0"/>
        <w:color w:val="auto"/>
        <w:sz w:val="24"/>
        <w:szCs w:val="24"/>
        <w:u w:val="none"/>
        <w:effect w:val="none"/>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7" w15:restartNumberingAfterBreak="0">
    <w:nsid w:val="0EF5030A"/>
    <w:multiLevelType w:val="multilevel"/>
    <w:tmpl w:val="A03EF6AE"/>
    <w:lvl w:ilvl="0">
      <w:start w:val="4"/>
      <w:numFmt w:val="none"/>
      <w:lvlText w:val="4.20.1"/>
      <w:lvlJc w:val="left"/>
      <w:pPr>
        <w:ind w:left="690" w:hanging="690"/>
      </w:pPr>
      <w:rPr>
        <w:rFonts w:hint="default"/>
        <w:color w:val="000000"/>
      </w:rPr>
    </w:lvl>
    <w:lvl w:ilvl="1">
      <w:start w:val="16"/>
      <w:numFmt w:val="none"/>
      <w:lvlText w:val="4.20"/>
      <w:lvlJc w:val="left"/>
      <w:pPr>
        <w:ind w:left="720" w:hanging="720"/>
      </w:pPr>
      <w:rPr>
        <w:rFonts w:hint="default"/>
        <w:b/>
        <w:bCs/>
        <w:color w:val="000000"/>
      </w:rPr>
    </w:lvl>
    <w:lvl w:ilvl="2">
      <w:start w:val="1"/>
      <w:numFmt w:val="decimal"/>
      <w:lvlText w:val="%1.17.2"/>
      <w:lvlJc w:val="left"/>
      <w:pPr>
        <w:ind w:left="1146"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880" w:hanging="144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680" w:hanging="2160"/>
      </w:pPr>
      <w:rPr>
        <w:rFonts w:hint="default"/>
        <w:color w:val="000000"/>
      </w:rPr>
    </w:lvl>
    <w:lvl w:ilvl="8">
      <w:start w:val="1"/>
      <w:numFmt w:val="decimal"/>
      <w:lvlText w:val="%1.%2.%3.%4.%5.%6.%7.%8.%9"/>
      <w:lvlJc w:val="left"/>
      <w:pPr>
        <w:ind w:left="5040" w:hanging="2160"/>
      </w:pPr>
      <w:rPr>
        <w:rFonts w:hint="default"/>
        <w:color w:val="000000"/>
      </w:rPr>
    </w:lvl>
  </w:abstractNum>
  <w:abstractNum w:abstractNumId="8" w15:restartNumberingAfterBreak="0">
    <w:nsid w:val="0FC52500"/>
    <w:multiLevelType w:val="multilevel"/>
    <w:tmpl w:val="5C468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115E6A89"/>
    <w:multiLevelType w:val="multilevel"/>
    <w:tmpl w:val="383A84F8"/>
    <w:lvl w:ilvl="0">
      <w:start w:val="4"/>
      <w:numFmt w:val="decimal"/>
      <w:lvlText w:val="%1"/>
      <w:lvlJc w:val="left"/>
      <w:pPr>
        <w:ind w:left="690" w:hanging="690"/>
      </w:pPr>
      <w:rPr>
        <w:rFonts w:hint="default"/>
        <w:color w:val="000000"/>
      </w:rPr>
    </w:lvl>
    <w:lvl w:ilvl="1">
      <w:start w:val="16"/>
      <w:numFmt w:val="none"/>
      <w:lvlText w:val="4.20"/>
      <w:lvlJc w:val="left"/>
      <w:pPr>
        <w:ind w:left="720" w:hanging="720"/>
      </w:pPr>
      <w:rPr>
        <w:rFonts w:hint="default"/>
        <w:b/>
        <w:bCs/>
        <w:color w:val="000000"/>
      </w:rPr>
    </w:lvl>
    <w:lvl w:ilvl="2">
      <w:start w:val="1"/>
      <w:numFmt w:val="decimal"/>
      <w:lvlText w:val="%1.17.2"/>
      <w:lvlJc w:val="left"/>
      <w:pPr>
        <w:ind w:left="1146"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880" w:hanging="144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680" w:hanging="2160"/>
      </w:pPr>
      <w:rPr>
        <w:rFonts w:hint="default"/>
        <w:color w:val="000000"/>
      </w:rPr>
    </w:lvl>
    <w:lvl w:ilvl="8">
      <w:start w:val="1"/>
      <w:numFmt w:val="decimal"/>
      <w:lvlText w:val="%1.%2.%3.%4.%5.%6.%7.%8.%9"/>
      <w:lvlJc w:val="left"/>
      <w:pPr>
        <w:ind w:left="5040" w:hanging="2160"/>
      </w:pPr>
      <w:rPr>
        <w:rFonts w:hint="default"/>
        <w:color w:val="000000"/>
      </w:rPr>
    </w:lvl>
  </w:abstractNum>
  <w:abstractNum w:abstractNumId="10" w15:restartNumberingAfterBreak="0">
    <w:nsid w:val="115F1956"/>
    <w:multiLevelType w:val="multilevel"/>
    <w:tmpl w:val="6BDC4D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ο"/>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11" w15:restartNumberingAfterBreak="0">
    <w:nsid w:val="11C90707"/>
    <w:multiLevelType w:val="multilevel"/>
    <w:tmpl w:val="2070AFD6"/>
    <w:lvl w:ilvl="0">
      <w:start w:val="3"/>
      <w:numFmt w:val="none"/>
      <w:lvlText w:val="3.7.4"/>
      <w:lvlJc w:val="left"/>
      <w:pPr>
        <w:ind w:left="525" w:hanging="525"/>
      </w:pPr>
      <w:rPr>
        <w:rFonts w:hint="default"/>
        <w:color w:val="000000" w:themeColor="text1"/>
      </w:rPr>
    </w:lvl>
    <w:lvl w:ilvl="1">
      <w:start w:val="5"/>
      <w:numFmt w:val="decimal"/>
      <w:lvlText w:val="%1.%2"/>
      <w:lvlJc w:val="left"/>
      <w:pPr>
        <w:ind w:left="525" w:hanging="525"/>
      </w:pPr>
      <w:rPr>
        <w:rFonts w:hint="default"/>
        <w:b/>
        <w:bCs/>
        <w:color w:val="000000" w:themeColor="text1"/>
      </w:rPr>
    </w:lvl>
    <w:lvl w:ilvl="2">
      <w:start w:val="1"/>
      <w:numFmt w:val="none"/>
      <w:lvlText w:val="3.7.2"/>
      <w:lvlJc w:val="left"/>
      <w:pPr>
        <w:ind w:left="1004" w:hanging="720"/>
      </w:pPr>
      <w:rPr>
        <w:rFonts w:hint="default"/>
        <w:color w:val="000000" w:themeColor="text1"/>
      </w:rPr>
    </w:lvl>
    <w:lvl w:ilvl="3">
      <w:start w:val="1"/>
      <w:numFmt w:val="decimal"/>
      <w:lvlText w:val="%1.%2.%3.%4"/>
      <w:lvlJc w:val="left"/>
      <w:pPr>
        <w:ind w:left="2694" w:hanging="1080"/>
      </w:pPr>
      <w:rPr>
        <w:rFonts w:hint="default"/>
        <w:color w:val="000000" w:themeColor="text1"/>
      </w:rPr>
    </w:lvl>
    <w:lvl w:ilvl="4">
      <w:start w:val="1"/>
      <w:numFmt w:val="decimal"/>
      <w:lvlText w:val="%1.%2.%3.%4.%5"/>
      <w:lvlJc w:val="left"/>
      <w:pPr>
        <w:ind w:left="3232" w:hanging="1080"/>
      </w:pPr>
      <w:rPr>
        <w:rFonts w:hint="default"/>
        <w:color w:val="000000" w:themeColor="text1"/>
      </w:rPr>
    </w:lvl>
    <w:lvl w:ilvl="5">
      <w:start w:val="1"/>
      <w:numFmt w:val="decimal"/>
      <w:lvlText w:val="%1.%2.%3.%4.%5.%6"/>
      <w:lvlJc w:val="left"/>
      <w:pPr>
        <w:ind w:left="4130" w:hanging="1440"/>
      </w:pPr>
      <w:rPr>
        <w:rFonts w:hint="default"/>
        <w:color w:val="000000" w:themeColor="text1"/>
      </w:rPr>
    </w:lvl>
    <w:lvl w:ilvl="6">
      <w:start w:val="1"/>
      <w:numFmt w:val="decimal"/>
      <w:lvlText w:val="%1.%2.%3.%4.%5.%6.%7"/>
      <w:lvlJc w:val="left"/>
      <w:pPr>
        <w:ind w:left="4668" w:hanging="1440"/>
      </w:pPr>
      <w:rPr>
        <w:rFonts w:hint="default"/>
        <w:color w:val="000000" w:themeColor="text1"/>
      </w:rPr>
    </w:lvl>
    <w:lvl w:ilvl="7">
      <w:start w:val="1"/>
      <w:numFmt w:val="decimal"/>
      <w:lvlText w:val="%1.%2.%3.%4.%5.%6.%7.%8"/>
      <w:lvlJc w:val="left"/>
      <w:pPr>
        <w:ind w:left="5566" w:hanging="1800"/>
      </w:pPr>
      <w:rPr>
        <w:rFonts w:hint="default"/>
        <w:color w:val="000000" w:themeColor="text1"/>
      </w:rPr>
    </w:lvl>
    <w:lvl w:ilvl="8">
      <w:start w:val="1"/>
      <w:numFmt w:val="decimal"/>
      <w:lvlText w:val="%1.%2.%3.%4.%5.%6.%7.%8.%9"/>
      <w:lvlJc w:val="left"/>
      <w:pPr>
        <w:ind w:left="6104" w:hanging="1800"/>
      </w:pPr>
      <w:rPr>
        <w:rFonts w:hint="default"/>
        <w:color w:val="000000" w:themeColor="text1"/>
      </w:rPr>
    </w:lvl>
  </w:abstractNum>
  <w:abstractNum w:abstractNumId="12" w15:restartNumberingAfterBreak="0">
    <w:nsid w:val="11F80FCF"/>
    <w:multiLevelType w:val="hybridMultilevel"/>
    <w:tmpl w:val="362E1314"/>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3" w15:restartNumberingAfterBreak="0">
    <w:nsid w:val="13240F1F"/>
    <w:multiLevelType w:val="multilevel"/>
    <w:tmpl w:val="31222B24"/>
    <w:lvl w:ilvl="0">
      <w:start w:val="1"/>
      <w:numFmt w:val="none"/>
      <w:lvlText w:val="4.17.1"/>
      <w:lvlJc w:val="left"/>
      <w:pPr>
        <w:ind w:left="1996" w:hanging="720"/>
      </w:pPr>
      <w:rPr>
        <w:rFonts w:hint="default"/>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387552C"/>
    <w:multiLevelType w:val="multilevel"/>
    <w:tmpl w:val="96CEE68C"/>
    <w:lvl w:ilvl="0">
      <w:start w:val="3"/>
      <w:numFmt w:val="none"/>
      <w:lvlText w:val="3.5.4"/>
      <w:lvlJc w:val="left"/>
      <w:pPr>
        <w:ind w:left="525" w:hanging="525"/>
      </w:pPr>
      <w:rPr>
        <w:rFonts w:hint="default"/>
        <w:color w:val="000000" w:themeColor="text1"/>
      </w:rPr>
    </w:lvl>
    <w:lvl w:ilvl="1">
      <w:start w:val="5"/>
      <w:numFmt w:val="decimal"/>
      <w:lvlText w:val="%1.%2"/>
      <w:lvlJc w:val="left"/>
      <w:pPr>
        <w:ind w:left="525" w:hanging="525"/>
      </w:pPr>
      <w:rPr>
        <w:rFonts w:hint="default"/>
        <w:b/>
        <w:bCs/>
        <w:color w:val="000000" w:themeColor="text1"/>
      </w:rPr>
    </w:lvl>
    <w:lvl w:ilvl="2">
      <w:start w:val="1"/>
      <w:numFmt w:val="none"/>
      <w:lvlText w:val="3.5.1"/>
      <w:lvlJc w:val="left"/>
      <w:pPr>
        <w:ind w:left="1004" w:hanging="720"/>
      </w:pPr>
      <w:rPr>
        <w:rFonts w:hint="default"/>
        <w:color w:val="000000" w:themeColor="text1"/>
      </w:rPr>
    </w:lvl>
    <w:lvl w:ilvl="3">
      <w:start w:val="1"/>
      <w:numFmt w:val="decimal"/>
      <w:lvlText w:val="%1.%2.%3.%4"/>
      <w:lvlJc w:val="left"/>
      <w:pPr>
        <w:ind w:left="2694" w:hanging="1080"/>
      </w:pPr>
      <w:rPr>
        <w:rFonts w:hint="default"/>
        <w:color w:val="000000" w:themeColor="text1"/>
      </w:rPr>
    </w:lvl>
    <w:lvl w:ilvl="4">
      <w:start w:val="1"/>
      <w:numFmt w:val="decimal"/>
      <w:lvlText w:val="%1.%2.%3.%4.%5"/>
      <w:lvlJc w:val="left"/>
      <w:pPr>
        <w:ind w:left="3232" w:hanging="1080"/>
      </w:pPr>
      <w:rPr>
        <w:rFonts w:hint="default"/>
        <w:color w:val="000000" w:themeColor="text1"/>
      </w:rPr>
    </w:lvl>
    <w:lvl w:ilvl="5">
      <w:start w:val="1"/>
      <w:numFmt w:val="decimal"/>
      <w:lvlText w:val="%1.%2.%3.%4.%5.%6"/>
      <w:lvlJc w:val="left"/>
      <w:pPr>
        <w:ind w:left="4130" w:hanging="1440"/>
      </w:pPr>
      <w:rPr>
        <w:rFonts w:hint="default"/>
        <w:color w:val="000000" w:themeColor="text1"/>
      </w:rPr>
    </w:lvl>
    <w:lvl w:ilvl="6">
      <w:start w:val="1"/>
      <w:numFmt w:val="decimal"/>
      <w:lvlText w:val="%1.%2.%3.%4.%5.%6.%7"/>
      <w:lvlJc w:val="left"/>
      <w:pPr>
        <w:ind w:left="4668" w:hanging="1440"/>
      </w:pPr>
      <w:rPr>
        <w:rFonts w:hint="default"/>
        <w:color w:val="000000" w:themeColor="text1"/>
      </w:rPr>
    </w:lvl>
    <w:lvl w:ilvl="7">
      <w:start w:val="1"/>
      <w:numFmt w:val="decimal"/>
      <w:lvlText w:val="%1.%2.%3.%4.%5.%6.%7.%8"/>
      <w:lvlJc w:val="left"/>
      <w:pPr>
        <w:ind w:left="5566" w:hanging="1800"/>
      </w:pPr>
      <w:rPr>
        <w:rFonts w:hint="default"/>
        <w:color w:val="000000" w:themeColor="text1"/>
      </w:rPr>
    </w:lvl>
    <w:lvl w:ilvl="8">
      <w:start w:val="1"/>
      <w:numFmt w:val="decimal"/>
      <w:lvlText w:val="%1.%2.%3.%4.%5.%6.%7.%8.%9"/>
      <w:lvlJc w:val="left"/>
      <w:pPr>
        <w:ind w:left="6104" w:hanging="1800"/>
      </w:pPr>
      <w:rPr>
        <w:rFonts w:hint="default"/>
        <w:color w:val="000000" w:themeColor="text1"/>
      </w:rPr>
    </w:lvl>
  </w:abstractNum>
  <w:abstractNum w:abstractNumId="15" w15:restartNumberingAfterBreak="0">
    <w:nsid w:val="140115DF"/>
    <w:multiLevelType w:val="multilevel"/>
    <w:tmpl w:val="EC7E5F94"/>
    <w:lvl w:ilvl="0">
      <w:start w:val="1"/>
      <w:numFmt w:val="none"/>
      <w:lvlText w:val="2.1"/>
      <w:lvlJc w:val="left"/>
      <w:pPr>
        <w:ind w:left="0" w:firstLine="0"/>
      </w:pPr>
      <w:rPr>
        <w:rFonts w:hint="default"/>
        <w:b/>
        <w:bCs/>
        <w:color w:val="auto"/>
      </w:rPr>
    </w:lvl>
    <w:lvl w:ilvl="1">
      <w:start w:val="1"/>
      <w:numFmt w:val="none"/>
      <w:isLgl/>
      <w:lvlText w:val="1.2"/>
      <w:lvlJc w:val="left"/>
      <w:pPr>
        <w:ind w:left="720" w:hanging="720"/>
      </w:pPr>
      <w:rPr>
        <w:rFonts w:hint="default"/>
        <w:b w:val="0"/>
        <w:bCs w:val="0"/>
        <w:color w:val="auto"/>
      </w:rPr>
    </w:lvl>
    <w:lvl w:ilvl="2">
      <w:start w:val="1"/>
      <w:numFmt w:val="none"/>
      <w:isLgl/>
      <w:lvlText w:val="3.4.2"/>
      <w:lvlJc w:val="left"/>
      <w:pPr>
        <w:ind w:left="1800" w:hanging="108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16" w15:restartNumberingAfterBreak="0">
    <w:nsid w:val="162A7AB7"/>
    <w:multiLevelType w:val="multilevel"/>
    <w:tmpl w:val="96501B88"/>
    <w:lvl w:ilvl="0">
      <w:start w:val="1"/>
      <w:numFmt w:val="none"/>
      <w:lvlText w:val="1.2.6"/>
      <w:lvlJc w:val="left"/>
      <w:pPr>
        <w:ind w:left="1134" w:hanging="414"/>
      </w:pPr>
      <w:rPr>
        <w:rFonts w:hint="default"/>
        <w:b w:val="0"/>
        <w:bCs w:val="0"/>
        <w:color w:val="auto"/>
      </w:rPr>
    </w:lvl>
    <w:lvl w:ilvl="1">
      <w:start w:val="1"/>
      <w:numFmt w:val="none"/>
      <w:isLgl/>
      <w:lvlText w:val="1.2.3"/>
      <w:lvlJc w:val="left"/>
      <w:pPr>
        <w:ind w:left="1134" w:hanging="414"/>
      </w:pPr>
      <w:rPr>
        <w:rFonts w:hint="default"/>
        <w:b/>
        <w:bCs/>
        <w:color w:val="auto"/>
      </w:rPr>
    </w:lvl>
    <w:lvl w:ilvl="2">
      <w:start w:val="1"/>
      <w:numFmt w:val="none"/>
      <w:isLgl/>
      <w:lvlText w:val="1.2.4"/>
      <w:lvlJc w:val="left"/>
      <w:pPr>
        <w:ind w:left="1800" w:hanging="108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17" w15:restartNumberingAfterBreak="0">
    <w:nsid w:val="167074D0"/>
    <w:multiLevelType w:val="multilevel"/>
    <w:tmpl w:val="00C03540"/>
    <w:lvl w:ilvl="0">
      <w:start w:val="1"/>
      <w:numFmt w:val="none"/>
      <w:lvlText w:val="1.2.1"/>
      <w:lvlJc w:val="left"/>
      <w:pPr>
        <w:ind w:left="0" w:firstLine="0"/>
      </w:pPr>
      <w:rPr>
        <w:rFonts w:hint="default"/>
        <w:b w:val="0"/>
        <w:bCs w:val="0"/>
        <w:color w:val="auto"/>
      </w:rPr>
    </w:lvl>
    <w:lvl w:ilvl="1">
      <w:start w:val="1"/>
      <w:numFmt w:val="none"/>
      <w:isLgl/>
      <w:lvlText w:val="1.2"/>
      <w:lvlJc w:val="left"/>
      <w:pPr>
        <w:ind w:left="720" w:hanging="720"/>
      </w:pPr>
      <w:rPr>
        <w:rFonts w:hint="default"/>
        <w:b w:val="0"/>
        <w:bCs w:val="0"/>
        <w:color w:val="auto"/>
      </w:rPr>
    </w:lvl>
    <w:lvl w:ilvl="2">
      <w:start w:val="1"/>
      <w:numFmt w:val="none"/>
      <w:isLgl/>
      <w:lvlText w:val="3.4.2"/>
      <w:lvlJc w:val="left"/>
      <w:pPr>
        <w:ind w:left="1800" w:hanging="108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18" w15:restartNumberingAfterBreak="0">
    <w:nsid w:val="16F26E02"/>
    <w:multiLevelType w:val="multilevel"/>
    <w:tmpl w:val="DFBE01E0"/>
    <w:lvl w:ilvl="0">
      <w:start w:val="1"/>
      <w:numFmt w:val="none"/>
      <w:lvlText w:val="4.18"/>
      <w:lvlJc w:val="left"/>
      <w:pPr>
        <w:ind w:left="0" w:firstLine="0"/>
      </w:pPr>
      <w:rPr>
        <w:rFonts w:hint="default"/>
        <w:b/>
        <w:bC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7320960"/>
    <w:multiLevelType w:val="hybridMultilevel"/>
    <w:tmpl w:val="C28E638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173D2B66"/>
    <w:multiLevelType w:val="multilevel"/>
    <w:tmpl w:val="67F0F146"/>
    <w:lvl w:ilvl="0">
      <w:start w:val="1"/>
      <w:numFmt w:val="bullet"/>
      <w:lvlText w:val="●"/>
      <w:lvlJc w:val="left"/>
      <w:pPr>
        <w:ind w:left="1797" w:hanging="360"/>
      </w:pPr>
      <w:rPr>
        <w:rFonts w:ascii="Noto Sans Symbols" w:eastAsia="Noto Sans Symbols" w:hAnsi="Noto Sans Symbols" w:cs="Noto Sans Symbols"/>
      </w:rPr>
    </w:lvl>
    <w:lvl w:ilvl="1">
      <w:start w:val="1"/>
      <w:numFmt w:val="bullet"/>
      <w:lvlText w:val="o"/>
      <w:lvlJc w:val="left"/>
      <w:pPr>
        <w:ind w:left="2517" w:hanging="360"/>
      </w:pPr>
      <w:rPr>
        <w:rFonts w:ascii="Courier New" w:eastAsia="Courier New" w:hAnsi="Courier New" w:cs="Courier New"/>
      </w:rPr>
    </w:lvl>
    <w:lvl w:ilvl="2">
      <w:start w:val="1"/>
      <w:numFmt w:val="bullet"/>
      <w:lvlText w:val="▪"/>
      <w:lvlJc w:val="left"/>
      <w:pPr>
        <w:ind w:left="3237" w:hanging="360"/>
      </w:pPr>
      <w:rPr>
        <w:rFonts w:ascii="Noto Sans Symbols" w:eastAsia="Noto Sans Symbols" w:hAnsi="Noto Sans Symbols" w:cs="Noto Sans Symbols"/>
      </w:rPr>
    </w:lvl>
    <w:lvl w:ilvl="3">
      <w:start w:val="1"/>
      <w:numFmt w:val="bullet"/>
      <w:lvlText w:val="●"/>
      <w:lvlJc w:val="left"/>
      <w:pPr>
        <w:ind w:left="3957" w:hanging="360"/>
      </w:pPr>
      <w:rPr>
        <w:rFonts w:ascii="Noto Sans Symbols" w:eastAsia="Noto Sans Symbols" w:hAnsi="Noto Sans Symbols" w:cs="Noto Sans Symbols"/>
      </w:rPr>
    </w:lvl>
    <w:lvl w:ilvl="4">
      <w:start w:val="1"/>
      <w:numFmt w:val="bullet"/>
      <w:lvlText w:val="o"/>
      <w:lvlJc w:val="left"/>
      <w:pPr>
        <w:ind w:left="4677" w:hanging="360"/>
      </w:pPr>
      <w:rPr>
        <w:rFonts w:ascii="Courier New" w:eastAsia="Courier New" w:hAnsi="Courier New" w:cs="Courier New"/>
      </w:rPr>
    </w:lvl>
    <w:lvl w:ilvl="5">
      <w:start w:val="1"/>
      <w:numFmt w:val="bullet"/>
      <w:lvlText w:val="▪"/>
      <w:lvlJc w:val="left"/>
      <w:pPr>
        <w:ind w:left="5397" w:hanging="360"/>
      </w:pPr>
      <w:rPr>
        <w:rFonts w:ascii="Noto Sans Symbols" w:eastAsia="Noto Sans Symbols" w:hAnsi="Noto Sans Symbols" w:cs="Noto Sans Symbols"/>
      </w:rPr>
    </w:lvl>
    <w:lvl w:ilvl="6">
      <w:start w:val="1"/>
      <w:numFmt w:val="bullet"/>
      <w:lvlText w:val="●"/>
      <w:lvlJc w:val="left"/>
      <w:pPr>
        <w:ind w:left="6117" w:hanging="360"/>
      </w:pPr>
      <w:rPr>
        <w:rFonts w:ascii="Noto Sans Symbols" w:eastAsia="Noto Sans Symbols" w:hAnsi="Noto Sans Symbols" w:cs="Noto Sans Symbols"/>
      </w:rPr>
    </w:lvl>
    <w:lvl w:ilvl="7">
      <w:start w:val="1"/>
      <w:numFmt w:val="bullet"/>
      <w:lvlText w:val="o"/>
      <w:lvlJc w:val="left"/>
      <w:pPr>
        <w:ind w:left="6837" w:hanging="360"/>
      </w:pPr>
      <w:rPr>
        <w:rFonts w:ascii="Courier New" w:eastAsia="Courier New" w:hAnsi="Courier New" w:cs="Courier New"/>
      </w:rPr>
    </w:lvl>
    <w:lvl w:ilvl="8">
      <w:start w:val="1"/>
      <w:numFmt w:val="bullet"/>
      <w:lvlText w:val="▪"/>
      <w:lvlJc w:val="left"/>
      <w:pPr>
        <w:ind w:left="7557" w:hanging="360"/>
      </w:pPr>
      <w:rPr>
        <w:rFonts w:ascii="Noto Sans Symbols" w:eastAsia="Noto Sans Symbols" w:hAnsi="Noto Sans Symbols" w:cs="Noto Sans Symbols"/>
      </w:rPr>
    </w:lvl>
  </w:abstractNum>
  <w:abstractNum w:abstractNumId="21" w15:restartNumberingAfterBreak="0">
    <w:nsid w:val="17B8232E"/>
    <w:multiLevelType w:val="multilevel"/>
    <w:tmpl w:val="47B8D598"/>
    <w:lvl w:ilvl="0">
      <w:start w:val="1"/>
      <w:numFmt w:val="bullet"/>
      <w:lvlText w:val=""/>
      <w:lvlJc w:val="left"/>
      <w:pPr>
        <w:ind w:left="1740" w:hanging="360"/>
      </w:pPr>
      <w:rPr>
        <w:rFonts w:ascii="Wingdings" w:hAnsi="Wingdings" w:hint="default"/>
      </w:rPr>
    </w:lvl>
    <w:lvl w:ilvl="1">
      <w:start w:val="1"/>
      <w:numFmt w:val="bullet"/>
      <w:lvlText w:val="o"/>
      <w:lvlJc w:val="left"/>
      <w:pPr>
        <w:ind w:left="2460" w:hanging="360"/>
      </w:pPr>
      <w:rPr>
        <w:rFonts w:ascii="Courier New" w:hAnsi="Courier New" w:cs="Courier New" w:hint="default"/>
      </w:rPr>
    </w:lvl>
    <w:lvl w:ilvl="2">
      <w:start w:val="1"/>
      <w:numFmt w:val="bullet"/>
      <w:lvlText w:val=""/>
      <w:lvlJc w:val="left"/>
      <w:pPr>
        <w:ind w:left="3180" w:hanging="360"/>
      </w:pPr>
      <w:rPr>
        <w:rFonts w:ascii="Wingdings" w:hAnsi="Wingdings" w:hint="default"/>
      </w:rPr>
    </w:lvl>
    <w:lvl w:ilvl="3">
      <w:start w:val="1"/>
      <w:numFmt w:val="bullet"/>
      <w:lvlText w:val=""/>
      <w:lvlJc w:val="left"/>
      <w:pPr>
        <w:ind w:left="3900" w:hanging="360"/>
      </w:pPr>
      <w:rPr>
        <w:rFonts w:ascii="Symbol" w:hAnsi="Symbol" w:hint="default"/>
      </w:rPr>
    </w:lvl>
    <w:lvl w:ilvl="4">
      <w:start w:val="1"/>
      <w:numFmt w:val="bullet"/>
      <w:lvlText w:val="o"/>
      <w:lvlJc w:val="left"/>
      <w:pPr>
        <w:ind w:left="4620" w:hanging="360"/>
      </w:pPr>
      <w:rPr>
        <w:rFonts w:ascii="Courier New" w:hAnsi="Courier New" w:cs="Courier New" w:hint="default"/>
      </w:rPr>
    </w:lvl>
    <w:lvl w:ilvl="5">
      <w:start w:val="1"/>
      <w:numFmt w:val="bullet"/>
      <w:lvlText w:val=""/>
      <w:lvlJc w:val="left"/>
      <w:pPr>
        <w:ind w:left="5340" w:hanging="360"/>
      </w:pPr>
      <w:rPr>
        <w:rFonts w:ascii="Wingdings" w:hAnsi="Wingdings" w:hint="default"/>
      </w:rPr>
    </w:lvl>
    <w:lvl w:ilvl="6">
      <w:start w:val="1"/>
      <w:numFmt w:val="bullet"/>
      <w:lvlText w:val=""/>
      <w:lvlJc w:val="left"/>
      <w:pPr>
        <w:ind w:left="6060" w:hanging="360"/>
      </w:pPr>
      <w:rPr>
        <w:rFonts w:ascii="Symbol" w:hAnsi="Symbol" w:hint="default"/>
      </w:rPr>
    </w:lvl>
    <w:lvl w:ilvl="7">
      <w:start w:val="1"/>
      <w:numFmt w:val="bullet"/>
      <w:lvlText w:val="o"/>
      <w:lvlJc w:val="left"/>
      <w:pPr>
        <w:ind w:left="6780" w:hanging="360"/>
      </w:pPr>
      <w:rPr>
        <w:rFonts w:ascii="Courier New" w:hAnsi="Courier New" w:cs="Courier New" w:hint="default"/>
      </w:rPr>
    </w:lvl>
    <w:lvl w:ilvl="8">
      <w:start w:val="1"/>
      <w:numFmt w:val="bullet"/>
      <w:lvlText w:val=""/>
      <w:lvlJc w:val="left"/>
      <w:pPr>
        <w:ind w:left="7500" w:hanging="360"/>
      </w:pPr>
      <w:rPr>
        <w:rFonts w:ascii="Wingdings" w:hAnsi="Wingdings" w:hint="default"/>
      </w:rPr>
    </w:lvl>
  </w:abstractNum>
  <w:abstractNum w:abstractNumId="22" w15:restartNumberingAfterBreak="0">
    <w:nsid w:val="183B4C35"/>
    <w:multiLevelType w:val="multilevel"/>
    <w:tmpl w:val="C30EA70A"/>
    <w:lvl w:ilvl="0">
      <w:start w:val="3"/>
      <w:numFmt w:val="none"/>
      <w:lvlText w:val="3.7.1"/>
      <w:lvlJc w:val="left"/>
      <w:pPr>
        <w:ind w:left="525" w:hanging="525"/>
      </w:pPr>
      <w:rPr>
        <w:rFonts w:hint="default"/>
        <w:color w:val="000000" w:themeColor="text1"/>
      </w:rPr>
    </w:lvl>
    <w:lvl w:ilvl="1">
      <w:start w:val="5"/>
      <w:numFmt w:val="decimal"/>
      <w:lvlText w:val="%1.%2"/>
      <w:lvlJc w:val="left"/>
      <w:pPr>
        <w:ind w:left="525" w:hanging="525"/>
      </w:pPr>
      <w:rPr>
        <w:rFonts w:hint="default"/>
        <w:b/>
        <w:bCs/>
        <w:color w:val="000000" w:themeColor="text1"/>
      </w:rPr>
    </w:lvl>
    <w:lvl w:ilvl="2">
      <w:start w:val="1"/>
      <w:numFmt w:val="none"/>
      <w:lvlText w:val="3.7.2"/>
      <w:lvlJc w:val="left"/>
      <w:pPr>
        <w:ind w:left="1004" w:hanging="720"/>
      </w:pPr>
      <w:rPr>
        <w:rFonts w:hint="default"/>
        <w:color w:val="000000" w:themeColor="text1"/>
      </w:rPr>
    </w:lvl>
    <w:lvl w:ilvl="3">
      <w:start w:val="1"/>
      <w:numFmt w:val="decimal"/>
      <w:lvlText w:val="%1.%2.%3.%4"/>
      <w:lvlJc w:val="left"/>
      <w:pPr>
        <w:ind w:left="2694" w:hanging="1080"/>
      </w:pPr>
      <w:rPr>
        <w:rFonts w:hint="default"/>
        <w:color w:val="000000" w:themeColor="text1"/>
      </w:rPr>
    </w:lvl>
    <w:lvl w:ilvl="4">
      <w:start w:val="1"/>
      <w:numFmt w:val="decimal"/>
      <w:lvlText w:val="%1.%2.%3.%4.%5"/>
      <w:lvlJc w:val="left"/>
      <w:pPr>
        <w:ind w:left="3232" w:hanging="1080"/>
      </w:pPr>
      <w:rPr>
        <w:rFonts w:hint="default"/>
        <w:color w:val="000000" w:themeColor="text1"/>
      </w:rPr>
    </w:lvl>
    <w:lvl w:ilvl="5">
      <w:start w:val="1"/>
      <w:numFmt w:val="decimal"/>
      <w:lvlText w:val="%1.%2.%3.%4.%5.%6"/>
      <w:lvlJc w:val="left"/>
      <w:pPr>
        <w:ind w:left="4130" w:hanging="1440"/>
      </w:pPr>
      <w:rPr>
        <w:rFonts w:hint="default"/>
        <w:color w:val="000000" w:themeColor="text1"/>
      </w:rPr>
    </w:lvl>
    <w:lvl w:ilvl="6">
      <w:start w:val="1"/>
      <w:numFmt w:val="decimal"/>
      <w:lvlText w:val="%1.%2.%3.%4.%5.%6.%7"/>
      <w:lvlJc w:val="left"/>
      <w:pPr>
        <w:ind w:left="4668" w:hanging="1440"/>
      </w:pPr>
      <w:rPr>
        <w:rFonts w:hint="default"/>
        <w:color w:val="000000" w:themeColor="text1"/>
      </w:rPr>
    </w:lvl>
    <w:lvl w:ilvl="7">
      <w:start w:val="1"/>
      <w:numFmt w:val="decimal"/>
      <w:lvlText w:val="%1.%2.%3.%4.%5.%6.%7.%8"/>
      <w:lvlJc w:val="left"/>
      <w:pPr>
        <w:ind w:left="5566" w:hanging="1800"/>
      </w:pPr>
      <w:rPr>
        <w:rFonts w:hint="default"/>
        <w:color w:val="000000" w:themeColor="text1"/>
      </w:rPr>
    </w:lvl>
    <w:lvl w:ilvl="8">
      <w:start w:val="1"/>
      <w:numFmt w:val="decimal"/>
      <w:lvlText w:val="%1.%2.%3.%4.%5.%6.%7.%8.%9"/>
      <w:lvlJc w:val="left"/>
      <w:pPr>
        <w:ind w:left="6104" w:hanging="1800"/>
      </w:pPr>
      <w:rPr>
        <w:rFonts w:hint="default"/>
        <w:color w:val="000000" w:themeColor="text1"/>
      </w:rPr>
    </w:lvl>
  </w:abstractNum>
  <w:abstractNum w:abstractNumId="23" w15:restartNumberingAfterBreak="0">
    <w:nsid w:val="18E96961"/>
    <w:multiLevelType w:val="multilevel"/>
    <w:tmpl w:val="A7200F02"/>
    <w:lvl w:ilvl="0">
      <w:start w:val="4"/>
      <w:numFmt w:val="none"/>
      <w:lvlText w:val="4.15"/>
      <w:lvlJc w:val="left"/>
      <w:pPr>
        <w:ind w:left="690" w:hanging="690"/>
      </w:pPr>
      <w:rPr>
        <w:rFonts w:hint="default"/>
        <w:b/>
        <w:bCs/>
      </w:rPr>
    </w:lvl>
    <w:lvl w:ilvl="1">
      <w:start w:val="11"/>
      <w:numFmt w:val="none"/>
      <w:lvlText w:val="4.13"/>
      <w:lvlJc w:val="left"/>
      <w:pPr>
        <w:ind w:left="720" w:hanging="720"/>
      </w:pPr>
      <w:rPr>
        <w:rFonts w:hint="default"/>
        <w:b/>
        <w:bCs/>
      </w:rPr>
    </w:lvl>
    <w:lvl w:ilvl="2">
      <w:start w:val="1"/>
      <w:numFmt w:val="bullet"/>
      <w:lvlText w:val=""/>
      <w:lvlJc w:val="left"/>
      <w:pPr>
        <w:ind w:left="2487"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1A613184"/>
    <w:multiLevelType w:val="multilevel"/>
    <w:tmpl w:val="7E089010"/>
    <w:lvl w:ilvl="0">
      <w:start w:val="3"/>
      <w:numFmt w:val="decimal"/>
      <w:lvlText w:val="%1"/>
      <w:lvlJc w:val="left"/>
      <w:pPr>
        <w:ind w:left="525" w:hanging="525"/>
      </w:pPr>
      <w:rPr>
        <w:rFonts w:hint="default"/>
        <w:color w:val="000000" w:themeColor="text1"/>
      </w:rPr>
    </w:lvl>
    <w:lvl w:ilvl="1">
      <w:start w:val="5"/>
      <w:numFmt w:val="decimal"/>
      <w:lvlText w:val="%1.%2"/>
      <w:lvlJc w:val="left"/>
      <w:pPr>
        <w:ind w:left="525" w:hanging="525"/>
      </w:pPr>
      <w:rPr>
        <w:rFonts w:hint="default"/>
        <w:b/>
        <w:bCs/>
        <w:color w:val="000000" w:themeColor="text1"/>
      </w:rPr>
    </w:lvl>
    <w:lvl w:ilvl="2">
      <w:start w:val="1"/>
      <w:numFmt w:val="none"/>
      <w:lvlText w:val="3.5.1"/>
      <w:lvlJc w:val="left"/>
      <w:pPr>
        <w:ind w:left="1004" w:hanging="720"/>
      </w:pPr>
      <w:rPr>
        <w:rFonts w:hint="default"/>
        <w:color w:val="000000" w:themeColor="text1"/>
      </w:rPr>
    </w:lvl>
    <w:lvl w:ilvl="3">
      <w:start w:val="1"/>
      <w:numFmt w:val="decimal"/>
      <w:lvlText w:val="%1.%2.%3.%4"/>
      <w:lvlJc w:val="left"/>
      <w:pPr>
        <w:ind w:left="2694" w:hanging="1080"/>
      </w:pPr>
      <w:rPr>
        <w:rFonts w:hint="default"/>
        <w:color w:val="000000" w:themeColor="text1"/>
      </w:rPr>
    </w:lvl>
    <w:lvl w:ilvl="4">
      <w:start w:val="1"/>
      <w:numFmt w:val="decimal"/>
      <w:lvlText w:val="%1.%2.%3.%4.%5"/>
      <w:lvlJc w:val="left"/>
      <w:pPr>
        <w:ind w:left="3232" w:hanging="1080"/>
      </w:pPr>
      <w:rPr>
        <w:rFonts w:hint="default"/>
        <w:color w:val="000000" w:themeColor="text1"/>
      </w:rPr>
    </w:lvl>
    <w:lvl w:ilvl="5">
      <w:start w:val="1"/>
      <w:numFmt w:val="decimal"/>
      <w:lvlText w:val="%1.%2.%3.%4.%5.%6"/>
      <w:lvlJc w:val="left"/>
      <w:pPr>
        <w:ind w:left="4130" w:hanging="1440"/>
      </w:pPr>
      <w:rPr>
        <w:rFonts w:hint="default"/>
        <w:color w:val="000000" w:themeColor="text1"/>
      </w:rPr>
    </w:lvl>
    <w:lvl w:ilvl="6">
      <w:start w:val="1"/>
      <w:numFmt w:val="decimal"/>
      <w:lvlText w:val="%1.%2.%3.%4.%5.%6.%7"/>
      <w:lvlJc w:val="left"/>
      <w:pPr>
        <w:ind w:left="4668" w:hanging="1440"/>
      </w:pPr>
      <w:rPr>
        <w:rFonts w:hint="default"/>
        <w:color w:val="000000" w:themeColor="text1"/>
      </w:rPr>
    </w:lvl>
    <w:lvl w:ilvl="7">
      <w:start w:val="1"/>
      <w:numFmt w:val="decimal"/>
      <w:lvlText w:val="%1.%2.%3.%4.%5.%6.%7.%8"/>
      <w:lvlJc w:val="left"/>
      <w:pPr>
        <w:ind w:left="5566" w:hanging="1800"/>
      </w:pPr>
      <w:rPr>
        <w:rFonts w:hint="default"/>
        <w:color w:val="000000" w:themeColor="text1"/>
      </w:rPr>
    </w:lvl>
    <w:lvl w:ilvl="8">
      <w:start w:val="1"/>
      <w:numFmt w:val="decimal"/>
      <w:lvlText w:val="%1.%2.%3.%4.%5.%6.%7.%8.%9"/>
      <w:lvlJc w:val="left"/>
      <w:pPr>
        <w:ind w:left="6104" w:hanging="1800"/>
      </w:pPr>
      <w:rPr>
        <w:rFonts w:hint="default"/>
        <w:color w:val="000000" w:themeColor="text1"/>
      </w:rPr>
    </w:lvl>
  </w:abstractNum>
  <w:abstractNum w:abstractNumId="25" w15:restartNumberingAfterBreak="0">
    <w:nsid w:val="1AC53D71"/>
    <w:multiLevelType w:val="multilevel"/>
    <w:tmpl w:val="75582328"/>
    <w:lvl w:ilvl="0">
      <w:start w:val="4"/>
      <w:numFmt w:val="none"/>
      <w:lvlText w:val="4.22.3"/>
      <w:lvlJc w:val="left"/>
      <w:pPr>
        <w:ind w:left="690" w:hanging="690"/>
      </w:pPr>
      <w:rPr>
        <w:rFonts w:hint="default"/>
        <w:color w:val="000000"/>
      </w:rPr>
    </w:lvl>
    <w:lvl w:ilvl="1">
      <w:start w:val="16"/>
      <w:numFmt w:val="none"/>
      <w:lvlText w:val="4.21"/>
      <w:lvlJc w:val="left"/>
      <w:pPr>
        <w:ind w:left="720" w:hanging="720"/>
      </w:pPr>
      <w:rPr>
        <w:rFonts w:hint="default"/>
        <w:b/>
        <w:bCs/>
        <w:color w:val="000000"/>
      </w:rPr>
    </w:lvl>
    <w:lvl w:ilvl="2">
      <w:start w:val="1"/>
      <w:numFmt w:val="decimal"/>
      <w:lvlText w:val="%1.20.%3"/>
      <w:lvlJc w:val="left"/>
      <w:pPr>
        <w:ind w:left="1146"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880" w:hanging="144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680" w:hanging="2160"/>
      </w:pPr>
      <w:rPr>
        <w:rFonts w:hint="default"/>
        <w:color w:val="000000"/>
      </w:rPr>
    </w:lvl>
    <w:lvl w:ilvl="8">
      <w:start w:val="1"/>
      <w:numFmt w:val="decimal"/>
      <w:lvlText w:val="%1.%2.%3.%4.%5.%6.%7.%8.%9"/>
      <w:lvlJc w:val="left"/>
      <w:pPr>
        <w:ind w:left="5040" w:hanging="2160"/>
      </w:pPr>
      <w:rPr>
        <w:rFonts w:hint="default"/>
        <w:color w:val="000000"/>
      </w:rPr>
    </w:lvl>
  </w:abstractNum>
  <w:abstractNum w:abstractNumId="26" w15:restartNumberingAfterBreak="0">
    <w:nsid w:val="1AFC7E3F"/>
    <w:multiLevelType w:val="multilevel"/>
    <w:tmpl w:val="67CC7A90"/>
    <w:lvl w:ilvl="0">
      <w:start w:val="1"/>
      <w:numFmt w:val="none"/>
      <w:lvlText w:val="4.19.4"/>
      <w:lvlJc w:val="left"/>
      <w:pPr>
        <w:ind w:left="0" w:firstLine="0"/>
      </w:pPr>
      <w:rPr>
        <w:rFonts w:hint="default"/>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B1645F8"/>
    <w:multiLevelType w:val="multilevel"/>
    <w:tmpl w:val="357AF96E"/>
    <w:lvl w:ilvl="0">
      <w:start w:val="4"/>
      <w:numFmt w:val="none"/>
      <w:lvlText w:val="4.20.3"/>
      <w:lvlJc w:val="left"/>
      <w:pPr>
        <w:ind w:left="690" w:hanging="690"/>
      </w:pPr>
      <w:rPr>
        <w:rFonts w:hint="default"/>
        <w:color w:val="000000"/>
      </w:rPr>
    </w:lvl>
    <w:lvl w:ilvl="1">
      <w:start w:val="16"/>
      <w:numFmt w:val="none"/>
      <w:lvlText w:val="4.20"/>
      <w:lvlJc w:val="left"/>
      <w:pPr>
        <w:ind w:left="720" w:hanging="720"/>
      </w:pPr>
      <w:rPr>
        <w:rFonts w:hint="default"/>
        <w:b/>
        <w:bCs/>
        <w:color w:val="000000"/>
      </w:rPr>
    </w:lvl>
    <w:lvl w:ilvl="2">
      <w:start w:val="1"/>
      <w:numFmt w:val="decimal"/>
      <w:lvlText w:val="%1.17.2"/>
      <w:lvlJc w:val="left"/>
      <w:pPr>
        <w:ind w:left="1146"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880" w:hanging="144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680" w:hanging="2160"/>
      </w:pPr>
      <w:rPr>
        <w:rFonts w:hint="default"/>
        <w:color w:val="000000"/>
      </w:rPr>
    </w:lvl>
    <w:lvl w:ilvl="8">
      <w:start w:val="1"/>
      <w:numFmt w:val="decimal"/>
      <w:lvlText w:val="%1.%2.%3.%4.%5.%6.%7.%8.%9"/>
      <w:lvlJc w:val="left"/>
      <w:pPr>
        <w:ind w:left="5040" w:hanging="2160"/>
      </w:pPr>
      <w:rPr>
        <w:rFonts w:hint="default"/>
        <w:color w:val="000000"/>
      </w:rPr>
    </w:lvl>
  </w:abstractNum>
  <w:abstractNum w:abstractNumId="28" w15:restartNumberingAfterBreak="0">
    <w:nsid w:val="1CA47882"/>
    <w:multiLevelType w:val="multilevel"/>
    <w:tmpl w:val="56EE83F8"/>
    <w:lvl w:ilvl="0">
      <w:start w:val="1"/>
      <w:numFmt w:val="bullet"/>
      <w:lvlText w:val=""/>
      <w:lvlJc w:val="left"/>
      <w:pPr>
        <w:ind w:left="1588" w:hanging="360"/>
      </w:pPr>
      <w:rPr>
        <w:rFonts w:ascii="Symbol" w:hAnsi="Symbol" w:hint="default"/>
      </w:rPr>
    </w:lvl>
    <w:lvl w:ilvl="1">
      <w:start w:val="1"/>
      <w:numFmt w:val="bullet"/>
      <w:lvlText w:val=""/>
      <w:lvlJc w:val="left"/>
      <w:pPr>
        <w:ind w:left="2308" w:hanging="360"/>
      </w:pPr>
      <w:rPr>
        <w:rFonts w:ascii="Symbol" w:hAnsi="Symbol" w:hint="default"/>
      </w:rPr>
    </w:lvl>
    <w:lvl w:ilvl="2">
      <w:start w:val="1"/>
      <w:numFmt w:val="bullet"/>
      <w:lvlText w:val=""/>
      <w:lvlJc w:val="left"/>
      <w:pPr>
        <w:ind w:left="3028" w:hanging="360"/>
      </w:pPr>
      <w:rPr>
        <w:rFonts w:ascii="Wingdings" w:hAnsi="Wingdings" w:hint="default"/>
      </w:rPr>
    </w:lvl>
    <w:lvl w:ilvl="3">
      <w:start w:val="1"/>
      <w:numFmt w:val="bullet"/>
      <w:lvlText w:val=""/>
      <w:lvlJc w:val="left"/>
      <w:pPr>
        <w:ind w:left="3748" w:hanging="360"/>
      </w:pPr>
      <w:rPr>
        <w:rFonts w:ascii="Symbol" w:hAnsi="Symbol" w:hint="default"/>
      </w:rPr>
    </w:lvl>
    <w:lvl w:ilvl="4">
      <w:start w:val="1"/>
      <w:numFmt w:val="bullet"/>
      <w:lvlText w:val="o"/>
      <w:lvlJc w:val="left"/>
      <w:pPr>
        <w:ind w:left="4468" w:hanging="360"/>
      </w:pPr>
      <w:rPr>
        <w:rFonts w:ascii="Courier New" w:hAnsi="Courier New" w:cs="Courier New" w:hint="default"/>
      </w:rPr>
    </w:lvl>
    <w:lvl w:ilvl="5">
      <w:start w:val="1"/>
      <w:numFmt w:val="bullet"/>
      <w:lvlText w:val=""/>
      <w:lvlJc w:val="left"/>
      <w:pPr>
        <w:ind w:left="5188" w:hanging="360"/>
      </w:pPr>
      <w:rPr>
        <w:rFonts w:ascii="Wingdings" w:hAnsi="Wingdings" w:hint="default"/>
      </w:rPr>
    </w:lvl>
    <w:lvl w:ilvl="6">
      <w:start w:val="1"/>
      <w:numFmt w:val="bullet"/>
      <w:lvlText w:val=""/>
      <w:lvlJc w:val="left"/>
      <w:pPr>
        <w:ind w:left="5908" w:hanging="360"/>
      </w:pPr>
      <w:rPr>
        <w:rFonts w:ascii="Symbol" w:hAnsi="Symbol" w:hint="default"/>
      </w:rPr>
    </w:lvl>
    <w:lvl w:ilvl="7">
      <w:start w:val="1"/>
      <w:numFmt w:val="bullet"/>
      <w:lvlText w:val="o"/>
      <w:lvlJc w:val="left"/>
      <w:pPr>
        <w:ind w:left="6628" w:hanging="360"/>
      </w:pPr>
      <w:rPr>
        <w:rFonts w:ascii="Courier New" w:hAnsi="Courier New" w:cs="Courier New" w:hint="default"/>
      </w:rPr>
    </w:lvl>
    <w:lvl w:ilvl="8">
      <w:start w:val="1"/>
      <w:numFmt w:val="bullet"/>
      <w:lvlText w:val=""/>
      <w:lvlJc w:val="left"/>
      <w:pPr>
        <w:ind w:left="7348" w:hanging="360"/>
      </w:pPr>
      <w:rPr>
        <w:rFonts w:ascii="Wingdings" w:hAnsi="Wingdings" w:hint="default"/>
      </w:rPr>
    </w:lvl>
  </w:abstractNum>
  <w:abstractNum w:abstractNumId="29" w15:restartNumberingAfterBreak="0">
    <w:nsid w:val="1EC10B0A"/>
    <w:multiLevelType w:val="multilevel"/>
    <w:tmpl w:val="AB2C4518"/>
    <w:lvl w:ilvl="0">
      <w:start w:val="3"/>
      <w:numFmt w:val="none"/>
      <w:lvlText w:val="4.3"/>
      <w:lvlJc w:val="left"/>
      <w:pPr>
        <w:ind w:left="0" w:firstLine="0"/>
      </w:pPr>
      <w:rPr>
        <w:rFonts w:hint="default"/>
        <w:b/>
        <w:bCs/>
        <w:color w:val="000000" w:themeColor="text1"/>
      </w:rPr>
    </w:lvl>
    <w:lvl w:ilvl="1">
      <w:start w:val="5"/>
      <w:numFmt w:val="decimal"/>
      <w:lvlText w:val="%1.%2"/>
      <w:lvlJc w:val="left"/>
      <w:pPr>
        <w:ind w:left="525" w:hanging="525"/>
      </w:pPr>
      <w:rPr>
        <w:rFonts w:hint="default"/>
        <w:b/>
        <w:bCs/>
        <w:color w:val="000000" w:themeColor="text1"/>
      </w:rPr>
    </w:lvl>
    <w:lvl w:ilvl="2">
      <w:start w:val="1"/>
      <w:numFmt w:val="none"/>
      <w:lvlText w:val="3.7.2"/>
      <w:lvlJc w:val="left"/>
      <w:pPr>
        <w:ind w:left="1004" w:hanging="720"/>
      </w:pPr>
      <w:rPr>
        <w:rFonts w:hint="default"/>
        <w:color w:val="000000" w:themeColor="text1"/>
      </w:rPr>
    </w:lvl>
    <w:lvl w:ilvl="3">
      <w:start w:val="1"/>
      <w:numFmt w:val="decimal"/>
      <w:lvlText w:val="%1.%2.%3.%4"/>
      <w:lvlJc w:val="left"/>
      <w:pPr>
        <w:ind w:left="2694" w:hanging="1080"/>
      </w:pPr>
      <w:rPr>
        <w:rFonts w:hint="default"/>
        <w:color w:val="000000" w:themeColor="text1"/>
      </w:rPr>
    </w:lvl>
    <w:lvl w:ilvl="4">
      <w:start w:val="1"/>
      <w:numFmt w:val="decimal"/>
      <w:lvlText w:val="%1.%2.%3.%4.%5"/>
      <w:lvlJc w:val="left"/>
      <w:pPr>
        <w:ind w:left="3232" w:hanging="1080"/>
      </w:pPr>
      <w:rPr>
        <w:rFonts w:hint="default"/>
        <w:color w:val="000000" w:themeColor="text1"/>
      </w:rPr>
    </w:lvl>
    <w:lvl w:ilvl="5">
      <w:start w:val="1"/>
      <w:numFmt w:val="decimal"/>
      <w:lvlText w:val="%1.%2.%3.%4.%5.%6"/>
      <w:lvlJc w:val="left"/>
      <w:pPr>
        <w:ind w:left="4130" w:hanging="1440"/>
      </w:pPr>
      <w:rPr>
        <w:rFonts w:hint="default"/>
        <w:color w:val="000000" w:themeColor="text1"/>
      </w:rPr>
    </w:lvl>
    <w:lvl w:ilvl="6">
      <w:start w:val="1"/>
      <w:numFmt w:val="decimal"/>
      <w:lvlText w:val="%1.%2.%3.%4.%5.%6.%7"/>
      <w:lvlJc w:val="left"/>
      <w:pPr>
        <w:ind w:left="4668" w:hanging="1440"/>
      </w:pPr>
      <w:rPr>
        <w:rFonts w:hint="default"/>
        <w:color w:val="000000" w:themeColor="text1"/>
      </w:rPr>
    </w:lvl>
    <w:lvl w:ilvl="7">
      <w:start w:val="1"/>
      <w:numFmt w:val="decimal"/>
      <w:lvlText w:val="%1.%2.%3.%4.%5.%6.%7.%8"/>
      <w:lvlJc w:val="left"/>
      <w:pPr>
        <w:ind w:left="5566" w:hanging="1800"/>
      </w:pPr>
      <w:rPr>
        <w:rFonts w:hint="default"/>
        <w:color w:val="000000" w:themeColor="text1"/>
      </w:rPr>
    </w:lvl>
    <w:lvl w:ilvl="8">
      <w:start w:val="1"/>
      <w:numFmt w:val="decimal"/>
      <w:lvlText w:val="%1.%2.%3.%4.%5.%6.%7.%8.%9"/>
      <w:lvlJc w:val="left"/>
      <w:pPr>
        <w:ind w:left="6104" w:hanging="1800"/>
      </w:pPr>
      <w:rPr>
        <w:rFonts w:hint="default"/>
        <w:color w:val="000000" w:themeColor="text1"/>
      </w:rPr>
    </w:lvl>
  </w:abstractNum>
  <w:abstractNum w:abstractNumId="30" w15:restartNumberingAfterBreak="0">
    <w:nsid w:val="20191552"/>
    <w:multiLevelType w:val="multilevel"/>
    <w:tmpl w:val="4BDA4E3C"/>
    <w:lvl w:ilvl="0">
      <w:start w:val="1"/>
      <w:numFmt w:val="none"/>
      <w:lvlText w:val="4.17.5"/>
      <w:lvlJc w:val="left"/>
      <w:pPr>
        <w:ind w:left="1996" w:hanging="720"/>
      </w:pPr>
      <w:rPr>
        <w:rFonts w:hint="default"/>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0907433"/>
    <w:multiLevelType w:val="multilevel"/>
    <w:tmpl w:val="6F8CB7C0"/>
    <w:lvl w:ilvl="0">
      <w:start w:val="1"/>
      <w:numFmt w:val="none"/>
      <w:lvlText w:val="2.1.14"/>
      <w:lvlJc w:val="left"/>
      <w:pPr>
        <w:ind w:left="1429" w:hanging="720"/>
      </w:pPr>
      <w:rPr>
        <w:rFonts w:hint="default"/>
        <w:b w:val="0"/>
        <w:bCs w:val="0"/>
        <w:i w:val="0"/>
        <w:iCs w:val="0"/>
        <w:color w:val="auto"/>
        <w:u w:val="none"/>
      </w:rPr>
    </w:lvl>
    <w:lvl w:ilvl="1">
      <w:start w:val="1"/>
      <w:numFmt w:val="decimal"/>
      <w:isLgl/>
      <w:lvlText w:val="%1.2"/>
      <w:lvlJc w:val="left"/>
      <w:pPr>
        <w:ind w:left="720" w:hanging="578"/>
      </w:pPr>
      <w:rPr>
        <w:rFonts w:hint="default"/>
        <w:b/>
        <w:bCs/>
        <w:color w:val="auto"/>
        <w:u w:val="none"/>
      </w:rPr>
    </w:lvl>
    <w:lvl w:ilvl="2">
      <w:start w:val="1"/>
      <w:numFmt w:val="none"/>
      <w:isLgl/>
      <w:lvlText w:val="1.2.1"/>
      <w:lvlJc w:val="left"/>
      <w:pPr>
        <w:ind w:left="1800" w:hanging="1080"/>
      </w:pPr>
      <w:rPr>
        <w:rFonts w:hint="default"/>
        <w:b w:val="0"/>
        <w:bCs w:val="0"/>
        <w:color w:val="auto"/>
        <w:u w:val="none"/>
      </w:rPr>
    </w:lvl>
    <w:lvl w:ilvl="3">
      <w:start w:val="1"/>
      <w:numFmt w:val="decimal"/>
      <w:isLgl/>
      <w:lvlText w:val="%1.%2.%3.%4"/>
      <w:lvlJc w:val="left"/>
      <w:pPr>
        <w:ind w:left="1800" w:hanging="1080"/>
      </w:pPr>
      <w:rPr>
        <w:rFonts w:hint="default"/>
        <w:color w:val="auto"/>
        <w:u w:val="none"/>
      </w:rPr>
    </w:lvl>
    <w:lvl w:ilvl="4">
      <w:start w:val="1"/>
      <w:numFmt w:val="decimal"/>
      <w:isLgl/>
      <w:lvlText w:val="%1.%2.%3.%4.%5"/>
      <w:lvlJc w:val="left"/>
      <w:pPr>
        <w:ind w:left="2160" w:hanging="1440"/>
      </w:pPr>
      <w:rPr>
        <w:rFonts w:hint="default"/>
        <w:color w:val="auto"/>
        <w:u w:val="none"/>
      </w:rPr>
    </w:lvl>
    <w:lvl w:ilvl="5">
      <w:start w:val="1"/>
      <w:numFmt w:val="decimal"/>
      <w:isLgl/>
      <w:lvlText w:val="%1.%2.%3.%4.%5.%6"/>
      <w:lvlJc w:val="left"/>
      <w:pPr>
        <w:ind w:left="2520" w:hanging="1800"/>
      </w:pPr>
      <w:rPr>
        <w:rFonts w:hint="default"/>
        <w:color w:val="auto"/>
        <w:u w:val="none"/>
      </w:rPr>
    </w:lvl>
    <w:lvl w:ilvl="6">
      <w:start w:val="1"/>
      <w:numFmt w:val="decimal"/>
      <w:isLgl/>
      <w:lvlText w:val="%1.%2.%3.%4.%5.%6.%7"/>
      <w:lvlJc w:val="left"/>
      <w:pPr>
        <w:ind w:left="2880" w:hanging="2160"/>
      </w:pPr>
      <w:rPr>
        <w:rFonts w:hint="default"/>
        <w:color w:val="auto"/>
        <w:u w:val="none"/>
      </w:rPr>
    </w:lvl>
    <w:lvl w:ilvl="7">
      <w:start w:val="1"/>
      <w:numFmt w:val="decimal"/>
      <w:isLgl/>
      <w:lvlText w:val="%1.%2.%3.%4.%5.%6.%7.%8"/>
      <w:lvlJc w:val="left"/>
      <w:pPr>
        <w:ind w:left="2880" w:hanging="2160"/>
      </w:pPr>
      <w:rPr>
        <w:rFonts w:hint="default"/>
        <w:color w:val="auto"/>
        <w:u w:val="none"/>
      </w:rPr>
    </w:lvl>
    <w:lvl w:ilvl="8">
      <w:start w:val="1"/>
      <w:numFmt w:val="decimal"/>
      <w:isLgl/>
      <w:lvlText w:val="%1.%2.%3.%4.%5.%6.%7.%8.%9"/>
      <w:lvlJc w:val="left"/>
      <w:pPr>
        <w:ind w:left="3240" w:hanging="2520"/>
      </w:pPr>
      <w:rPr>
        <w:rFonts w:hint="default"/>
        <w:color w:val="auto"/>
        <w:u w:val="none"/>
      </w:rPr>
    </w:lvl>
  </w:abstractNum>
  <w:abstractNum w:abstractNumId="32" w15:restartNumberingAfterBreak="0">
    <w:nsid w:val="2186467D"/>
    <w:multiLevelType w:val="multilevel"/>
    <w:tmpl w:val="9DFEA4E0"/>
    <w:lvl w:ilvl="0">
      <w:start w:val="1"/>
      <w:numFmt w:val="decimal"/>
      <w:lvlText w:val="%1."/>
      <w:lvlJc w:val="left"/>
      <w:pPr>
        <w:ind w:left="716" w:hanging="360"/>
      </w:pPr>
      <w:rPr>
        <w:rFonts w:ascii="Arial" w:eastAsia="Arial" w:hAnsi="Arial" w:cs="Arial"/>
      </w:rPr>
    </w:lvl>
    <w:lvl w:ilvl="1">
      <w:start w:val="1"/>
      <w:numFmt w:val="decimal"/>
      <w:lvlText w:val="%1.%2"/>
      <w:lvlJc w:val="left"/>
      <w:pPr>
        <w:ind w:left="1433" w:hanging="719"/>
      </w:pPr>
    </w:lvl>
    <w:lvl w:ilvl="2">
      <w:start w:val="1"/>
      <w:numFmt w:val="decimal"/>
      <w:lvlText w:val="%1.%2.%3"/>
      <w:lvlJc w:val="left"/>
      <w:pPr>
        <w:ind w:left="2170" w:hanging="737"/>
      </w:pPr>
    </w:lvl>
    <w:lvl w:ilvl="3">
      <w:start w:val="1"/>
      <w:numFmt w:val="decimal"/>
      <w:lvlText w:val="%1.%2.%3.%4"/>
      <w:lvlJc w:val="left"/>
      <w:pPr>
        <w:ind w:left="1436" w:hanging="1080"/>
      </w:pPr>
    </w:lvl>
    <w:lvl w:ilvl="4">
      <w:start w:val="1"/>
      <w:numFmt w:val="decimal"/>
      <w:lvlText w:val="%1.%2.%3.%4.%5"/>
      <w:lvlJc w:val="left"/>
      <w:pPr>
        <w:ind w:left="1436" w:hanging="1080"/>
      </w:pPr>
    </w:lvl>
    <w:lvl w:ilvl="5">
      <w:start w:val="1"/>
      <w:numFmt w:val="decimal"/>
      <w:lvlText w:val="%1.%2.%3.%4.%5.%6"/>
      <w:lvlJc w:val="left"/>
      <w:pPr>
        <w:ind w:left="1796" w:hanging="1440"/>
      </w:pPr>
    </w:lvl>
    <w:lvl w:ilvl="6">
      <w:start w:val="1"/>
      <w:numFmt w:val="decimal"/>
      <w:lvlText w:val="%1.%2.%3.%4.%5.%6.%7"/>
      <w:lvlJc w:val="left"/>
      <w:pPr>
        <w:ind w:left="2156" w:hanging="1800"/>
      </w:pPr>
    </w:lvl>
    <w:lvl w:ilvl="7">
      <w:start w:val="1"/>
      <w:numFmt w:val="decimal"/>
      <w:lvlText w:val="%1.%2.%3.%4.%5.%6.%7.%8"/>
      <w:lvlJc w:val="left"/>
      <w:pPr>
        <w:ind w:left="2156" w:hanging="1800"/>
      </w:pPr>
    </w:lvl>
    <w:lvl w:ilvl="8">
      <w:start w:val="1"/>
      <w:numFmt w:val="decimal"/>
      <w:lvlText w:val="%1.%2.%3.%4.%5.%6.%7.%8.%9"/>
      <w:lvlJc w:val="left"/>
      <w:pPr>
        <w:ind w:left="2516" w:hanging="2160"/>
      </w:pPr>
    </w:lvl>
  </w:abstractNum>
  <w:abstractNum w:abstractNumId="33" w15:restartNumberingAfterBreak="0">
    <w:nsid w:val="22A848F8"/>
    <w:multiLevelType w:val="multilevel"/>
    <w:tmpl w:val="17AA2EFE"/>
    <w:numStyleLink w:val="WWOutlineListStyle"/>
  </w:abstractNum>
  <w:abstractNum w:abstractNumId="34" w15:restartNumberingAfterBreak="0">
    <w:nsid w:val="22BE11C1"/>
    <w:multiLevelType w:val="multilevel"/>
    <w:tmpl w:val="FC68D53A"/>
    <w:lvl w:ilvl="0">
      <w:start w:val="1"/>
      <w:numFmt w:val="none"/>
      <w:lvlText w:val="4.19"/>
      <w:lvlJc w:val="left"/>
      <w:pPr>
        <w:ind w:left="0" w:firstLine="0"/>
      </w:pPr>
      <w:rPr>
        <w:rFonts w:hint="default"/>
        <w:b/>
        <w:bC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3396CC0"/>
    <w:multiLevelType w:val="hybridMultilevel"/>
    <w:tmpl w:val="F530D910"/>
    <w:lvl w:ilvl="0" w:tplc="D7A45162">
      <w:start w:val="1"/>
      <w:numFmt w:val="bullet"/>
      <w:lvlText w:val=""/>
      <w:lvlJc w:val="left"/>
      <w:pPr>
        <w:ind w:left="1777" w:hanging="360"/>
      </w:pPr>
      <w:rPr>
        <w:rFonts w:ascii="Symbol" w:hAnsi="Symbol" w:hint="default"/>
        <w:color w:val="auto"/>
      </w:rPr>
    </w:lvl>
    <w:lvl w:ilvl="1" w:tplc="08090003" w:tentative="1">
      <w:start w:val="1"/>
      <w:numFmt w:val="bullet"/>
      <w:lvlText w:val="o"/>
      <w:lvlJc w:val="left"/>
      <w:pPr>
        <w:ind w:left="2497" w:hanging="360"/>
      </w:pPr>
      <w:rPr>
        <w:rFonts w:ascii="Courier New" w:hAnsi="Courier New" w:cs="Courier New" w:hint="default"/>
      </w:rPr>
    </w:lvl>
    <w:lvl w:ilvl="2" w:tplc="08090005" w:tentative="1">
      <w:start w:val="1"/>
      <w:numFmt w:val="bullet"/>
      <w:lvlText w:val=""/>
      <w:lvlJc w:val="left"/>
      <w:pPr>
        <w:ind w:left="3217" w:hanging="360"/>
      </w:pPr>
      <w:rPr>
        <w:rFonts w:ascii="Wingdings" w:hAnsi="Wingdings" w:hint="default"/>
      </w:rPr>
    </w:lvl>
    <w:lvl w:ilvl="3" w:tplc="08090001" w:tentative="1">
      <w:start w:val="1"/>
      <w:numFmt w:val="bullet"/>
      <w:lvlText w:val=""/>
      <w:lvlJc w:val="left"/>
      <w:pPr>
        <w:ind w:left="3937" w:hanging="360"/>
      </w:pPr>
      <w:rPr>
        <w:rFonts w:ascii="Symbol" w:hAnsi="Symbol" w:hint="default"/>
      </w:rPr>
    </w:lvl>
    <w:lvl w:ilvl="4" w:tplc="08090003" w:tentative="1">
      <w:start w:val="1"/>
      <w:numFmt w:val="bullet"/>
      <w:lvlText w:val="o"/>
      <w:lvlJc w:val="left"/>
      <w:pPr>
        <w:ind w:left="4657" w:hanging="360"/>
      </w:pPr>
      <w:rPr>
        <w:rFonts w:ascii="Courier New" w:hAnsi="Courier New" w:cs="Courier New" w:hint="default"/>
      </w:rPr>
    </w:lvl>
    <w:lvl w:ilvl="5" w:tplc="08090005" w:tentative="1">
      <w:start w:val="1"/>
      <w:numFmt w:val="bullet"/>
      <w:lvlText w:val=""/>
      <w:lvlJc w:val="left"/>
      <w:pPr>
        <w:ind w:left="5377" w:hanging="360"/>
      </w:pPr>
      <w:rPr>
        <w:rFonts w:ascii="Wingdings" w:hAnsi="Wingdings" w:hint="default"/>
      </w:rPr>
    </w:lvl>
    <w:lvl w:ilvl="6" w:tplc="08090001" w:tentative="1">
      <w:start w:val="1"/>
      <w:numFmt w:val="bullet"/>
      <w:lvlText w:val=""/>
      <w:lvlJc w:val="left"/>
      <w:pPr>
        <w:ind w:left="6097" w:hanging="360"/>
      </w:pPr>
      <w:rPr>
        <w:rFonts w:ascii="Symbol" w:hAnsi="Symbol" w:hint="default"/>
      </w:rPr>
    </w:lvl>
    <w:lvl w:ilvl="7" w:tplc="08090003" w:tentative="1">
      <w:start w:val="1"/>
      <w:numFmt w:val="bullet"/>
      <w:lvlText w:val="o"/>
      <w:lvlJc w:val="left"/>
      <w:pPr>
        <w:ind w:left="6817" w:hanging="360"/>
      </w:pPr>
      <w:rPr>
        <w:rFonts w:ascii="Courier New" w:hAnsi="Courier New" w:cs="Courier New" w:hint="default"/>
      </w:rPr>
    </w:lvl>
    <w:lvl w:ilvl="8" w:tplc="08090005" w:tentative="1">
      <w:start w:val="1"/>
      <w:numFmt w:val="bullet"/>
      <w:lvlText w:val=""/>
      <w:lvlJc w:val="left"/>
      <w:pPr>
        <w:ind w:left="7537" w:hanging="360"/>
      </w:pPr>
      <w:rPr>
        <w:rFonts w:ascii="Wingdings" w:hAnsi="Wingdings" w:hint="default"/>
      </w:rPr>
    </w:lvl>
  </w:abstractNum>
  <w:abstractNum w:abstractNumId="36" w15:restartNumberingAfterBreak="0">
    <w:nsid w:val="23580E6F"/>
    <w:multiLevelType w:val="multilevel"/>
    <w:tmpl w:val="78D2893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5917228"/>
    <w:multiLevelType w:val="multilevel"/>
    <w:tmpl w:val="2ADA500A"/>
    <w:lvl w:ilvl="0">
      <w:start w:val="4"/>
      <w:numFmt w:val="decimal"/>
      <w:lvlText w:val="%1"/>
      <w:lvlJc w:val="left"/>
      <w:pPr>
        <w:ind w:left="375" w:hanging="375"/>
      </w:pPr>
      <w:rPr>
        <w:rFonts w:hint="default"/>
        <w:b/>
      </w:rPr>
    </w:lvl>
    <w:lvl w:ilvl="1">
      <w:start w:val="1"/>
      <w:numFmt w:val="none"/>
      <w:lvlText w:val="4.6.2"/>
      <w:lvlJc w:val="left"/>
      <w:pPr>
        <w:ind w:left="720" w:hanging="720"/>
      </w:pPr>
      <w:rPr>
        <w:rFonts w:hint="default"/>
        <w:b w:val="0"/>
        <w:bCs/>
      </w:rPr>
    </w:lvl>
    <w:lvl w:ilvl="2">
      <w:start w:val="1"/>
      <w:numFmt w:val="none"/>
      <w:lvlText w:val="4.6.1"/>
      <w:lvlJc w:val="left"/>
      <w:pPr>
        <w:ind w:left="720" w:firstLine="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8" w15:restartNumberingAfterBreak="0">
    <w:nsid w:val="260F5020"/>
    <w:multiLevelType w:val="multilevel"/>
    <w:tmpl w:val="353471F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9" w15:restartNumberingAfterBreak="0">
    <w:nsid w:val="279829C4"/>
    <w:multiLevelType w:val="multilevel"/>
    <w:tmpl w:val="FEE2CF7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Arial" w:eastAsia="Arial" w:hAnsi="Arial" w:cs="Arial"/>
      </w:rPr>
    </w:lvl>
    <w:lvl w:ilvl="2">
      <w:start w:val="1"/>
      <w:numFmt w:val="bullet"/>
      <w:lvlText w:val="▪"/>
      <w:lvlJc w:val="left"/>
      <w:pPr>
        <w:ind w:left="2586" w:hanging="360"/>
      </w:pPr>
      <w:rPr>
        <w:rFonts w:ascii="Arial" w:eastAsia="Arial" w:hAnsi="Arial" w:cs="Arial"/>
      </w:rPr>
    </w:lvl>
    <w:lvl w:ilvl="3">
      <w:start w:val="1"/>
      <w:numFmt w:val="bullet"/>
      <w:lvlText w:val="●"/>
      <w:lvlJc w:val="left"/>
      <w:pPr>
        <w:ind w:left="3306" w:hanging="360"/>
      </w:pPr>
      <w:rPr>
        <w:rFonts w:ascii="Arial" w:eastAsia="Arial" w:hAnsi="Arial" w:cs="Arial"/>
      </w:rPr>
    </w:lvl>
    <w:lvl w:ilvl="4">
      <w:start w:val="1"/>
      <w:numFmt w:val="bullet"/>
      <w:lvlText w:val="o"/>
      <w:lvlJc w:val="left"/>
      <w:pPr>
        <w:ind w:left="4026" w:hanging="360"/>
      </w:pPr>
      <w:rPr>
        <w:rFonts w:ascii="Arial" w:eastAsia="Arial" w:hAnsi="Arial" w:cs="Arial"/>
      </w:rPr>
    </w:lvl>
    <w:lvl w:ilvl="5">
      <w:start w:val="1"/>
      <w:numFmt w:val="bullet"/>
      <w:lvlText w:val="▪"/>
      <w:lvlJc w:val="left"/>
      <w:pPr>
        <w:ind w:left="4746" w:hanging="360"/>
      </w:pPr>
      <w:rPr>
        <w:rFonts w:ascii="Arial" w:eastAsia="Arial" w:hAnsi="Arial" w:cs="Arial"/>
      </w:rPr>
    </w:lvl>
    <w:lvl w:ilvl="6">
      <w:start w:val="1"/>
      <w:numFmt w:val="bullet"/>
      <w:lvlText w:val="●"/>
      <w:lvlJc w:val="left"/>
      <w:pPr>
        <w:ind w:left="5466" w:hanging="360"/>
      </w:pPr>
      <w:rPr>
        <w:rFonts w:ascii="Arial" w:eastAsia="Arial" w:hAnsi="Arial" w:cs="Arial"/>
      </w:rPr>
    </w:lvl>
    <w:lvl w:ilvl="7">
      <w:start w:val="1"/>
      <w:numFmt w:val="bullet"/>
      <w:lvlText w:val="o"/>
      <w:lvlJc w:val="left"/>
      <w:pPr>
        <w:ind w:left="6186" w:hanging="360"/>
      </w:pPr>
      <w:rPr>
        <w:rFonts w:ascii="Arial" w:eastAsia="Arial" w:hAnsi="Arial" w:cs="Arial"/>
      </w:rPr>
    </w:lvl>
    <w:lvl w:ilvl="8">
      <w:start w:val="1"/>
      <w:numFmt w:val="bullet"/>
      <w:lvlText w:val="▪"/>
      <w:lvlJc w:val="left"/>
      <w:pPr>
        <w:ind w:left="6906" w:hanging="360"/>
      </w:pPr>
      <w:rPr>
        <w:rFonts w:ascii="Arial" w:eastAsia="Arial" w:hAnsi="Arial" w:cs="Arial"/>
      </w:rPr>
    </w:lvl>
  </w:abstractNum>
  <w:abstractNum w:abstractNumId="40" w15:restartNumberingAfterBreak="0">
    <w:nsid w:val="27BB6ABC"/>
    <w:multiLevelType w:val="multilevel"/>
    <w:tmpl w:val="FD8EF99E"/>
    <w:lvl w:ilvl="0">
      <w:start w:val="1"/>
      <w:numFmt w:val="decimal"/>
      <w:lvlText w:val="%1."/>
      <w:lvlJc w:val="left"/>
      <w:pPr>
        <w:ind w:left="720" w:hanging="360"/>
      </w:pPr>
      <w:rPr>
        <w:rFonts w:hint="default"/>
      </w:rPr>
    </w:lvl>
    <w:lvl w:ilvl="1">
      <w:start w:val="1"/>
      <w:numFmt w:val="decimal"/>
      <w:lvlText w:val="2.%2."/>
      <w:lvlJc w:val="left"/>
      <w:pPr>
        <w:ind w:left="720" w:hanging="363"/>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1" w15:restartNumberingAfterBreak="0">
    <w:nsid w:val="28295C7B"/>
    <w:multiLevelType w:val="multilevel"/>
    <w:tmpl w:val="548850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28C010F7"/>
    <w:multiLevelType w:val="multilevel"/>
    <w:tmpl w:val="678A8240"/>
    <w:lvl w:ilvl="0">
      <w:start w:val="3"/>
      <w:numFmt w:val="none"/>
      <w:lvlText w:val="3.5.6"/>
      <w:lvlJc w:val="left"/>
      <w:pPr>
        <w:ind w:left="525" w:hanging="525"/>
      </w:pPr>
      <w:rPr>
        <w:rFonts w:hint="default"/>
        <w:color w:val="000000" w:themeColor="text1"/>
      </w:rPr>
    </w:lvl>
    <w:lvl w:ilvl="1">
      <w:start w:val="5"/>
      <w:numFmt w:val="decimal"/>
      <w:lvlText w:val="%1.%2"/>
      <w:lvlJc w:val="left"/>
      <w:pPr>
        <w:ind w:left="525" w:hanging="525"/>
      </w:pPr>
      <w:rPr>
        <w:rFonts w:hint="default"/>
        <w:b/>
        <w:bCs/>
        <w:color w:val="000000" w:themeColor="text1"/>
      </w:rPr>
    </w:lvl>
    <w:lvl w:ilvl="2">
      <w:start w:val="1"/>
      <w:numFmt w:val="decimal"/>
      <w:lvlText w:val="%1.%2.%3"/>
      <w:lvlJc w:val="left"/>
      <w:pPr>
        <w:ind w:left="1146" w:hanging="720"/>
      </w:pPr>
      <w:rPr>
        <w:rFonts w:hint="default"/>
        <w:color w:val="000000" w:themeColor="text1"/>
      </w:rPr>
    </w:lvl>
    <w:lvl w:ilvl="3">
      <w:start w:val="1"/>
      <w:numFmt w:val="decimal"/>
      <w:lvlText w:val="%1.%2.%3.%4"/>
      <w:lvlJc w:val="left"/>
      <w:pPr>
        <w:ind w:left="2694" w:hanging="1080"/>
      </w:pPr>
      <w:rPr>
        <w:rFonts w:hint="default"/>
        <w:color w:val="000000" w:themeColor="text1"/>
      </w:rPr>
    </w:lvl>
    <w:lvl w:ilvl="4">
      <w:start w:val="1"/>
      <w:numFmt w:val="decimal"/>
      <w:lvlText w:val="%1.%2.%3.%4.%5"/>
      <w:lvlJc w:val="left"/>
      <w:pPr>
        <w:ind w:left="3232" w:hanging="1080"/>
      </w:pPr>
      <w:rPr>
        <w:rFonts w:hint="default"/>
        <w:color w:val="000000" w:themeColor="text1"/>
      </w:rPr>
    </w:lvl>
    <w:lvl w:ilvl="5">
      <w:start w:val="1"/>
      <w:numFmt w:val="decimal"/>
      <w:lvlText w:val="%1.%2.%3.%4.%5.%6"/>
      <w:lvlJc w:val="left"/>
      <w:pPr>
        <w:ind w:left="4130" w:hanging="1440"/>
      </w:pPr>
      <w:rPr>
        <w:rFonts w:hint="default"/>
        <w:color w:val="000000" w:themeColor="text1"/>
      </w:rPr>
    </w:lvl>
    <w:lvl w:ilvl="6">
      <w:start w:val="1"/>
      <w:numFmt w:val="decimal"/>
      <w:lvlText w:val="%1.%2.%3.%4.%5.%6.%7"/>
      <w:lvlJc w:val="left"/>
      <w:pPr>
        <w:ind w:left="4668" w:hanging="1440"/>
      </w:pPr>
      <w:rPr>
        <w:rFonts w:hint="default"/>
        <w:color w:val="000000" w:themeColor="text1"/>
      </w:rPr>
    </w:lvl>
    <w:lvl w:ilvl="7">
      <w:start w:val="1"/>
      <w:numFmt w:val="decimal"/>
      <w:lvlText w:val="%1.%2.%3.%4.%5.%6.%7.%8"/>
      <w:lvlJc w:val="left"/>
      <w:pPr>
        <w:ind w:left="5566" w:hanging="1800"/>
      </w:pPr>
      <w:rPr>
        <w:rFonts w:hint="default"/>
        <w:color w:val="000000" w:themeColor="text1"/>
      </w:rPr>
    </w:lvl>
    <w:lvl w:ilvl="8">
      <w:start w:val="1"/>
      <w:numFmt w:val="decimal"/>
      <w:lvlText w:val="%1.%2.%3.%4.%5.%6.%7.%8.%9"/>
      <w:lvlJc w:val="left"/>
      <w:pPr>
        <w:ind w:left="6104" w:hanging="1800"/>
      </w:pPr>
      <w:rPr>
        <w:rFonts w:hint="default"/>
        <w:color w:val="000000" w:themeColor="text1"/>
      </w:rPr>
    </w:lvl>
  </w:abstractNum>
  <w:abstractNum w:abstractNumId="43" w15:restartNumberingAfterBreak="0">
    <w:nsid w:val="2F8A7459"/>
    <w:multiLevelType w:val="multilevel"/>
    <w:tmpl w:val="82A8ED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03512C8"/>
    <w:multiLevelType w:val="multilevel"/>
    <w:tmpl w:val="AF4ECA24"/>
    <w:lvl w:ilvl="0">
      <w:start w:val="1"/>
      <w:numFmt w:val="none"/>
      <w:lvlText w:val="4.19.3"/>
      <w:lvlJc w:val="left"/>
      <w:pPr>
        <w:ind w:left="0" w:firstLine="0"/>
      </w:pPr>
      <w:rPr>
        <w:rFonts w:hint="default"/>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067142C"/>
    <w:multiLevelType w:val="multilevel"/>
    <w:tmpl w:val="EE386FCE"/>
    <w:lvl w:ilvl="0">
      <w:start w:val="1"/>
      <w:numFmt w:val="none"/>
      <w:lvlText w:val="3.5"/>
      <w:lvlJc w:val="left"/>
      <w:pPr>
        <w:ind w:left="720" w:hanging="720"/>
      </w:pPr>
      <w:rPr>
        <w:rFonts w:hint="default"/>
        <w:b/>
        <w:bCs/>
        <w:color w:val="auto"/>
      </w:rPr>
    </w:lvl>
    <w:lvl w:ilvl="1">
      <w:start w:val="1"/>
      <w:numFmt w:val="decimal"/>
      <w:isLgl/>
      <w:lvlText w:val="%1.2"/>
      <w:lvlJc w:val="left"/>
      <w:pPr>
        <w:ind w:left="720" w:hanging="578"/>
      </w:pPr>
      <w:rPr>
        <w:rFonts w:hint="default"/>
        <w:b/>
        <w:bCs/>
        <w:color w:val="auto"/>
      </w:rPr>
    </w:lvl>
    <w:lvl w:ilvl="2">
      <w:start w:val="1"/>
      <w:numFmt w:val="none"/>
      <w:isLgl/>
      <w:lvlText w:val="3.4.5"/>
      <w:lvlJc w:val="left"/>
      <w:pPr>
        <w:ind w:left="720" w:firstLine="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46" w15:restartNumberingAfterBreak="0">
    <w:nsid w:val="30D6331F"/>
    <w:multiLevelType w:val="multilevel"/>
    <w:tmpl w:val="47E46972"/>
    <w:lvl w:ilvl="0">
      <w:start w:val="1"/>
      <w:numFmt w:val="none"/>
      <w:lvlText w:val="1.2.9"/>
      <w:lvlJc w:val="left"/>
      <w:pPr>
        <w:ind w:left="1134" w:hanging="414"/>
      </w:pPr>
      <w:rPr>
        <w:rFonts w:hint="default"/>
        <w:b w:val="0"/>
        <w:bCs w:val="0"/>
        <w:color w:val="auto"/>
      </w:rPr>
    </w:lvl>
    <w:lvl w:ilvl="1">
      <w:start w:val="1"/>
      <w:numFmt w:val="none"/>
      <w:isLgl/>
      <w:lvlText w:val="1.2.8"/>
      <w:lvlJc w:val="left"/>
      <w:pPr>
        <w:ind w:left="1134" w:hanging="414"/>
      </w:pPr>
      <w:rPr>
        <w:rFonts w:hint="default"/>
        <w:b w:val="0"/>
        <w:bCs w:val="0"/>
        <w:color w:val="auto"/>
      </w:rPr>
    </w:lvl>
    <w:lvl w:ilvl="2">
      <w:start w:val="1"/>
      <w:numFmt w:val="none"/>
      <w:isLgl/>
      <w:lvlText w:val="1.2.4"/>
      <w:lvlJc w:val="left"/>
      <w:pPr>
        <w:ind w:left="1800" w:hanging="108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47" w15:restartNumberingAfterBreak="0">
    <w:nsid w:val="31A94C9D"/>
    <w:multiLevelType w:val="hybridMultilevel"/>
    <w:tmpl w:val="D700D3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31DD1E17"/>
    <w:multiLevelType w:val="multilevel"/>
    <w:tmpl w:val="429A6AB6"/>
    <w:lvl w:ilvl="0">
      <w:start w:val="4"/>
      <w:numFmt w:val="none"/>
      <w:lvlText w:val="4.1"/>
      <w:lvlJc w:val="left"/>
      <w:pPr>
        <w:ind w:left="0" w:firstLine="0"/>
      </w:pPr>
      <w:rPr>
        <w:rFonts w:hint="default"/>
      </w:rPr>
    </w:lvl>
    <w:lvl w:ilvl="1">
      <w:start w:val="11"/>
      <w:numFmt w:val="none"/>
      <w:lvlText w:val="4.13"/>
      <w:lvlJc w:val="left"/>
      <w:pPr>
        <w:ind w:left="720" w:hanging="720"/>
      </w:pPr>
      <w:rPr>
        <w:rFonts w:hint="default"/>
        <w:b/>
        <w:bCs/>
      </w:rPr>
    </w:lvl>
    <w:lvl w:ilvl="2">
      <w:start w:val="1"/>
      <w:numFmt w:val="bullet"/>
      <w:lvlText w:val=""/>
      <w:lvlJc w:val="left"/>
      <w:pPr>
        <w:ind w:left="2487"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32105856"/>
    <w:multiLevelType w:val="multilevel"/>
    <w:tmpl w:val="465E1424"/>
    <w:lvl w:ilvl="0">
      <w:start w:val="4"/>
      <w:numFmt w:val="none"/>
      <w:lvlText w:val="4.22.4"/>
      <w:lvlJc w:val="left"/>
      <w:pPr>
        <w:ind w:left="690" w:hanging="690"/>
      </w:pPr>
      <w:rPr>
        <w:rFonts w:hint="default"/>
        <w:color w:val="000000"/>
      </w:rPr>
    </w:lvl>
    <w:lvl w:ilvl="1">
      <w:start w:val="16"/>
      <w:numFmt w:val="none"/>
      <w:lvlText w:val="4.21"/>
      <w:lvlJc w:val="left"/>
      <w:pPr>
        <w:ind w:left="720" w:hanging="720"/>
      </w:pPr>
      <w:rPr>
        <w:rFonts w:hint="default"/>
        <w:b/>
        <w:bCs/>
        <w:color w:val="000000"/>
      </w:rPr>
    </w:lvl>
    <w:lvl w:ilvl="2">
      <w:start w:val="1"/>
      <w:numFmt w:val="decimal"/>
      <w:lvlText w:val="%1.20.%3"/>
      <w:lvlJc w:val="left"/>
      <w:pPr>
        <w:ind w:left="1146"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880" w:hanging="144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680" w:hanging="2160"/>
      </w:pPr>
      <w:rPr>
        <w:rFonts w:hint="default"/>
        <w:color w:val="000000"/>
      </w:rPr>
    </w:lvl>
    <w:lvl w:ilvl="8">
      <w:start w:val="1"/>
      <w:numFmt w:val="decimal"/>
      <w:lvlText w:val="%1.%2.%3.%4.%5.%6.%7.%8.%9"/>
      <w:lvlJc w:val="left"/>
      <w:pPr>
        <w:ind w:left="5040" w:hanging="2160"/>
      </w:pPr>
      <w:rPr>
        <w:rFonts w:hint="default"/>
        <w:color w:val="000000"/>
      </w:rPr>
    </w:lvl>
  </w:abstractNum>
  <w:abstractNum w:abstractNumId="50" w15:restartNumberingAfterBreak="0">
    <w:nsid w:val="33087743"/>
    <w:multiLevelType w:val="multilevel"/>
    <w:tmpl w:val="4C9A21A0"/>
    <w:lvl w:ilvl="0">
      <w:start w:val="3"/>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51" w15:restartNumberingAfterBreak="0">
    <w:nsid w:val="346A7F63"/>
    <w:multiLevelType w:val="multilevel"/>
    <w:tmpl w:val="BD6081E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6534D91"/>
    <w:multiLevelType w:val="multilevel"/>
    <w:tmpl w:val="E53CF3EC"/>
    <w:lvl w:ilvl="0">
      <w:start w:val="4"/>
      <w:numFmt w:val="decimal"/>
      <w:lvlText w:val="%1.6.4"/>
      <w:lvlJc w:val="left"/>
      <w:pPr>
        <w:ind w:left="375" w:hanging="375"/>
      </w:pPr>
      <w:rPr>
        <w:rFonts w:hint="default"/>
        <w:b w:val="0"/>
        <w:bCs/>
      </w:rPr>
    </w:lvl>
    <w:lvl w:ilvl="1">
      <w:start w:val="1"/>
      <w:numFmt w:val="none"/>
      <w:lvlText w:val="4.6.2"/>
      <w:lvlJc w:val="left"/>
      <w:pPr>
        <w:ind w:left="720" w:hanging="720"/>
      </w:pPr>
      <w:rPr>
        <w:rFonts w:hint="default"/>
        <w:b/>
      </w:rPr>
    </w:lvl>
    <w:lvl w:ilvl="2">
      <w:start w:val="1"/>
      <w:numFmt w:val="none"/>
      <w:lvlText w:val="4.6.1"/>
      <w:lvlJc w:val="left"/>
      <w:pPr>
        <w:ind w:left="720" w:firstLine="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3" w15:restartNumberingAfterBreak="0">
    <w:nsid w:val="36CC7686"/>
    <w:multiLevelType w:val="multilevel"/>
    <w:tmpl w:val="578E6F1C"/>
    <w:lvl w:ilvl="0">
      <w:start w:val="2"/>
      <w:numFmt w:val="none"/>
      <w:lvlText w:val="3.3.1"/>
      <w:lvlJc w:val="left"/>
      <w:pPr>
        <w:ind w:left="720" w:firstLine="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4" w15:restartNumberingAfterBreak="0">
    <w:nsid w:val="370B5C2C"/>
    <w:multiLevelType w:val="multilevel"/>
    <w:tmpl w:val="248218F0"/>
    <w:lvl w:ilvl="0">
      <w:start w:val="4"/>
      <w:numFmt w:val="none"/>
      <w:lvlText w:val="4.23"/>
      <w:lvlJc w:val="left"/>
      <w:pPr>
        <w:ind w:left="690" w:hanging="690"/>
      </w:pPr>
      <w:rPr>
        <w:rFonts w:hint="default"/>
        <w:b/>
        <w:bCs/>
        <w:color w:val="000000"/>
      </w:rPr>
    </w:lvl>
    <w:lvl w:ilvl="1">
      <w:start w:val="16"/>
      <w:numFmt w:val="none"/>
      <w:lvlText w:val="4.21"/>
      <w:lvlJc w:val="left"/>
      <w:pPr>
        <w:ind w:left="720" w:hanging="720"/>
      </w:pPr>
      <w:rPr>
        <w:rFonts w:hint="default"/>
        <w:b/>
        <w:bCs/>
        <w:color w:val="000000"/>
      </w:rPr>
    </w:lvl>
    <w:lvl w:ilvl="2">
      <w:start w:val="1"/>
      <w:numFmt w:val="decimal"/>
      <w:lvlText w:val="%1.20.%3"/>
      <w:lvlJc w:val="left"/>
      <w:pPr>
        <w:ind w:left="1146"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880" w:hanging="144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680" w:hanging="2160"/>
      </w:pPr>
      <w:rPr>
        <w:rFonts w:hint="default"/>
        <w:color w:val="000000"/>
      </w:rPr>
    </w:lvl>
    <w:lvl w:ilvl="8">
      <w:start w:val="1"/>
      <w:numFmt w:val="decimal"/>
      <w:lvlText w:val="%1.%2.%3.%4.%5.%6.%7.%8.%9"/>
      <w:lvlJc w:val="left"/>
      <w:pPr>
        <w:ind w:left="5040" w:hanging="2160"/>
      </w:pPr>
      <w:rPr>
        <w:rFonts w:hint="default"/>
        <w:color w:val="000000"/>
      </w:rPr>
    </w:lvl>
  </w:abstractNum>
  <w:abstractNum w:abstractNumId="55" w15:restartNumberingAfterBreak="0">
    <w:nsid w:val="38C22F4E"/>
    <w:multiLevelType w:val="multilevel"/>
    <w:tmpl w:val="E766F05E"/>
    <w:lvl w:ilvl="0">
      <w:start w:val="1"/>
      <w:numFmt w:val="none"/>
      <w:lvlText w:val="4.17"/>
      <w:lvlJc w:val="left"/>
      <w:pPr>
        <w:ind w:left="0" w:firstLine="0"/>
      </w:pPr>
      <w:rPr>
        <w:rFonts w:hint="default"/>
        <w:b/>
        <w:bC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8D156F8"/>
    <w:multiLevelType w:val="multilevel"/>
    <w:tmpl w:val="4FCCA19A"/>
    <w:lvl w:ilvl="0">
      <w:start w:val="4"/>
      <w:numFmt w:val="none"/>
      <w:lvlText w:val="4.22.2"/>
      <w:lvlJc w:val="left"/>
      <w:pPr>
        <w:ind w:left="690" w:hanging="690"/>
      </w:pPr>
      <w:rPr>
        <w:rFonts w:hint="default"/>
        <w:color w:val="000000"/>
      </w:rPr>
    </w:lvl>
    <w:lvl w:ilvl="1">
      <w:start w:val="16"/>
      <w:numFmt w:val="none"/>
      <w:lvlText w:val="4.21"/>
      <w:lvlJc w:val="left"/>
      <w:pPr>
        <w:ind w:left="720" w:hanging="720"/>
      </w:pPr>
      <w:rPr>
        <w:rFonts w:hint="default"/>
        <w:b/>
        <w:bCs/>
        <w:color w:val="000000"/>
      </w:rPr>
    </w:lvl>
    <w:lvl w:ilvl="2">
      <w:start w:val="1"/>
      <w:numFmt w:val="decimal"/>
      <w:lvlText w:val="%1.20.%3"/>
      <w:lvlJc w:val="left"/>
      <w:pPr>
        <w:ind w:left="1146"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880" w:hanging="144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680" w:hanging="2160"/>
      </w:pPr>
      <w:rPr>
        <w:rFonts w:hint="default"/>
        <w:color w:val="000000"/>
      </w:rPr>
    </w:lvl>
    <w:lvl w:ilvl="8">
      <w:start w:val="1"/>
      <w:numFmt w:val="decimal"/>
      <w:lvlText w:val="%1.%2.%3.%4.%5.%6.%7.%8.%9"/>
      <w:lvlJc w:val="left"/>
      <w:pPr>
        <w:ind w:left="5040" w:hanging="2160"/>
      </w:pPr>
      <w:rPr>
        <w:rFonts w:hint="default"/>
        <w:color w:val="000000"/>
      </w:rPr>
    </w:lvl>
  </w:abstractNum>
  <w:abstractNum w:abstractNumId="57" w15:restartNumberingAfterBreak="0">
    <w:nsid w:val="399C6740"/>
    <w:multiLevelType w:val="hybridMultilevel"/>
    <w:tmpl w:val="C33081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39C616D8"/>
    <w:multiLevelType w:val="hybridMultilevel"/>
    <w:tmpl w:val="2F2C1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AFE52EC"/>
    <w:multiLevelType w:val="multilevel"/>
    <w:tmpl w:val="3D08B0D0"/>
    <w:lvl w:ilvl="0">
      <w:start w:val="4"/>
      <w:numFmt w:val="decimal"/>
      <w:lvlText w:val="%1"/>
      <w:lvlJc w:val="left"/>
      <w:pPr>
        <w:ind w:left="690" w:hanging="690"/>
      </w:pPr>
      <w:rPr>
        <w:rFonts w:hint="default"/>
      </w:rPr>
    </w:lvl>
    <w:lvl w:ilvl="1">
      <w:start w:val="11"/>
      <w:numFmt w:val="none"/>
      <w:lvlText w:val="4.13"/>
      <w:lvlJc w:val="left"/>
      <w:pPr>
        <w:ind w:left="720" w:hanging="720"/>
      </w:pPr>
      <w:rPr>
        <w:rFonts w:hint="default"/>
        <w:b/>
        <w:bCs/>
      </w:rPr>
    </w:lvl>
    <w:lvl w:ilvl="2">
      <w:start w:val="1"/>
      <w:numFmt w:val="bullet"/>
      <w:lvlText w:val=""/>
      <w:lvlJc w:val="left"/>
      <w:pPr>
        <w:ind w:left="2487"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3B6D7E53"/>
    <w:multiLevelType w:val="multilevel"/>
    <w:tmpl w:val="B9CEC6E0"/>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61" w15:restartNumberingAfterBreak="0">
    <w:nsid w:val="3C6070E3"/>
    <w:multiLevelType w:val="multilevel"/>
    <w:tmpl w:val="1B641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2" w15:restartNumberingAfterBreak="0">
    <w:nsid w:val="3CFF4007"/>
    <w:multiLevelType w:val="multilevel"/>
    <w:tmpl w:val="2DF67E0E"/>
    <w:lvl w:ilvl="0">
      <w:start w:val="1"/>
      <w:numFmt w:val="none"/>
      <w:lvlText w:val="4.17.4"/>
      <w:lvlJc w:val="left"/>
      <w:pPr>
        <w:ind w:left="1996" w:hanging="720"/>
      </w:pPr>
      <w:rPr>
        <w:rFonts w:hint="default"/>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3D423BF7"/>
    <w:multiLevelType w:val="multilevel"/>
    <w:tmpl w:val="128CD08C"/>
    <w:lvl w:ilvl="0">
      <w:start w:val="3"/>
      <w:numFmt w:val="decimal"/>
      <w:lvlText w:val="%1"/>
      <w:lvlJc w:val="left"/>
      <w:pPr>
        <w:ind w:left="525" w:hanging="525"/>
      </w:pPr>
      <w:rPr>
        <w:rFonts w:hint="default"/>
        <w:color w:val="000000" w:themeColor="text1"/>
      </w:rPr>
    </w:lvl>
    <w:lvl w:ilvl="1">
      <w:start w:val="5"/>
      <w:numFmt w:val="decimal"/>
      <w:lvlText w:val="%1.%2"/>
      <w:lvlJc w:val="left"/>
      <w:pPr>
        <w:ind w:left="525" w:hanging="525"/>
      </w:pPr>
      <w:rPr>
        <w:rFonts w:hint="default"/>
        <w:b/>
        <w:bCs/>
        <w:color w:val="000000" w:themeColor="text1"/>
      </w:rPr>
    </w:lvl>
    <w:lvl w:ilvl="2">
      <w:start w:val="1"/>
      <w:numFmt w:val="none"/>
      <w:lvlText w:val="3.5.2"/>
      <w:lvlJc w:val="left"/>
      <w:pPr>
        <w:ind w:left="1146" w:hanging="720"/>
      </w:pPr>
      <w:rPr>
        <w:rFonts w:hint="default"/>
        <w:color w:val="000000" w:themeColor="text1"/>
      </w:rPr>
    </w:lvl>
    <w:lvl w:ilvl="3">
      <w:start w:val="1"/>
      <w:numFmt w:val="decimal"/>
      <w:lvlText w:val="%1.%2.%3.%4"/>
      <w:lvlJc w:val="left"/>
      <w:pPr>
        <w:ind w:left="2694" w:hanging="1080"/>
      </w:pPr>
      <w:rPr>
        <w:rFonts w:hint="default"/>
        <w:color w:val="000000" w:themeColor="text1"/>
      </w:rPr>
    </w:lvl>
    <w:lvl w:ilvl="4">
      <w:start w:val="1"/>
      <w:numFmt w:val="decimal"/>
      <w:lvlText w:val="%1.%2.%3.%4.%5"/>
      <w:lvlJc w:val="left"/>
      <w:pPr>
        <w:ind w:left="3232" w:hanging="1080"/>
      </w:pPr>
      <w:rPr>
        <w:rFonts w:hint="default"/>
        <w:color w:val="000000" w:themeColor="text1"/>
      </w:rPr>
    </w:lvl>
    <w:lvl w:ilvl="5">
      <w:start w:val="1"/>
      <w:numFmt w:val="decimal"/>
      <w:lvlText w:val="%1.%2.%3.%4.%5.%6"/>
      <w:lvlJc w:val="left"/>
      <w:pPr>
        <w:ind w:left="4130" w:hanging="1440"/>
      </w:pPr>
      <w:rPr>
        <w:rFonts w:hint="default"/>
        <w:color w:val="000000" w:themeColor="text1"/>
      </w:rPr>
    </w:lvl>
    <w:lvl w:ilvl="6">
      <w:start w:val="1"/>
      <w:numFmt w:val="decimal"/>
      <w:lvlText w:val="%1.%2.%3.%4.%5.%6.%7"/>
      <w:lvlJc w:val="left"/>
      <w:pPr>
        <w:ind w:left="4668" w:hanging="1440"/>
      </w:pPr>
      <w:rPr>
        <w:rFonts w:hint="default"/>
        <w:color w:val="000000" w:themeColor="text1"/>
      </w:rPr>
    </w:lvl>
    <w:lvl w:ilvl="7">
      <w:start w:val="1"/>
      <w:numFmt w:val="decimal"/>
      <w:lvlText w:val="%1.%2.%3.%4.%5.%6.%7.%8"/>
      <w:lvlJc w:val="left"/>
      <w:pPr>
        <w:ind w:left="5566" w:hanging="1800"/>
      </w:pPr>
      <w:rPr>
        <w:rFonts w:hint="default"/>
        <w:color w:val="000000" w:themeColor="text1"/>
      </w:rPr>
    </w:lvl>
    <w:lvl w:ilvl="8">
      <w:start w:val="1"/>
      <w:numFmt w:val="decimal"/>
      <w:lvlText w:val="%1.%2.%3.%4.%5.%6.%7.%8.%9"/>
      <w:lvlJc w:val="left"/>
      <w:pPr>
        <w:ind w:left="6104" w:hanging="1800"/>
      </w:pPr>
      <w:rPr>
        <w:rFonts w:hint="default"/>
        <w:color w:val="000000" w:themeColor="text1"/>
      </w:rPr>
    </w:lvl>
  </w:abstractNum>
  <w:abstractNum w:abstractNumId="64" w15:restartNumberingAfterBreak="0">
    <w:nsid w:val="3DA22B64"/>
    <w:multiLevelType w:val="multilevel"/>
    <w:tmpl w:val="9B5A609C"/>
    <w:lvl w:ilvl="0">
      <w:start w:val="4"/>
      <w:numFmt w:val="none"/>
      <w:lvlText w:val="5.5"/>
      <w:lvlJc w:val="left"/>
      <w:pPr>
        <w:ind w:left="690" w:hanging="690"/>
      </w:pPr>
      <w:rPr>
        <w:rFonts w:hint="default"/>
        <w:b/>
        <w:bCs/>
        <w:color w:val="000000"/>
      </w:rPr>
    </w:lvl>
    <w:lvl w:ilvl="1">
      <w:start w:val="16"/>
      <w:numFmt w:val="none"/>
      <w:lvlText w:val="4.21"/>
      <w:lvlJc w:val="left"/>
      <w:pPr>
        <w:ind w:left="720" w:hanging="720"/>
      </w:pPr>
      <w:rPr>
        <w:rFonts w:hint="default"/>
        <w:b/>
        <w:bCs/>
        <w:color w:val="000000"/>
      </w:rPr>
    </w:lvl>
    <w:lvl w:ilvl="2">
      <w:start w:val="1"/>
      <w:numFmt w:val="decimal"/>
      <w:lvlText w:val="%1.20.%3"/>
      <w:lvlJc w:val="left"/>
      <w:pPr>
        <w:ind w:left="1146"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880" w:hanging="144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680" w:hanging="2160"/>
      </w:pPr>
      <w:rPr>
        <w:rFonts w:hint="default"/>
        <w:color w:val="000000"/>
      </w:rPr>
    </w:lvl>
    <w:lvl w:ilvl="8">
      <w:start w:val="1"/>
      <w:numFmt w:val="decimal"/>
      <w:lvlText w:val="%1.%2.%3.%4.%5.%6.%7.%8.%9"/>
      <w:lvlJc w:val="left"/>
      <w:pPr>
        <w:ind w:left="5040" w:hanging="2160"/>
      </w:pPr>
      <w:rPr>
        <w:rFonts w:hint="default"/>
        <w:color w:val="000000"/>
      </w:rPr>
    </w:lvl>
  </w:abstractNum>
  <w:abstractNum w:abstractNumId="65" w15:restartNumberingAfterBreak="0">
    <w:nsid w:val="3E273100"/>
    <w:multiLevelType w:val="hybridMultilevel"/>
    <w:tmpl w:val="14BE1B94"/>
    <w:lvl w:ilvl="0" w:tplc="5C2EE52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3E5165C4"/>
    <w:multiLevelType w:val="multilevel"/>
    <w:tmpl w:val="53B2603A"/>
    <w:lvl w:ilvl="0">
      <w:start w:val="4"/>
      <w:numFmt w:val="none"/>
      <w:lvlText w:val="4.8"/>
      <w:lvlJc w:val="left"/>
      <w:pPr>
        <w:ind w:left="0" w:firstLine="0"/>
      </w:pPr>
      <w:rPr>
        <w:rFonts w:hint="default"/>
        <w:b/>
      </w:rPr>
    </w:lvl>
    <w:lvl w:ilvl="1">
      <w:start w:val="1"/>
      <w:numFmt w:val="none"/>
      <w:lvlText w:val="4.6.2"/>
      <w:lvlJc w:val="left"/>
      <w:pPr>
        <w:ind w:left="720" w:hanging="720"/>
      </w:pPr>
      <w:rPr>
        <w:rFonts w:hint="default"/>
        <w:b/>
      </w:rPr>
    </w:lvl>
    <w:lvl w:ilvl="2">
      <w:start w:val="1"/>
      <w:numFmt w:val="none"/>
      <w:lvlText w:val="4.6.1"/>
      <w:lvlJc w:val="left"/>
      <w:pPr>
        <w:ind w:left="720" w:firstLine="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67" w15:restartNumberingAfterBreak="0">
    <w:nsid w:val="3E906A88"/>
    <w:multiLevelType w:val="hybridMultilevel"/>
    <w:tmpl w:val="C264F1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15:restartNumberingAfterBreak="0">
    <w:nsid w:val="3EC26164"/>
    <w:multiLevelType w:val="multilevel"/>
    <w:tmpl w:val="2DDE168E"/>
    <w:lvl w:ilvl="0">
      <w:start w:val="3"/>
      <w:numFmt w:val="decimal"/>
      <w:lvlText w:val="%1"/>
      <w:lvlJc w:val="left"/>
      <w:pPr>
        <w:ind w:left="525" w:hanging="525"/>
      </w:pPr>
      <w:rPr>
        <w:rFonts w:hint="default"/>
        <w:color w:val="000000" w:themeColor="text1"/>
      </w:rPr>
    </w:lvl>
    <w:lvl w:ilvl="1">
      <w:start w:val="5"/>
      <w:numFmt w:val="decimal"/>
      <w:lvlText w:val="%1.%2"/>
      <w:lvlJc w:val="left"/>
      <w:pPr>
        <w:ind w:left="525" w:hanging="525"/>
      </w:pPr>
      <w:rPr>
        <w:rFonts w:hint="default"/>
        <w:b/>
        <w:bCs/>
        <w:color w:val="000000" w:themeColor="text1"/>
      </w:rPr>
    </w:lvl>
    <w:lvl w:ilvl="2">
      <w:start w:val="1"/>
      <w:numFmt w:val="none"/>
      <w:lvlText w:val="3.5.3"/>
      <w:lvlJc w:val="left"/>
      <w:pPr>
        <w:ind w:left="1146" w:hanging="720"/>
      </w:pPr>
      <w:rPr>
        <w:rFonts w:hint="default"/>
        <w:color w:val="000000" w:themeColor="text1"/>
      </w:rPr>
    </w:lvl>
    <w:lvl w:ilvl="3">
      <w:start w:val="1"/>
      <w:numFmt w:val="decimal"/>
      <w:lvlText w:val="%1.%2.%3.%4"/>
      <w:lvlJc w:val="left"/>
      <w:pPr>
        <w:ind w:left="2694" w:hanging="1080"/>
      </w:pPr>
      <w:rPr>
        <w:rFonts w:hint="default"/>
        <w:color w:val="000000" w:themeColor="text1"/>
      </w:rPr>
    </w:lvl>
    <w:lvl w:ilvl="4">
      <w:start w:val="1"/>
      <w:numFmt w:val="decimal"/>
      <w:lvlText w:val="%1.%2.%3.%4.%5"/>
      <w:lvlJc w:val="left"/>
      <w:pPr>
        <w:ind w:left="3232" w:hanging="1080"/>
      </w:pPr>
      <w:rPr>
        <w:rFonts w:hint="default"/>
        <w:color w:val="000000" w:themeColor="text1"/>
      </w:rPr>
    </w:lvl>
    <w:lvl w:ilvl="5">
      <w:start w:val="1"/>
      <w:numFmt w:val="decimal"/>
      <w:lvlText w:val="%1.%2.%3.%4.%5.%6"/>
      <w:lvlJc w:val="left"/>
      <w:pPr>
        <w:ind w:left="4130" w:hanging="1440"/>
      </w:pPr>
      <w:rPr>
        <w:rFonts w:hint="default"/>
        <w:color w:val="000000" w:themeColor="text1"/>
      </w:rPr>
    </w:lvl>
    <w:lvl w:ilvl="6">
      <w:start w:val="1"/>
      <w:numFmt w:val="decimal"/>
      <w:lvlText w:val="%1.%2.%3.%4.%5.%6.%7"/>
      <w:lvlJc w:val="left"/>
      <w:pPr>
        <w:ind w:left="4668" w:hanging="1440"/>
      </w:pPr>
      <w:rPr>
        <w:rFonts w:hint="default"/>
        <w:color w:val="000000" w:themeColor="text1"/>
      </w:rPr>
    </w:lvl>
    <w:lvl w:ilvl="7">
      <w:start w:val="1"/>
      <w:numFmt w:val="decimal"/>
      <w:lvlText w:val="%1.%2.%3.%4.%5.%6.%7.%8"/>
      <w:lvlJc w:val="left"/>
      <w:pPr>
        <w:ind w:left="5566" w:hanging="1800"/>
      </w:pPr>
      <w:rPr>
        <w:rFonts w:hint="default"/>
        <w:color w:val="000000" w:themeColor="text1"/>
      </w:rPr>
    </w:lvl>
    <w:lvl w:ilvl="8">
      <w:start w:val="1"/>
      <w:numFmt w:val="decimal"/>
      <w:lvlText w:val="%1.%2.%3.%4.%5.%6.%7.%8.%9"/>
      <w:lvlJc w:val="left"/>
      <w:pPr>
        <w:ind w:left="6104" w:hanging="1800"/>
      </w:pPr>
      <w:rPr>
        <w:rFonts w:hint="default"/>
        <w:color w:val="000000" w:themeColor="text1"/>
      </w:rPr>
    </w:lvl>
  </w:abstractNum>
  <w:abstractNum w:abstractNumId="69" w15:restartNumberingAfterBreak="0">
    <w:nsid w:val="40E24E67"/>
    <w:multiLevelType w:val="multilevel"/>
    <w:tmpl w:val="782A44DA"/>
    <w:lvl w:ilvl="0">
      <w:start w:val="5"/>
      <w:numFmt w:val="decimal"/>
      <w:lvlText w:val="%1"/>
      <w:lvlJc w:val="left"/>
      <w:pPr>
        <w:ind w:left="530" w:hanging="530"/>
      </w:pPr>
      <w:rPr>
        <w:rFonts w:hint="default"/>
      </w:rPr>
    </w:lvl>
    <w:lvl w:ilvl="1">
      <w:start w:val="3"/>
      <w:numFmt w:val="decimal"/>
      <w:lvlText w:val="%1.%2"/>
      <w:lvlJc w:val="left"/>
      <w:pPr>
        <w:ind w:left="890" w:hanging="530"/>
      </w:pPr>
      <w:rPr>
        <w:rFonts w:hint="default"/>
      </w:rPr>
    </w:lvl>
    <w:lvl w:ilvl="2">
      <w:start w:val="7"/>
      <w:numFmt w:val="decimal"/>
      <w:lvlText w:val="%1.%2.6"/>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0" w15:restartNumberingAfterBreak="0">
    <w:nsid w:val="40F36D9F"/>
    <w:multiLevelType w:val="multilevel"/>
    <w:tmpl w:val="547A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1CA309D"/>
    <w:multiLevelType w:val="multilevel"/>
    <w:tmpl w:val="484CFFCE"/>
    <w:lvl w:ilvl="0">
      <w:start w:val="4"/>
      <w:numFmt w:val="decimal"/>
      <w:lvlText w:val="%1"/>
      <w:lvlJc w:val="left"/>
      <w:pPr>
        <w:ind w:left="460" w:hanging="460"/>
      </w:pPr>
      <w:rPr>
        <w:rFonts w:hint="default"/>
      </w:rPr>
    </w:lvl>
    <w:lvl w:ilvl="1">
      <w:start w:val="1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42504BFE"/>
    <w:multiLevelType w:val="multilevel"/>
    <w:tmpl w:val="B2DE6894"/>
    <w:lvl w:ilvl="0">
      <w:start w:val="4"/>
      <w:numFmt w:val="none"/>
      <w:lvlText w:val="4.21"/>
      <w:lvlJc w:val="left"/>
      <w:pPr>
        <w:ind w:left="690" w:hanging="690"/>
      </w:pPr>
      <w:rPr>
        <w:rFonts w:hint="default"/>
        <w:b/>
        <w:bCs/>
        <w:color w:val="000000"/>
      </w:rPr>
    </w:lvl>
    <w:lvl w:ilvl="1">
      <w:start w:val="16"/>
      <w:numFmt w:val="none"/>
      <w:lvlText w:val="4.20"/>
      <w:lvlJc w:val="left"/>
      <w:pPr>
        <w:ind w:left="720" w:hanging="720"/>
      </w:pPr>
      <w:rPr>
        <w:rFonts w:hint="default"/>
        <w:b/>
        <w:bCs/>
        <w:color w:val="000000"/>
      </w:rPr>
    </w:lvl>
    <w:lvl w:ilvl="2">
      <w:start w:val="1"/>
      <w:numFmt w:val="decimal"/>
      <w:lvlText w:val="%1.17.2"/>
      <w:lvlJc w:val="left"/>
      <w:pPr>
        <w:ind w:left="1146"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880" w:hanging="144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680" w:hanging="2160"/>
      </w:pPr>
      <w:rPr>
        <w:rFonts w:hint="default"/>
        <w:color w:val="000000"/>
      </w:rPr>
    </w:lvl>
    <w:lvl w:ilvl="8">
      <w:start w:val="1"/>
      <w:numFmt w:val="decimal"/>
      <w:lvlText w:val="%1.%2.%3.%4.%5.%6.%7.%8.%9"/>
      <w:lvlJc w:val="left"/>
      <w:pPr>
        <w:ind w:left="5040" w:hanging="2160"/>
      </w:pPr>
      <w:rPr>
        <w:rFonts w:hint="default"/>
        <w:color w:val="000000"/>
      </w:rPr>
    </w:lvl>
  </w:abstractNum>
  <w:abstractNum w:abstractNumId="73" w15:restartNumberingAfterBreak="0">
    <w:nsid w:val="43F25745"/>
    <w:multiLevelType w:val="multilevel"/>
    <w:tmpl w:val="F7EE31F2"/>
    <w:lvl w:ilvl="0">
      <w:start w:val="1"/>
      <w:numFmt w:val="none"/>
      <w:lvlText w:val="1.2.4"/>
      <w:lvlJc w:val="left"/>
      <w:pPr>
        <w:ind w:left="1134" w:hanging="414"/>
      </w:pPr>
      <w:rPr>
        <w:rFonts w:hint="default"/>
        <w:b w:val="0"/>
        <w:bCs w:val="0"/>
        <w:color w:val="auto"/>
      </w:rPr>
    </w:lvl>
    <w:lvl w:ilvl="1">
      <w:start w:val="1"/>
      <w:numFmt w:val="none"/>
      <w:isLgl/>
      <w:lvlText w:val="1.2.3"/>
      <w:lvlJc w:val="left"/>
      <w:pPr>
        <w:ind w:left="1134" w:hanging="414"/>
      </w:pPr>
      <w:rPr>
        <w:rFonts w:hint="default"/>
        <w:b w:val="0"/>
        <w:bCs w:val="0"/>
        <w:color w:val="auto"/>
      </w:rPr>
    </w:lvl>
    <w:lvl w:ilvl="2">
      <w:start w:val="1"/>
      <w:numFmt w:val="none"/>
      <w:isLgl/>
      <w:lvlText w:val="1.2.4"/>
      <w:lvlJc w:val="left"/>
      <w:pPr>
        <w:ind w:left="1800" w:hanging="108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74" w15:restartNumberingAfterBreak="0">
    <w:nsid w:val="4494180C"/>
    <w:multiLevelType w:val="multilevel"/>
    <w:tmpl w:val="135AAAB6"/>
    <w:lvl w:ilvl="0">
      <w:start w:val="4"/>
      <w:numFmt w:val="none"/>
      <w:lvlText w:val="4.16"/>
      <w:lvlJc w:val="left"/>
      <w:pPr>
        <w:ind w:left="690" w:hanging="690"/>
      </w:pPr>
      <w:rPr>
        <w:rFonts w:hint="default"/>
        <w:b/>
        <w:bCs/>
      </w:rPr>
    </w:lvl>
    <w:lvl w:ilvl="1">
      <w:start w:val="11"/>
      <w:numFmt w:val="none"/>
      <w:lvlText w:val="4.13"/>
      <w:lvlJc w:val="left"/>
      <w:pPr>
        <w:ind w:left="720" w:hanging="720"/>
      </w:pPr>
      <w:rPr>
        <w:rFonts w:hint="default"/>
        <w:b/>
        <w:bCs/>
      </w:rPr>
    </w:lvl>
    <w:lvl w:ilvl="2">
      <w:start w:val="1"/>
      <w:numFmt w:val="bullet"/>
      <w:lvlText w:val=""/>
      <w:lvlJc w:val="left"/>
      <w:pPr>
        <w:ind w:left="2487"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44A351DC"/>
    <w:multiLevelType w:val="hybridMultilevel"/>
    <w:tmpl w:val="38AA441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6" w15:restartNumberingAfterBreak="0">
    <w:nsid w:val="458E2D5F"/>
    <w:multiLevelType w:val="multilevel"/>
    <w:tmpl w:val="0268B010"/>
    <w:lvl w:ilvl="0">
      <w:start w:val="4"/>
      <w:numFmt w:val="decimal"/>
      <w:lvlText w:val="%1.6.5"/>
      <w:lvlJc w:val="left"/>
      <w:pPr>
        <w:ind w:left="375" w:hanging="375"/>
      </w:pPr>
      <w:rPr>
        <w:rFonts w:hint="default"/>
        <w:b w:val="0"/>
        <w:bCs/>
      </w:rPr>
    </w:lvl>
    <w:lvl w:ilvl="1">
      <w:start w:val="1"/>
      <w:numFmt w:val="none"/>
      <w:lvlText w:val="4.6.2"/>
      <w:lvlJc w:val="left"/>
      <w:pPr>
        <w:ind w:left="720" w:hanging="720"/>
      </w:pPr>
      <w:rPr>
        <w:rFonts w:hint="default"/>
        <w:b/>
      </w:rPr>
    </w:lvl>
    <w:lvl w:ilvl="2">
      <w:start w:val="1"/>
      <w:numFmt w:val="none"/>
      <w:lvlText w:val="4.6.1"/>
      <w:lvlJc w:val="left"/>
      <w:pPr>
        <w:ind w:left="720" w:firstLine="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77" w15:restartNumberingAfterBreak="0">
    <w:nsid w:val="45C7152A"/>
    <w:multiLevelType w:val="multilevel"/>
    <w:tmpl w:val="C83A000A"/>
    <w:lvl w:ilvl="0">
      <w:start w:val="1"/>
      <w:numFmt w:val="none"/>
      <w:lvlText w:val="1.2.5"/>
      <w:lvlJc w:val="left"/>
      <w:pPr>
        <w:ind w:left="1134" w:hanging="414"/>
      </w:pPr>
      <w:rPr>
        <w:rFonts w:hint="default"/>
        <w:b w:val="0"/>
        <w:bCs w:val="0"/>
        <w:color w:val="auto"/>
      </w:rPr>
    </w:lvl>
    <w:lvl w:ilvl="1">
      <w:start w:val="1"/>
      <w:numFmt w:val="none"/>
      <w:isLgl/>
      <w:lvlText w:val="1.2.3"/>
      <w:lvlJc w:val="left"/>
      <w:pPr>
        <w:ind w:left="1134" w:hanging="414"/>
      </w:pPr>
      <w:rPr>
        <w:rFonts w:hint="default"/>
        <w:b/>
        <w:bCs/>
        <w:color w:val="auto"/>
      </w:rPr>
    </w:lvl>
    <w:lvl w:ilvl="2">
      <w:start w:val="1"/>
      <w:numFmt w:val="none"/>
      <w:isLgl/>
      <w:lvlText w:val="1.2.4"/>
      <w:lvlJc w:val="left"/>
      <w:pPr>
        <w:ind w:left="1800" w:hanging="108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78" w15:restartNumberingAfterBreak="0">
    <w:nsid w:val="45E360E1"/>
    <w:multiLevelType w:val="multilevel"/>
    <w:tmpl w:val="011E4176"/>
    <w:lvl w:ilvl="0">
      <w:start w:val="1"/>
      <w:numFmt w:val="none"/>
      <w:lvlText w:val="1.2.11"/>
      <w:lvlJc w:val="left"/>
      <w:pPr>
        <w:ind w:left="1134" w:hanging="414"/>
      </w:pPr>
      <w:rPr>
        <w:rFonts w:hint="default"/>
        <w:b w:val="0"/>
        <w:bCs w:val="0"/>
        <w:color w:val="auto"/>
      </w:rPr>
    </w:lvl>
    <w:lvl w:ilvl="1">
      <w:start w:val="1"/>
      <w:numFmt w:val="none"/>
      <w:isLgl/>
      <w:lvlText w:val="1.2.10"/>
      <w:lvlJc w:val="left"/>
      <w:pPr>
        <w:ind w:left="1134" w:hanging="414"/>
      </w:pPr>
      <w:rPr>
        <w:rFonts w:hint="default"/>
        <w:b w:val="0"/>
        <w:bCs w:val="0"/>
        <w:color w:val="auto"/>
      </w:rPr>
    </w:lvl>
    <w:lvl w:ilvl="2">
      <w:start w:val="1"/>
      <w:numFmt w:val="none"/>
      <w:isLgl/>
      <w:lvlText w:val="1.2.4"/>
      <w:lvlJc w:val="left"/>
      <w:pPr>
        <w:ind w:left="1800" w:hanging="108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79" w15:restartNumberingAfterBreak="0">
    <w:nsid w:val="462E0440"/>
    <w:multiLevelType w:val="multilevel"/>
    <w:tmpl w:val="5218B9AC"/>
    <w:lvl w:ilvl="0">
      <w:start w:val="4"/>
      <w:numFmt w:val="none"/>
      <w:lvlText w:val="5.5"/>
      <w:lvlJc w:val="left"/>
      <w:pPr>
        <w:ind w:left="690" w:hanging="690"/>
      </w:pPr>
      <w:rPr>
        <w:rFonts w:hint="default"/>
        <w:color w:val="000000"/>
      </w:rPr>
    </w:lvl>
    <w:lvl w:ilvl="1">
      <w:start w:val="16"/>
      <w:numFmt w:val="none"/>
      <w:lvlText w:val="5.5.1"/>
      <w:lvlJc w:val="left"/>
      <w:pPr>
        <w:ind w:left="720" w:hanging="720"/>
      </w:pPr>
      <w:rPr>
        <w:rFonts w:hint="default"/>
        <w:b w:val="0"/>
        <w:bCs w:val="0"/>
        <w:color w:val="000000"/>
      </w:rPr>
    </w:lvl>
    <w:lvl w:ilvl="2">
      <w:start w:val="1"/>
      <w:numFmt w:val="decimal"/>
      <w:lvlText w:val="%1.20.%3"/>
      <w:lvlJc w:val="left"/>
      <w:pPr>
        <w:ind w:left="1146"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880" w:hanging="144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680" w:hanging="2160"/>
      </w:pPr>
      <w:rPr>
        <w:rFonts w:hint="default"/>
        <w:color w:val="000000"/>
      </w:rPr>
    </w:lvl>
    <w:lvl w:ilvl="8">
      <w:start w:val="1"/>
      <w:numFmt w:val="decimal"/>
      <w:lvlText w:val="%1.%2.%3.%4.%5.%6.%7.%8.%9"/>
      <w:lvlJc w:val="left"/>
      <w:pPr>
        <w:ind w:left="5040" w:hanging="2160"/>
      </w:pPr>
      <w:rPr>
        <w:rFonts w:hint="default"/>
        <w:color w:val="000000"/>
      </w:rPr>
    </w:lvl>
  </w:abstractNum>
  <w:abstractNum w:abstractNumId="80" w15:restartNumberingAfterBreak="0">
    <w:nsid w:val="4631098A"/>
    <w:multiLevelType w:val="multilevel"/>
    <w:tmpl w:val="1B36520C"/>
    <w:lvl w:ilvl="0">
      <w:start w:val="1"/>
      <w:numFmt w:val="none"/>
      <w:lvlText w:val="7.2"/>
      <w:lvlJc w:val="left"/>
      <w:pPr>
        <w:ind w:left="0" w:firstLine="0"/>
      </w:pPr>
      <w:rPr>
        <w:rFonts w:hint="default"/>
        <w:b w:val="0"/>
        <w:bCs w:val="0"/>
        <w:color w:val="auto"/>
      </w:rPr>
    </w:lvl>
    <w:lvl w:ilvl="1">
      <w:start w:val="1"/>
      <w:numFmt w:val="none"/>
      <w:isLgl/>
      <w:lvlText w:val="7.2"/>
      <w:lvlJc w:val="left"/>
      <w:pPr>
        <w:ind w:left="720" w:hanging="720"/>
      </w:pPr>
      <w:rPr>
        <w:rFonts w:hint="default"/>
        <w:b/>
        <w:bCs/>
        <w:color w:val="auto"/>
      </w:rPr>
    </w:lvl>
    <w:lvl w:ilvl="2">
      <w:start w:val="1"/>
      <w:numFmt w:val="none"/>
      <w:isLgl/>
      <w:lvlText w:val="3.4.2"/>
      <w:lvlJc w:val="left"/>
      <w:pPr>
        <w:ind w:left="1800" w:hanging="108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81" w15:restartNumberingAfterBreak="0">
    <w:nsid w:val="46F85D43"/>
    <w:multiLevelType w:val="multilevel"/>
    <w:tmpl w:val="567674FA"/>
    <w:lvl w:ilvl="0">
      <w:start w:val="1"/>
      <w:numFmt w:val="bullet"/>
      <w:lvlText w:val="●"/>
      <w:lvlJc w:val="left"/>
      <w:pPr>
        <w:ind w:left="1080" w:hanging="360"/>
      </w:pPr>
      <w:rPr>
        <w:rFonts w:ascii="Noto Sans Symbols" w:eastAsia="Noto Sans Symbols" w:hAnsi="Noto Sans Symbols" w:cs="Noto Sans Symbols"/>
      </w:rPr>
    </w:lvl>
    <w:lvl w:ilvl="1">
      <w:start w:val="1"/>
      <w:numFmt w:val="decimal"/>
      <w:lvlText w:val="3.18."/>
      <w:lvlJc w:val="left"/>
      <w:pPr>
        <w:ind w:left="360" w:hanging="720"/>
      </w:pPr>
      <w:rPr>
        <w:b/>
        <w:color w:val="000000"/>
      </w:rPr>
    </w:lvl>
    <w:lvl w:ilvl="2">
      <w:start w:val="1"/>
      <w:numFmt w:val="decimal"/>
      <w:lvlText w:val="3.17.1."/>
      <w:lvlJc w:val="left"/>
      <w:pPr>
        <w:ind w:left="1097" w:hanging="737"/>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 w15:restartNumberingAfterBreak="0">
    <w:nsid w:val="48B469C3"/>
    <w:multiLevelType w:val="multilevel"/>
    <w:tmpl w:val="0348430E"/>
    <w:lvl w:ilvl="0">
      <w:start w:val="2"/>
      <w:numFmt w:val="decimal"/>
      <w:lvlText w:val="%1"/>
      <w:lvlJc w:val="left"/>
      <w:pPr>
        <w:ind w:left="690" w:hanging="690"/>
      </w:pPr>
      <w:rPr>
        <w:rFonts w:hint="default"/>
        <w:i/>
      </w:rPr>
    </w:lvl>
    <w:lvl w:ilvl="1">
      <w:start w:val="1"/>
      <w:numFmt w:val="decimal"/>
      <w:lvlText w:val="%1.%2"/>
      <w:lvlJc w:val="left"/>
      <w:pPr>
        <w:ind w:left="1146" w:hanging="720"/>
      </w:pPr>
      <w:rPr>
        <w:rFonts w:hint="default"/>
        <w:i/>
      </w:rPr>
    </w:lvl>
    <w:lvl w:ilvl="2">
      <w:start w:val="13"/>
      <w:numFmt w:val="decimal"/>
      <w:lvlText w:val="%1.%2.16"/>
      <w:lvlJc w:val="left"/>
      <w:pPr>
        <w:ind w:left="1572" w:hanging="720"/>
      </w:pPr>
      <w:rPr>
        <w:rFonts w:hint="default"/>
        <w:i w:val="0"/>
        <w:iCs/>
      </w:rPr>
    </w:lvl>
    <w:lvl w:ilvl="3">
      <w:start w:val="1"/>
      <w:numFmt w:val="decimal"/>
      <w:lvlText w:val="%1.%2.%3.%4"/>
      <w:lvlJc w:val="left"/>
      <w:pPr>
        <w:ind w:left="2358" w:hanging="1080"/>
      </w:pPr>
      <w:rPr>
        <w:rFonts w:hint="default"/>
        <w:i/>
      </w:rPr>
    </w:lvl>
    <w:lvl w:ilvl="4">
      <w:start w:val="1"/>
      <w:numFmt w:val="decimal"/>
      <w:lvlText w:val="%1.%2.%3.%4.%5"/>
      <w:lvlJc w:val="left"/>
      <w:pPr>
        <w:ind w:left="3144" w:hanging="1440"/>
      </w:pPr>
      <w:rPr>
        <w:rFonts w:hint="default"/>
        <w:i/>
      </w:rPr>
    </w:lvl>
    <w:lvl w:ilvl="5">
      <w:start w:val="1"/>
      <w:numFmt w:val="decimal"/>
      <w:lvlText w:val="%1.%2.%3.%4.%5.%6"/>
      <w:lvlJc w:val="left"/>
      <w:pPr>
        <w:ind w:left="3570" w:hanging="1440"/>
      </w:pPr>
      <w:rPr>
        <w:rFonts w:hint="default"/>
        <w:i/>
      </w:rPr>
    </w:lvl>
    <w:lvl w:ilvl="6">
      <w:start w:val="1"/>
      <w:numFmt w:val="decimal"/>
      <w:lvlText w:val="%1.%2.%3.%4.%5.%6.%7"/>
      <w:lvlJc w:val="left"/>
      <w:pPr>
        <w:ind w:left="4356" w:hanging="1800"/>
      </w:pPr>
      <w:rPr>
        <w:rFonts w:hint="default"/>
        <w:i/>
      </w:rPr>
    </w:lvl>
    <w:lvl w:ilvl="7">
      <w:start w:val="1"/>
      <w:numFmt w:val="decimal"/>
      <w:lvlText w:val="%1.%2.%3.%4.%5.%6.%7.%8"/>
      <w:lvlJc w:val="left"/>
      <w:pPr>
        <w:ind w:left="5142" w:hanging="2160"/>
      </w:pPr>
      <w:rPr>
        <w:rFonts w:hint="default"/>
        <w:i/>
      </w:rPr>
    </w:lvl>
    <w:lvl w:ilvl="8">
      <w:start w:val="1"/>
      <w:numFmt w:val="decimal"/>
      <w:lvlText w:val="%1.%2.%3.%4.%5.%6.%7.%8.%9"/>
      <w:lvlJc w:val="left"/>
      <w:pPr>
        <w:ind w:left="5568" w:hanging="2160"/>
      </w:pPr>
      <w:rPr>
        <w:rFonts w:hint="default"/>
        <w:i/>
      </w:rPr>
    </w:lvl>
  </w:abstractNum>
  <w:abstractNum w:abstractNumId="83" w15:restartNumberingAfterBreak="0">
    <w:nsid w:val="491620C3"/>
    <w:multiLevelType w:val="multilevel"/>
    <w:tmpl w:val="AF0277AA"/>
    <w:lvl w:ilvl="0">
      <w:start w:val="1"/>
      <w:numFmt w:val="none"/>
      <w:lvlText w:val="1.4"/>
      <w:lvlJc w:val="left"/>
      <w:pPr>
        <w:ind w:left="720" w:hanging="578"/>
      </w:pPr>
      <w:rPr>
        <w:rFonts w:hint="default"/>
        <w:b/>
        <w:bCs/>
        <w:color w:val="auto"/>
      </w:rPr>
    </w:lvl>
    <w:lvl w:ilvl="1">
      <w:start w:val="1"/>
      <w:numFmt w:val="none"/>
      <w:isLgl/>
      <w:lvlText w:val="1.3"/>
      <w:lvlJc w:val="left"/>
      <w:pPr>
        <w:ind w:left="0" w:firstLine="720"/>
      </w:pPr>
      <w:rPr>
        <w:rFonts w:hint="default"/>
        <w:b w:val="0"/>
        <w:bCs w:val="0"/>
        <w:color w:val="auto"/>
      </w:rPr>
    </w:lvl>
    <w:lvl w:ilvl="2">
      <w:start w:val="1"/>
      <w:numFmt w:val="none"/>
      <w:isLgl/>
      <w:lvlText w:val="1.2.4"/>
      <w:lvlJc w:val="left"/>
      <w:pPr>
        <w:ind w:left="1800" w:hanging="108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84" w15:restartNumberingAfterBreak="0">
    <w:nsid w:val="4B164797"/>
    <w:multiLevelType w:val="multilevel"/>
    <w:tmpl w:val="E5B85614"/>
    <w:lvl w:ilvl="0">
      <w:start w:val="3"/>
      <w:numFmt w:val="none"/>
      <w:lvlText w:val="3.7.6"/>
      <w:lvlJc w:val="left"/>
      <w:pPr>
        <w:ind w:left="525" w:hanging="525"/>
      </w:pPr>
      <w:rPr>
        <w:rFonts w:hint="default"/>
        <w:color w:val="000000" w:themeColor="text1"/>
      </w:rPr>
    </w:lvl>
    <w:lvl w:ilvl="1">
      <w:start w:val="5"/>
      <w:numFmt w:val="decimal"/>
      <w:lvlText w:val="%1.%2"/>
      <w:lvlJc w:val="left"/>
      <w:pPr>
        <w:ind w:left="525" w:hanging="525"/>
      </w:pPr>
      <w:rPr>
        <w:rFonts w:hint="default"/>
        <w:b/>
        <w:bCs/>
        <w:color w:val="000000" w:themeColor="text1"/>
      </w:rPr>
    </w:lvl>
    <w:lvl w:ilvl="2">
      <w:start w:val="1"/>
      <w:numFmt w:val="none"/>
      <w:lvlText w:val="3.7.2"/>
      <w:lvlJc w:val="left"/>
      <w:pPr>
        <w:ind w:left="1004" w:hanging="720"/>
      </w:pPr>
      <w:rPr>
        <w:rFonts w:hint="default"/>
        <w:color w:val="000000" w:themeColor="text1"/>
      </w:rPr>
    </w:lvl>
    <w:lvl w:ilvl="3">
      <w:start w:val="1"/>
      <w:numFmt w:val="decimal"/>
      <w:lvlText w:val="%1.%2.%3.%4"/>
      <w:lvlJc w:val="left"/>
      <w:pPr>
        <w:ind w:left="2694" w:hanging="1080"/>
      </w:pPr>
      <w:rPr>
        <w:rFonts w:hint="default"/>
        <w:color w:val="000000" w:themeColor="text1"/>
      </w:rPr>
    </w:lvl>
    <w:lvl w:ilvl="4">
      <w:start w:val="1"/>
      <w:numFmt w:val="decimal"/>
      <w:lvlText w:val="%1.%2.%3.%4.%5"/>
      <w:lvlJc w:val="left"/>
      <w:pPr>
        <w:ind w:left="3232" w:hanging="1080"/>
      </w:pPr>
      <w:rPr>
        <w:rFonts w:hint="default"/>
        <w:color w:val="000000" w:themeColor="text1"/>
      </w:rPr>
    </w:lvl>
    <w:lvl w:ilvl="5">
      <w:start w:val="1"/>
      <w:numFmt w:val="decimal"/>
      <w:lvlText w:val="%1.%2.%3.%4.%5.%6"/>
      <w:lvlJc w:val="left"/>
      <w:pPr>
        <w:ind w:left="4130" w:hanging="1440"/>
      </w:pPr>
      <w:rPr>
        <w:rFonts w:hint="default"/>
        <w:color w:val="000000" w:themeColor="text1"/>
      </w:rPr>
    </w:lvl>
    <w:lvl w:ilvl="6">
      <w:start w:val="1"/>
      <w:numFmt w:val="decimal"/>
      <w:lvlText w:val="%1.%2.%3.%4.%5.%6.%7"/>
      <w:lvlJc w:val="left"/>
      <w:pPr>
        <w:ind w:left="4668" w:hanging="1440"/>
      </w:pPr>
      <w:rPr>
        <w:rFonts w:hint="default"/>
        <w:color w:val="000000" w:themeColor="text1"/>
      </w:rPr>
    </w:lvl>
    <w:lvl w:ilvl="7">
      <w:start w:val="1"/>
      <w:numFmt w:val="decimal"/>
      <w:lvlText w:val="%1.%2.%3.%4.%5.%6.%7.%8"/>
      <w:lvlJc w:val="left"/>
      <w:pPr>
        <w:ind w:left="5566" w:hanging="1800"/>
      </w:pPr>
      <w:rPr>
        <w:rFonts w:hint="default"/>
        <w:color w:val="000000" w:themeColor="text1"/>
      </w:rPr>
    </w:lvl>
    <w:lvl w:ilvl="8">
      <w:start w:val="1"/>
      <w:numFmt w:val="decimal"/>
      <w:lvlText w:val="%1.%2.%3.%4.%5.%6.%7.%8.%9"/>
      <w:lvlJc w:val="left"/>
      <w:pPr>
        <w:ind w:left="6104" w:hanging="1800"/>
      </w:pPr>
      <w:rPr>
        <w:rFonts w:hint="default"/>
        <w:color w:val="000000" w:themeColor="text1"/>
      </w:rPr>
    </w:lvl>
  </w:abstractNum>
  <w:abstractNum w:abstractNumId="85" w15:restartNumberingAfterBreak="0">
    <w:nsid w:val="4C1759F9"/>
    <w:multiLevelType w:val="multilevel"/>
    <w:tmpl w:val="0128BCB4"/>
    <w:lvl w:ilvl="0">
      <w:start w:val="1"/>
      <w:numFmt w:val="none"/>
      <w:lvlText w:val="4.12.2"/>
      <w:lvlJc w:val="left"/>
      <w:pPr>
        <w:ind w:left="2520" w:hanging="360"/>
      </w:pPr>
      <w:rPr>
        <w:rFonts w:hint="default"/>
      </w:rPr>
    </w:lvl>
    <w:lvl w:ilvl="1">
      <w:start w:val="1"/>
      <w:numFmt w:val="none"/>
      <w:lvlText w:val="4.12.2"/>
      <w:lvlJc w:val="left"/>
      <w:pPr>
        <w:ind w:left="3240" w:hanging="360"/>
      </w:pPr>
      <w:rPr>
        <w:rFonts w:hint="default"/>
      </w:rPr>
    </w:lvl>
    <w:lvl w:ilvl="2">
      <w:start w:val="1"/>
      <w:numFmt w:val="bullet"/>
      <w:lvlText w:val="▪"/>
      <w:lvlJc w:val="left"/>
      <w:pPr>
        <w:ind w:left="3960" w:hanging="360"/>
      </w:pPr>
      <w:rPr>
        <w:rFonts w:ascii="Arial" w:eastAsia="Arial" w:hAnsi="Arial" w:cs="Arial" w:hint="default"/>
      </w:rPr>
    </w:lvl>
    <w:lvl w:ilvl="3">
      <w:start w:val="1"/>
      <w:numFmt w:val="bullet"/>
      <w:lvlText w:val="●"/>
      <w:lvlJc w:val="left"/>
      <w:pPr>
        <w:ind w:left="4680" w:hanging="360"/>
      </w:pPr>
      <w:rPr>
        <w:rFonts w:ascii="Arial" w:eastAsia="Arial" w:hAnsi="Arial" w:cs="Arial" w:hint="default"/>
      </w:rPr>
    </w:lvl>
    <w:lvl w:ilvl="4">
      <w:start w:val="1"/>
      <w:numFmt w:val="bullet"/>
      <w:lvlText w:val="o"/>
      <w:lvlJc w:val="left"/>
      <w:pPr>
        <w:ind w:left="5400" w:hanging="360"/>
      </w:pPr>
      <w:rPr>
        <w:rFonts w:ascii="Arial" w:eastAsia="Arial" w:hAnsi="Arial" w:cs="Arial" w:hint="default"/>
      </w:rPr>
    </w:lvl>
    <w:lvl w:ilvl="5">
      <w:start w:val="1"/>
      <w:numFmt w:val="bullet"/>
      <w:lvlText w:val="▪"/>
      <w:lvlJc w:val="left"/>
      <w:pPr>
        <w:ind w:left="6120" w:hanging="360"/>
      </w:pPr>
      <w:rPr>
        <w:rFonts w:ascii="Arial" w:eastAsia="Arial" w:hAnsi="Arial" w:cs="Arial" w:hint="default"/>
      </w:rPr>
    </w:lvl>
    <w:lvl w:ilvl="6">
      <w:start w:val="1"/>
      <w:numFmt w:val="bullet"/>
      <w:lvlText w:val="●"/>
      <w:lvlJc w:val="left"/>
      <w:pPr>
        <w:ind w:left="6840" w:hanging="360"/>
      </w:pPr>
      <w:rPr>
        <w:rFonts w:ascii="Arial" w:eastAsia="Arial" w:hAnsi="Arial" w:cs="Arial" w:hint="default"/>
      </w:rPr>
    </w:lvl>
    <w:lvl w:ilvl="7">
      <w:start w:val="1"/>
      <w:numFmt w:val="bullet"/>
      <w:lvlText w:val="o"/>
      <w:lvlJc w:val="left"/>
      <w:pPr>
        <w:ind w:left="7560" w:hanging="360"/>
      </w:pPr>
      <w:rPr>
        <w:rFonts w:ascii="Arial" w:eastAsia="Arial" w:hAnsi="Arial" w:cs="Arial" w:hint="default"/>
      </w:rPr>
    </w:lvl>
    <w:lvl w:ilvl="8">
      <w:start w:val="1"/>
      <w:numFmt w:val="bullet"/>
      <w:lvlText w:val="▪"/>
      <w:lvlJc w:val="left"/>
      <w:pPr>
        <w:ind w:left="8280" w:hanging="360"/>
      </w:pPr>
      <w:rPr>
        <w:rFonts w:ascii="Arial" w:eastAsia="Arial" w:hAnsi="Arial" w:cs="Arial" w:hint="default"/>
      </w:rPr>
    </w:lvl>
  </w:abstractNum>
  <w:abstractNum w:abstractNumId="86" w15:restartNumberingAfterBreak="0">
    <w:nsid w:val="4CE649CB"/>
    <w:multiLevelType w:val="hybridMultilevel"/>
    <w:tmpl w:val="5338E56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7" w15:restartNumberingAfterBreak="0">
    <w:nsid w:val="4D492198"/>
    <w:multiLevelType w:val="multilevel"/>
    <w:tmpl w:val="3EE40568"/>
    <w:lvl w:ilvl="0">
      <w:start w:val="4"/>
      <w:numFmt w:val="decimal"/>
      <w:lvlText w:val="%1"/>
      <w:lvlJc w:val="left"/>
      <w:pPr>
        <w:ind w:left="690" w:hanging="690"/>
      </w:pPr>
      <w:rPr>
        <w:rFonts w:hint="default"/>
        <w:color w:val="000000"/>
      </w:rPr>
    </w:lvl>
    <w:lvl w:ilvl="1">
      <w:start w:val="15"/>
      <w:numFmt w:val="decimal"/>
      <w:lvlText w:val="%1.17"/>
      <w:lvlJc w:val="left"/>
      <w:pPr>
        <w:ind w:left="720" w:hanging="720"/>
      </w:pPr>
      <w:rPr>
        <w:rFonts w:hint="default"/>
        <w:b/>
        <w:bCs/>
        <w:color w:val="000000"/>
      </w:rPr>
    </w:lvl>
    <w:lvl w:ilvl="2">
      <w:start w:val="2"/>
      <w:numFmt w:val="decimal"/>
      <w:lvlText w:val="%1.16.%3"/>
      <w:lvlJc w:val="left"/>
      <w:pPr>
        <w:ind w:left="1996"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440" w:hanging="144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2160" w:hanging="2160"/>
      </w:pPr>
      <w:rPr>
        <w:rFonts w:hint="default"/>
        <w:color w:val="000000"/>
      </w:rPr>
    </w:lvl>
    <w:lvl w:ilvl="8">
      <w:start w:val="1"/>
      <w:numFmt w:val="decimal"/>
      <w:lvlText w:val="%1.%2.%3.%4.%5.%6.%7.%8.%9"/>
      <w:lvlJc w:val="left"/>
      <w:pPr>
        <w:ind w:left="2160" w:hanging="2160"/>
      </w:pPr>
      <w:rPr>
        <w:rFonts w:hint="default"/>
        <w:color w:val="000000"/>
      </w:rPr>
    </w:lvl>
  </w:abstractNum>
  <w:abstractNum w:abstractNumId="88" w15:restartNumberingAfterBreak="0">
    <w:nsid w:val="4DF56D29"/>
    <w:multiLevelType w:val="multilevel"/>
    <w:tmpl w:val="960A6E50"/>
    <w:lvl w:ilvl="0">
      <w:start w:val="1"/>
      <w:numFmt w:val="none"/>
      <w:lvlText w:val="1.2.2"/>
      <w:lvlJc w:val="left"/>
      <w:pPr>
        <w:ind w:left="1134" w:hanging="414"/>
      </w:pPr>
      <w:rPr>
        <w:rFonts w:hint="default"/>
        <w:b w:val="0"/>
        <w:bCs w:val="0"/>
        <w:color w:val="auto"/>
      </w:rPr>
    </w:lvl>
    <w:lvl w:ilvl="1">
      <w:start w:val="1"/>
      <w:numFmt w:val="decimal"/>
      <w:isLgl/>
      <w:lvlText w:val="%1.2"/>
      <w:lvlJc w:val="left"/>
      <w:pPr>
        <w:ind w:left="720" w:hanging="578"/>
      </w:pPr>
      <w:rPr>
        <w:rFonts w:hint="default"/>
        <w:b/>
        <w:bCs/>
        <w:color w:val="auto"/>
      </w:rPr>
    </w:lvl>
    <w:lvl w:ilvl="2">
      <w:start w:val="1"/>
      <w:numFmt w:val="none"/>
      <w:isLgl/>
      <w:lvlText w:val="1.2.1"/>
      <w:lvlJc w:val="left"/>
      <w:pPr>
        <w:ind w:left="1800" w:hanging="108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89" w15:restartNumberingAfterBreak="0">
    <w:nsid w:val="4EAB3885"/>
    <w:multiLevelType w:val="multilevel"/>
    <w:tmpl w:val="4E347F90"/>
    <w:lvl w:ilvl="0">
      <w:start w:val="4"/>
      <w:numFmt w:val="none"/>
      <w:lvlText w:val="4.16.1"/>
      <w:lvlJc w:val="left"/>
      <w:pPr>
        <w:ind w:left="1412" w:hanging="295"/>
      </w:pPr>
      <w:rPr>
        <w:rFonts w:hint="default"/>
        <w:b w:val="0"/>
        <w:bCs w:val="0"/>
      </w:rPr>
    </w:lvl>
    <w:lvl w:ilvl="1">
      <w:start w:val="11"/>
      <w:numFmt w:val="none"/>
      <w:lvlText w:val="4.13"/>
      <w:lvlJc w:val="left"/>
      <w:pPr>
        <w:ind w:left="1412" w:hanging="720"/>
      </w:pPr>
      <w:rPr>
        <w:rFonts w:hint="default"/>
        <w:b/>
        <w:bCs/>
      </w:rPr>
    </w:lvl>
    <w:lvl w:ilvl="2">
      <w:start w:val="1"/>
      <w:numFmt w:val="bullet"/>
      <w:lvlText w:val=""/>
      <w:lvlJc w:val="left"/>
      <w:pPr>
        <w:ind w:left="3179" w:hanging="360"/>
      </w:pPr>
      <w:rPr>
        <w:rFonts w:ascii="Symbol" w:hAnsi="Symbol" w:hint="default"/>
      </w:rPr>
    </w:lvl>
    <w:lvl w:ilvl="3">
      <w:start w:val="1"/>
      <w:numFmt w:val="decimal"/>
      <w:lvlText w:val="%1.%2.%3.%4"/>
      <w:lvlJc w:val="left"/>
      <w:pPr>
        <w:ind w:left="1772" w:hanging="1080"/>
      </w:pPr>
      <w:rPr>
        <w:rFonts w:hint="default"/>
      </w:rPr>
    </w:lvl>
    <w:lvl w:ilvl="4">
      <w:start w:val="1"/>
      <w:numFmt w:val="decimal"/>
      <w:lvlText w:val="%1.%2.%3.%4.%5"/>
      <w:lvlJc w:val="left"/>
      <w:pPr>
        <w:ind w:left="2132" w:hanging="1440"/>
      </w:pPr>
      <w:rPr>
        <w:rFonts w:hint="default"/>
      </w:rPr>
    </w:lvl>
    <w:lvl w:ilvl="5">
      <w:start w:val="1"/>
      <w:numFmt w:val="decimal"/>
      <w:lvlText w:val="%1.%2.%3.%4.%5.%6"/>
      <w:lvlJc w:val="left"/>
      <w:pPr>
        <w:ind w:left="2132" w:hanging="1440"/>
      </w:pPr>
      <w:rPr>
        <w:rFonts w:hint="default"/>
      </w:rPr>
    </w:lvl>
    <w:lvl w:ilvl="6">
      <w:start w:val="1"/>
      <w:numFmt w:val="decimal"/>
      <w:lvlText w:val="%1.%2.%3.%4.%5.%6.%7"/>
      <w:lvlJc w:val="left"/>
      <w:pPr>
        <w:ind w:left="2492" w:hanging="1800"/>
      </w:pPr>
      <w:rPr>
        <w:rFonts w:hint="default"/>
      </w:rPr>
    </w:lvl>
    <w:lvl w:ilvl="7">
      <w:start w:val="1"/>
      <w:numFmt w:val="decimal"/>
      <w:lvlText w:val="%1.%2.%3.%4.%5.%6.%7.%8"/>
      <w:lvlJc w:val="left"/>
      <w:pPr>
        <w:ind w:left="2852" w:hanging="2160"/>
      </w:pPr>
      <w:rPr>
        <w:rFonts w:hint="default"/>
      </w:rPr>
    </w:lvl>
    <w:lvl w:ilvl="8">
      <w:start w:val="1"/>
      <w:numFmt w:val="decimal"/>
      <w:lvlText w:val="%1.%2.%3.%4.%5.%6.%7.%8.%9"/>
      <w:lvlJc w:val="left"/>
      <w:pPr>
        <w:ind w:left="2852" w:hanging="2160"/>
      </w:pPr>
      <w:rPr>
        <w:rFonts w:hint="default"/>
      </w:rPr>
    </w:lvl>
  </w:abstractNum>
  <w:abstractNum w:abstractNumId="90" w15:restartNumberingAfterBreak="0">
    <w:nsid w:val="4EC93BC2"/>
    <w:multiLevelType w:val="multilevel"/>
    <w:tmpl w:val="83B67D86"/>
    <w:lvl w:ilvl="0">
      <w:start w:val="1"/>
      <w:numFmt w:val="none"/>
      <w:lvlText w:val="4.19.6"/>
      <w:lvlJc w:val="left"/>
      <w:pPr>
        <w:ind w:left="0" w:firstLine="0"/>
      </w:pPr>
      <w:rPr>
        <w:rFonts w:hint="default"/>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50935C66"/>
    <w:multiLevelType w:val="multilevel"/>
    <w:tmpl w:val="87C8A8CE"/>
    <w:lvl w:ilvl="0">
      <w:start w:val="1"/>
      <w:numFmt w:val="decimal"/>
      <w:lvlText w:val="%1.1"/>
      <w:lvlJc w:val="left"/>
      <w:pPr>
        <w:ind w:left="360" w:hanging="360"/>
      </w:pPr>
      <w:rPr>
        <w:rFonts w:hint="default"/>
        <w:b w:val="0"/>
        <w:bCs w:val="0"/>
        <w:color w:val="auto"/>
      </w:rPr>
    </w:lvl>
    <w:lvl w:ilvl="1">
      <w:start w:val="1"/>
      <w:numFmt w:val="decimal"/>
      <w:isLgl/>
      <w:lvlText w:val="%1.2"/>
      <w:lvlJc w:val="left"/>
      <w:pPr>
        <w:ind w:left="862" w:hanging="720"/>
      </w:pPr>
      <w:rPr>
        <w:rFonts w:hint="default"/>
        <w:b/>
        <w:bCs/>
        <w:color w:val="auto"/>
      </w:rPr>
    </w:lvl>
    <w:lvl w:ilvl="2">
      <w:start w:val="1"/>
      <w:numFmt w:val="decimal"/>
      <w:isLgl/>
      <w:lvlText w:val="%1.%2.%3"/>
      <w:lvlJc w:val="left"/>
      <w:pPr>
        <w:ind w:left="1800" w:hanging="108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92" w15:restartNumberingAfterBreak="0">
    <w:nsid w:val="52194D66"/>
    <w:multiLevelType w:val="multilevel"/>
    <w:tmpl w:val="17AA2EFE"/>
    <w:styleLink w:val="WWOutlineListStyle"/>
    <w:lvl w:ilvl="0">
      <w:start w:val="1"/>
      <w:numFmt w:val="decimal"/>
      <w:pStyle w:val="Heading1"/>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3" w15:restartNumberingAfterBreak="0">
    <w:nsid w:val="52E3195F"/>
    <w:multiLevelType w:val="multilevel"/>
    <w:tmpl w:val="D91CA8AC"/>
    <w:lvl w:ilvl="0">
      <w:start w:val="2"/>
      <w:numFmt w:val="none"/>
      <w:lvlText w:val="3.3.2"/>
      <w:lvlJc w:val="left"/>
      <w:pPr>
        <w:ind w:left="720" w:firstLine="0"/>
      </w:pPr>
      <w:rPr>
        <w:rFonts w:hint="default"/>
      </w:rPr>
    </w:lvl>
    <w:lvl w:ilvl="1">
      <w:start w:val="2"/>
      <w:numFmt w:val="none"/>
      <w:lvlText w:val="3.4.4"/>
      <w:lvlJc w:val="left"/>
      <w:pPr>
        <w:ind w:left="720" w:firstLine="0"/>
      </w:pPr>
      <w:rPr>
        <w:rFonts w:hint="default"/>
      </w:rPr>
    </w:lvl>
    <w:lvl w:ilvl="2">
      <w:start w:val="1"/>
      <w:numFmt w:val="decimal"/>
      <w:lvlText w:val="%13.3.4"/>
      <w:lvlJc w:val="left"/>
      <w:pPr>
        <w:ind w:left="720" w:firstLine="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94" w15:restartNumberingAfterBreak="0">
    <w:nsid w:val="52EF7220"/>
    <w:multiLevelType w:val="multilevel"/>
    <w:tmpl w:val="F48C6824"/>
    <w:lvl w:ilvl="0">
      <w:start w:val="4"/>
      <w:numFmt w:val="decimal"/>
      <w:lvlText w:val="%1.6.3"/>
      <w:lvlJc w:val="left"/>
      <w:pPr>
        <w:ind w:left="375" w:hanging="375"/>
      </w:pPr>
      <w:rPr>
        <w:rFonts w:hint="default"/>
        <w:b w:val="0"/>
        <w:bCs/>
      </w:rPr>
    </w:lvl>
    <w:lvl w:ilvl="1">
      <w:start w:val="1"/>
      <w:numFmt w:val="none"/>
      <w:lvlText w:val="4.6.2"/>
      <w:lvlJc w:val="left"/>
      <w:pPr>
        <w:ind w:left="720" w:hanging="720"/>
      </w:pPr>
      <w:rPr>
        <w:rFonts w:hint="default"/>
        <w:b/>
      </w:rPr>
    </w:lvl>
    <w:lvl w:ilvl="2">
      <w:start w:val="1"/>
      <w:numFmt w:val="none"/>
      <w:lvlText w:val="4.6.1"/>
      <w:lvlJc w:val="left"/>
      <w:pPr>
        <w:ind w:left="720" w:firstLine="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95" w15:restartNumberingAfterBreak="0">
    <w:nsid w:val="537572E1"/>
    <w:multiLevelType w:val="hybridMultilevel"/>
    <w:tmpl w:val="0B201E92"/>
    <w:lvl w:ilvl="0" w:tplc="10669DEA">
      <w:start w:val="4"/>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45226C3"/>
    <w:multiLevelType w:val="multilevel"/>
    <w:tmpl w:val="45B0F0A6"/>
    <w:lvl w:ilvl="0">
      <w:start w:val="2"/>
      <w:numFmt w:val="none"/>
      <w:lvlText w:val="3.3"/>
      <w:lvlJc w:val="left"/>
      <w:pPr>
        <w:ind w:left="1287" w:hanging="1287"/>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97" w15:restartNumberingAfterBreak="0">
    <w:nsid w:val="55531654"/>
    <w:multiLevelType w:val="multilevel"/>
    <w:tmpl w:val="3864E7E8"/>
    <w:lvl w:ilvl="0">
      <w:start w:val="1"/>
      <w:numFmt w:val="bullet"/>
      <w:lvlText w:val="●"/>
      <w:lvlJc w:val="left"/>
      <w:pPr>
        <w:ind w:left="2826" w:hanging="360"/>
      </w:pPr>
      <w:rPr>
        <w:rFonts w:ascii="Noto Sans Symbols" w:hAnsi="Noto Sans Symbols" w:hint="default"/>
      </w:rPr>
    </w:lvl>
    <w:lvl w:ilvl="1">
      <w:start w:val="1"/>
      <w:numFmt w:val="bullet"/>
      <w:lvlText w:val="o"/>
      <w:lvlJc w:val="left"/>
      <w:pPr>
        <w:ind w:left="3546" w:hanging="360"/>
      </w:pPr>
      <w:rPr>
        <w:rFonts w:ascii="Arial" w:eastAsia="Arial" w:hAnsi="Arial" w:cs="Arial" w:hint="default"/>
      </w:rPr>
    </w:lvl>
    <w:lvl w:ilvl="2">
      <w:start w:val="1"/>
      <w:numFmt w:val="bullet"/>
      <w:lvlText w:val="▪"/>
      <w:lvlJc w:val="left"/>
      <w:pPr>
        <w:ind w:left="4266" w:hanging="360"/>
      </w:pPr>
      <w:rPr>
        <w:rFonts w:ascii="Arial" w:eastAsia="Arial" w:hAnsi="Arial" w:cs="Arial" w:hint="default"/>
      </w:rPr>
    </w:lvl>
    <w:lvl w:ilvl="3">
      <w:start w:val="1"/>
      <w:numFmt w:val="bullet"/>
      <w:lvlText w:val="●"/>
      <w:lvlJc w:val="left"/>
      <w:pPr>
        <w:ind w:left="4986" w:hanging="360"/>
      </w:pPr>
      <w:rPr>
        <w:rFonts w:ascii="Arial" w:eastAsia="Arial" w:hAnsi="Arial" w:cs="Arial" w:hint="default"/>
      </w:rPr>
    </w:lvl>
    <w:lvl w:ilvl="4">
      <w:start w:val="1"/>
      <w:numFmt w:val="bullet"/>
      <w:lvlText w:val="o"/>
      <w:lvlJc w:val="left"/>
      <w:pPr>
        <w:ind w:left="5706" w:hanging="360"/>
      </w:pPr>
      <w:rPr>
        <w:rFonts w:ascii="Arial" w:eastAsia="Arial" w:hAnsi="Arial" w:cs="Arial" w:hint="default"/>
      </w:rPr>
    </w:lvl>
    <w:lvl w:ilvl="5">
      <w:start w:val="1"/>
      <w:numFmt w:val="bullet"/>
      <w:lvlText w:val="▪"/>
      <w:lvlJc w:val="left"/>
      <w:pPr>
        <w:ind w:left="6426" w:hanging="360"/>
      </w:pPr>
      <w:rPr>
        <w:rFonts w:ascii="Arial" w:eastAsia="Arial" w:hAnsi="Arial" w:cs="Arial" w:hint="default"/>
      </w:rPr>
    </w:lvl>
    <w:lvl w:ilvl="6">
      <w:start w:val="1"/>
      <w:numFmt w:val="bullet"/>
      <w:lvlText w:val="●"/>
      <w:lvlJc w:val="left"/>
      <w:pPr>
        <w:ind w:left="7146" w:hanging="360"/>
      </w:pPr>
      <w:rPr>
        <w:rFonts w:ascii="Arial" w:eastAsia="Arial" w:hAnsi="Arial" w:cs="Arial" w:hint="default"/>
      </w:rPr>
    </w:lvl>
    <w:lvl w:ilvl="7">
      <w:start w:val="1"/>
      <w:numFmt w:val="bullet"/>
      <w:lvlText w:val="o"/>
      <w:lvlJc w:val="left"/>
      <w:pPr>
        <w:ind w:left="7866" w:hanging="360"/>
      </w:pPr>
      <w:rPr>
        <w:rFonts w:ascii="Arial" w:eastAsia="Arial" w:hAnsi="Arial" w:cs="Arial" w:hint="default"/>
      </w:rPr>
    </w:lvl>
    <w:lvl w:ilvl="8">
      <w:start w:val="1"/>
      <w:numFmt w:val="bullet"/>
      <w:lvlText w:val="▪"/>
      <w:lvlJc w:val="left"/>
      <w:pPr>
        <w:ind w:left="8586" w:hanging="360"/>
      </w:pPr>
      <w:rPr>
        <w:rFonts w:ascii="Arial" w:eastAsia="Arial" w:hAnsi="Arial" w:cs="Arial" w:hint="default"/>
      </w:rPr>
    </w:lvl>
  </w:abstractNum>
  <w:abstractNum w:abstractNumId="98" w15:restartNumberingAfterBreak="0">
    <w:nsid w:val="559C76A2"/>
    <w:multiLevelType w:val="multilevel"/>
    <w:tmpl w:val="5DC2408A"/>
    <w:lvl w:ilvl="0">
      <w:start w:val="2"/>
      <w:numFmt w:val="none"/>
      <w:lvlText w:val="3.3.2"/>
      <w:lvlJc w:val="left"/>
      <w:pPr>
        <w:ind w:left="720" w:firstLine="0"/>
      </w:pPr>
      <w:rPr>
        <w:rFonts w:hint="default"/>
      </w:rPr>
    </w:lvl>
    <w:lvl w:ilvl="1">
      <w:start w:val="2"/>
      <w:numFmt w:val="none"/>
      <w:lvlText w:val="3.3.4"/>
      <w:lvlJc w:val="left"/>
      <w:pPr>
        <w:ind w:left="720" w:hanging="363"/>
      </w:pPr>
      <w:rPr>
        <w:rFonts w:hint="default"/>
      </w:rPr>
    </w:lvl>
    <w:lvl w:ilvl="2">
      <w:start w:val="1"/>
      <w:numFmt w:val="decimal"/>
      <w:lvlText w:val="%13.3.4"/>
      <w:lvlJc w:val="left"/>
      <w:pPr>
        <w:ind w:left="720" w:firstLine="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99" w15:restartNumberingAfterBreak="0">
    <w:nsid w:val="565D7E85"/>
    <w:multiLevelType w:val="multilevel"/>
    <w:tmpl w:val="18782E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0" w15:restartNumberingAfterBreak="0">
    <w:nsid w:val="570A54F4"/>
    <w:multiLevelType w:val="multilevel"/>
    <w:tmpl w:val="60DA291E"/>
    <w:lvl w:ilvl="0">
      <w:start w:val="3"/>
      <w:numFmt w:val="none"/>
      <w:lvlText w:val="3.5.5"/>
      <w:lvlJc w:val="left"/>
      <w:pPr>
        <w:ind w:left="525" w:hanging="525"/>
      </w:pPr>
      <w:rPr>
        <w:rFonts w:hint="default"/>
        <w:color w:val="000000" w:themeColor="text1"/>
      </w:rPr>
    </w:lvl>
    <w:lvl w:ilvl="1">
      <w:start w:val="5"/>
      <w:numFmt w:val="decimal"/>
      <w:lvlText w:val="%1.%2"/>
      <w:lvlJc w:val="left"/>
      <w:pPr>
        <w:ind w:left="525" w:hanging="525"/>
      </w:pPr>
      <w:rPr>
        <w:rFonts w:hint="default"/>
        <w:b/>
        <w:bCs/>
        <w:color w:val="000000" w:themeColor="text1"/>
      </w:rPr>
    </w:lvl>
    <w:lvl w:ilvl="2">
      <w:start w:val="1"/>
      <w:numFmt w:val="decimal"/>
      <w:lvlText w:val="%1.%2.%3"/>
      <w:lvlJc w:val="left"/>
      <w:pPr>
        <w:ind w:left="1146" w:hanging="720"/>
      </w:pPr>
      <w:rPr>
        <w:rFonts w:hint="default"/>
        <w:color w:val="000000" w:themeColor="text1"/>
      </w:rPr>
    </w:lvl>
    <w:lvl w:ilvl="3">
      <w:start w:val="1"/>
      <w:numFmt w:val="decimal"/>
      <w:lvlText w:val="%1.%2.%3.%4"/>
      <w:lvlJc w:val="left"/>
      <w:pPr>
        <w:ind w:left="2694" w:hanging="1080"/>
      </w:pPr>
      <w:rPr>
        <w:rFonts w:hint="default"/>
        <w:color w:val="000000" w:themeColor="text1"/>
      </w:rPr>
    </w:lvl>
    <w:lvl w:ilvl="4">
      <w:start w:val="1"/>
      <w:numFmt w:val="decimal"/>
      <w:lvlText w:val="%1.%2.%3.%4.%5"/>
      <w:lvlJc w:val="left"/>
      <w:pPr>
        <w:ind w:left="3232" w:hanging="1080"/>
      </w:pPr>
      <w:rPr>
        <w:rFonts w:hint="default"/>
        <w:color w:val="000000" w:themeColor="text1"/>
      </w:rPr>
    </w:lvl>
    <w:lvl w:ilvl="5">
      <w:start w:val="1"/>
      <w:numFmt w:val="decimal"/>
      <w:lvlText w:val="%1.%2.%3.%4.%5.%6"/>
      <w:lvlJc w:val="left"/>
      <w:pPr>
        <w:ind w:left="4130" w:hanging="1440"/>
      </w:pPr>
      <w:rPr>
        <w:rFonts w:hint="default"/>
        <w:color w:val="000000" w:themeColor="text1"/>
      </w:rPr>
    </w:lvl>
    <w:lvl w:ilvl="6">
      <w:start w:val="1"/>
      <w:numFmt w:val="decimal"/>
      <w:lvlText w:val="%1.%2.%3.%4.%5.%6.%7"/>
      <w:lvlJc w:val="left"/>
      <w:pPr>
        <w:ind w:left="4668" w:hanging="1440"/>
      </w:pPr>
      <w:rPr>
        <w:rFonts w:hint="default"/>
        <w:color w:val="000000" w:themeColor="text1"/>
      </w:rPr>
    </w:lvl>
    <w:lvl w:ilvl="7">
      <w:start w:val="1"/>
      <w:numFmt w:val="decimal"/>
      <w:lvlText w:val="%1.%2.%3.%4.%5.%6.%7.%8"/>
      <w:lvlJc w:val="left"/>
      <w:pPr>
        <w:ind w:left="5566" w:hanging="1800"/>
      </w:pPr>
      <w:rPr>
        <w:rFonts w:hint="default"/>
        <w:color w:val="000000" w:themeColor="text1"/>
      </w:rPr>
    </w:lvl>
    <w:lvl w:ilvl="8">
      <w:start w:val="1"/>
      <w:numFmt w:val="decimal"/>
      <w:lvlText w:val="%1.%2.%3.%4.%5.%6.%7.%8.%9"/>
      <w:lvlJc w:val="left"/>
      <w:pPr>
        <w:ind w:left="6104" w:hanging="1800"/>
      </w:pPr>
      <w:rPr>
        <w:rFonts w:hint="default"/>
        <w:color w:val="000000" w:themeColor="text1"/>
      </w:rPr>
    </w:lvl>
  </w:abstractNum>
  <w:abstractNum w:abstractNumId="101" w15:restartNumberingAfterBreak="0">
    <w:nsid w:val="5A06595F"/>
    <w:multiLevelType w:val="multilevel"/>
    <w:tmpl w:val="BA2CB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AA94AC1"/>
    <w:multiLevelType w:val="multilevel"/>
    <w:tmpl w:val="0C00BD12"/>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5ABA5B39"/>
    <w:multiLevelType w:val="multilevel"/>
    <w:tmpl w:val="CF26871E"/>
    <w:lvl w:ilvl="0">
      <w:start w:val="1"/>
      <w:numFmt w:val="none"/>
      <w:lvlText w:val="4.17.2"/>
      <w:lvlJc w:val="left"/>
      <w:pPr>
        <w:ind w:left="1996" w:hanging="720"/>
      </w:pPr>
      <w:rPr>
        <w:rFonts w:hint="default"/>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5AE07F6D"/>
    <w:multiLevelType w:val="multilevel"/>
    <w:tmpl w:val="7AFA3A00"/>
    <w:lvl w:ilvl="0">
      <w:start w:val="1"/>
      <w:numFmt w:val="none"/>
      <w:lvlText w:val="7.3"/>
      <w:lvlJc w:val="left"/>
      <w:pPr>
        <w:ind w:left="0" w:firstLine="0"/>
      </w:pPr>
      <w:rPr>
        <w:rFonts w:hint="default"/>
        <w:b w:val="0"/>
        <w:bCs w:val="0"/>
        <w:color w:val="auto"/>
      </w:rPr>
    </w:lvl>
    <w:lvl w:ilvl="1">
      <w:start w:val="1"/>
      <w:numFmt w:val="none"/>
      <w:isLgl/>
      <w:lvlText w:val="7.2"/>
      <w:lvlJc w:val="left"/>
      <w:pPr>
        <w:ind w:left="720" w:hanging="720"/>
      </w:pPr>
      <w:rPr>
        <w:rFonts w:hint="default"/>
        <w:b/>
        <w:bCs/>
        <w:color w:val="auto"/>
      </w:rPr>
    </w:lvl>
    <w:lvl w:ilvl="2">
      <w:start w:val="1"/>
      <w:numFmt w:val="none"/>
      <w:isLgl/>
      <w:lvlText w:val="3.4.2"/>
      <w:lvlJc w:val="left"/>
      <w:pPr>
        <w:ind w:left="1800" w:hanging="108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105" w15:restartNumberingAfterBreak="0">
    <w:nsid w:val="5C6B49A3"/>
    <w:multiLevelType w:val="multilevel"/>
    <w:tmpl w:val="191C9690"/>
    <w:lvl w:ilvl="0">
      <w:start w:val="3"/>
      <w:numFmt w:val="none"/>
      <w:lvlText w:val="3.7.2"/>
      <w:lvlJc w:val="left"/>
      <w:pPr>
        <w:ind w:left="525" w:hanging="525"/>
      </w:pPr>
      <w:rPr>
        <w:rFonts w:hint="default"/>
        <w:color w:val="000000" w:themeColor="text1"/>
      </w:rPr>
    </w:lvl>
    <w:lvl w:ilvl="1">
      <w:start w:val="5"/>
      <w:numFmt w:val="decimal"/>
      <w:lvlText w:val="%1.%2"/>
      <w:lvlJc w:val="left"/>
      <w:pPr>
        <w:ind w:left="525" w:hanging="525"/>
      </w:pPr>
      <w:rPr>
        <w:rFonts w:hint="default"/>
        <w:b/>
        <w:bCs/>
        <w:color w:val="000000" w:themeColor="text1"/>
      </w:rPr>
    </w:lvl>
    <w:lvl w:ilvl="2">
      <w:start w:val="1"/>
      <w:numFmt w:val="none"/>
      <w:lvlText w:val="3.7.2"/>
      <w:lvlJc w:val="left"/>
      <w:pPr>
        <w:ind w:left="1004" w:hanging="720"/>
      </w:pPr>
      <w:rPr>
        <w:rFonts w:hint="default"/>
        <w:color w:val="000000" w:themeColor="text1"/>
      </w:rPr>
    </w:lvl>
    <w:lvl w:ilvl="3">
      <w:start w:val="1"/>
      <w:numFmt w:val="decimal"/>
      <w:lvlText w:val="%1.%2.%3.%4"/>
      <w:lvlJc w:val="left"/>
      <w:pPr>
        <w:ind w:left="2694" w:hanging="1080"/>
      </w:pPr>
      <w:rPr>
        <w:rFonts w:hint="default"/>
        <w:color w:val="000000" w:themeColor="text1"/>
      </w:rPr>
    </w:lvl>
    <w:lvl w:ilvl="4">
      <w:start w:val="1"/>
      <w:numFmt w:val="decimal"/>
      <w:lvlText w:val="%1.%2.%3.%4.%5"/>
      <w:lvlJc w:val="left"/>
      <w:pPr>
        <w:ind w:left="3232" w:hanging="1080"/>
      </w:pPr>
      <w:rPr>
        <w:rFonts w:hint="default"/>
        <w:color w:val="000000" w:themeColor="text1"/>
      </w:rPr>
    </w:lvl>
    <w:lvl w:ilvl="5">
      <w:start w:val="1"/>
      <w:numFmt w:val="decimal"/>
      <w:lvlText w:val="%1.%2.%3.%4.%5.%6"/>
      <w:lvlJc w:val="left"/>
      <w:pPr>
        <w:ind w:left="4130" w:hanging="1440"/>
      </w:pPr>
      <w:rPr>
        <w:rFonts w:hint="default"/>
        <w:color w:val="000000" w:themeColor="text1"/>
      </w:rPr>
    </w:lvl>
    <w:lvl w:ilvl="6">
      <w:start w:val="1"/>
      <w:numFmt w:val="decimal"/>
      <w:lvlText w:val="%1.%2.%3.%4.%5.%6.%7"/>
      <w:lvlJc w:val="left"/>
      <w:pPr>
        <w:ind w:left="4668" w:hanging="1440"/>
      </w:pPr>
      <w:rPr>
        <w:rFonts w:hint="default"/>
        <w:color w:val="000000" w:themeColor="text1"/>
      </w:rPr>
    </w:lvl>
    <w:lvl w:ilvl="7">
      <w:start w:val="1"/>
      <w:numFmt w:val="decimal"/>
      <w:lvlText w:val="%1.%2.%3.%4.%5.%6.%7.%8"/>
      <w:lvlJc w:val="left"/>
      <w:pPr>
        <w:ind w:left="5566" w:hanging="1800"/>
      </w:pPr>
      <w:rPr>
        <w:rFonts w:hint="default"/>
        <w:color w:val="000000" w:themeColor="text1"/>
      </w:rPr>
    </w:lvl>
    <w:lvl w:ilvl="8">
      <w:start w:val="1"/>
      <w:numFmt w:val="decimal"/>
      <w:lvlText w:val="%1.%2.%3.%4.%5.%6.%7.%8.%9"/>
      <w:lvlJc w:val="left"/>
      <w:pPr>
        <w:ind w:left="6104" w:hanging="1800"/>
      </w:pPr>
      <w:rPr>
        <w:rFonts w:hint="default"/>
        <w:color w:val="000000" w:themeColor="text1"/>
      </w:rPr>
    </w:lvl>
  </w:abstractNum>
  <w:abstractNum w:abstractNumId="106" w15:restartNumberingAfterBreak="0">
    <w:nsid w:val="5C784349"/>
    <w:multiLevelType w:val="multilevel"/>
    <w:tmpl w:val="FFEE0F14"/>
    <w:lvl w:ilvl="0">
      <w:start w:val="3"/>
      <w:numFmt w:val="none"/>
      <w:lvlText w:val="3.7.3"/>
      <w:lvlJc w:val="left"/>
      <w:pPr>
        <w:ind w:left="525" w:hanging="525"/>
      </w:pPr>
      <w:rPr>
        <w:rFonts w:hint="default"/>
        <w:color w:val="000000" w:themeColor="text1"/>
      </w:rPr>
    </w:lvl>
    <w:lvl w:ilvl="1">
      <w:start w:val="5"/>
      <w:numFmt w:val="decimal"/>
      <w:lvlText w:val="%1.%2"/>
      <w:lvlJc w:val="left"/>
      <w:pPr>
        <w:ind w:left="525" w:hanging="525"/>
      </w:pPr>
      <w:rPr>
        <w:rFonts w:hint="default"/>
        <w:b/>
        <w:bCs/>
        <w:color w:val="000000" w:themeColor="text1"/>
      </w:rPr>
    </w:lvl>
    <w:lvl w:ilvl="2">
      <w:start w:val="1"/>
      <w:numFmt w:val="none"/>
      <w:lvlText w:val="3.7.2"/>
      <w:lvlJc w:val="left"/>
      <w:pPr>
        <w:ind w:left="1004" w:hanging="720"/>
      </w:pPr>
      <w:rPr>
        <w:rFonts w:hint="default"/>
        <w:color w:val="000000" w:themeColor="text1"/>
      </w:rPr>
    </w:lvl>
    <w:lvl w:ilvl="3">
      <w:start w:val="1"/>
      <w:numFmt w:val="decimal"/>
      <w:lvlText w:val="%1.%2.%3.%4"/>
      <w:lvlJc w:val="left"/>
      <w:pPr>
        <w:ind w:left="2694" w:hanging="1080"/>
      </w:pPr>
      <w:rPr>
        <w:rFonts w:hint="default"/>
        <w:color w:val="000000" w:themeColor="text1"/>
      </w:rPr>
    </w:lvl>
    <w:lvl w:ilvl="4">
      <w:start w:val="1"/>
      <w:numFmt w:val="decimal"/>
      <w:lvlText w:val="%1.%2.%3.%4.%5"/>
      <w:lvlJc w:val="left"/>
      <w:pPr>
        <w:ind w:left="3232" w:hanging="1080"/>
      </w:pPr>
      <w:rPr>
        <w:rFonts w:hint="default"/>
        <w:color w:val="000000" w:themeColor="text1"/>
      </w:rPr>
    </w:lvl>
    <w:lvl w:ilvl="5">
      <w:start w:val="1"/>
      <w:numFmt w:val="decimal"/>
      <w:lvlText w:val="%1.%2.%3.%4.%5.%6"/>
      <w:lvlJc w:val="left"/>
      <w:pPr>
        <w:ind w:left="4130" w:hanging="1440"/>
      </w:pPr>
      <w:rPr>
        <w:rFonts w:hint="default"/>
        <w:color w:val="000000" w:themeColor="text1"/>
      </w:rPr>
    </w:lvl>
    <w:lvl w:ilvl="6">
      <w:start w:val="1"/>
      <w:numFmt w:val="decimal"/>
      <w:lvlText w:val="%1.%2.%3.%4.%5.%6.%7"/>
      <w:lvlJc w:val="left"/>
      <w:pPr>
        <w:ind w:left="4668" w:hanging="1440"/>
      </w:pPr>
      <w:rPr>
        <w:rFonts w:hint="default"/>
        <w:color w:val="000000" w:themeColor="text1"/>
      </w:rPr>
    </w:lvl>
    <w:lvl w:ilvl="7">
      <w:start w:val="1"/>
      <w:numFmt w:val="decimal"/>
      <w:lvlText w:val="%1.%2.%3.%4.%5.%6.%7.%8"/>
      <w:lvlJc w:val="left"/>
      <w:pPr>
        <w:ind w:left="5566" w:hanging="1800"/>
      </w:pPr>
      <w:rPr>
        <w:rFonts w:hint="default"/>
        <w:color w:val="000000" w:themeColor="text1"/>
      </w:rPr>
    </w:lvl>
    <w:lvl w:ilvl="8">
      <w:start w:val="1"/>
      <w:numFmt w:val="decimal"/>
      <w:lvlText w:val="%1.%2.%3.%4.%5.%6.%7.%8.%9"/>
      <w:lvlJc w:val="left"/>
      <w:pPr>
        <w:ind w:left="6104" w:hanging="1800"/>
      </w:pPr>
      <w:rPr>
        <w:rFonts w:hint="default"/>
        <w:color w:val="000000" w:themeColor="text1"/>
      </w:rPr>
    </w:lvl>
  </w:abstractNum>
  <w:abstractNum w:abstractNumId="107" w15:restartNumberingAfterBreak="0">
    <w:nsid w:val="5C9F06E3"/>
    <w:multiLevelType w:val="multilevel"/>
    <w:tmpl w:val="C988DDD6"/>
    <w:lvl w:ilvl="0">
      <w:start w:val="4"/>
      <w:numFmt w:val="none"/>
      <w:lvlText w:val="5.4"/>
      <w:lvlJc w:val="left"/>
      <w:pPr>
        <w:ind w:left="690" w:hanging="690"/>
      </w:pPr>
      <w:rPr>
        <w:rFonts w:hint="default"/>
        <w:color w:val="000000"/>
      </w:rPr>
    </w:lvl>
    <w:lvl w:ilvl="1">
      <w:start w:val="16"/>
      <w:numFmt w:val="none"/>
      <w:lvlText w:val="4.21"/>
      <w:lvlJc w:val="left"/>
      <w:pPr>
        <w:ind w:left="720" w:hanging="720"/>
      </w:pPr>
      <w:rPr>
        <w:rFonts w:hint="default"/>
        <w:b/>
        <w:bCs/>
        <w:color w:val="000000"/>
      </w:rPr>
    </w:lvl>
    <w:lvl w:ilvl="2">
      <w:start w:val="1"/>
      <w:numFmt w:val="decimal"/>
      <w:lvlText w:val="%1.20.%3"/>
      <w:lvlJc w:val="left"/>
      <w:pPr>
        <w:ind w:left="1146"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880" w:hanging="144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680" w:hanging="2160"/>
      </w:pPr>
      <w:rPr>
        <w:rFonts w:hint="default"/>
        <w:color w:val="000000"/>
      </w:rPr>
    </w:lvl>
    <w:lvl w:ilvl="8">
      <w:start w:val="1"/>
      <w:numFmt w:val="decimal"/>
      <w:lvlText w:val="%1.%2.%3.%4.%5.%6.%7.%8.%9"/>
      <w:lvlJc w:val="left"/>
      <w:pPr>
        <w:ind w:left="5040" w:hanging="2160"/>
      </w:pPr>
      <w:rPr>
        <w:rFonts w:hint="default"/>
        <w:color w:val="000000"/>
      </w:rPr>
    </w:lvl>
  </w:abstractNum>
  <w:abstractNum w:abstractNumId="108" w15:restartNumberingAfterBreak="0">
    <w:nsid w:val="5CE63877"/>
    <w:multiLevelType w:val="multilevel"/>
    <w:tmpl w:val="B3DC870C"/>
    <w:lvl w:ilvl="0">
      <w:start w:val="2"/>
      <w:numFmt w:val="none"/>
      <w:lvlText w:val="2.2"/>
      <w:lvlJc w:val="left"/>
      <w:pPr>
        <w:ind w:left="690" w:hanging="690"/>
      </w:pPr>
      <w:rPr>
        <w:rFonts w:hint="default"/>
        <w:i w:val="0"/>
        <w:iCs/>
      </w:rPr>
    </w:lvl>
    <w:lvl w:ilvl="1">
      <w:start w:val="1"/>
      <w:numFmt w:val="decimal"/>
      <w:lvlText w:val="%1.%2"/>
      <w:lvlJc w:val="left"/>
      <w:pPr>
        <w:ind w:left="1146" w:hanging="720"/>
      </w:pPr>
      <w:rPr>
        <w:rFonts w:hint="default"/>
        <w:i/>
      </w:rPr>
    </w:lvl>
    <w:lvl w:ilvl="2">
      <w:start w:val="13"/>
      <w:numFmt w:val="decimal"/>
      <w:lvlText w:val="%1.%2.16"/>
      <w:lvlJc w:val="left"/>
      <w:pPr>
        <w:ind w:left="1572" w:hanging="720"/>
      </w:pPr>
      <w:rPr>
        <w:rFonts w:hint="default"/>
        <w:i/>
      </w:rPr>
    </w:lvl>
    <w:lvl w:ilvl="3">
      <w:start w:val="1"/>
      <w:numFmt w:val="decimal"/>
      <w:lvlText w:val="%1.%2.%3.%4"/>
      <w:lvlJc w:val="left"/>
      <w:pPr>
        <w:ind w:left="2358" w:hanging="1080"/>
      </w:pPr>
      <w:rPr>
        <w:rFonts w:hint="default"/>
        <w:i/>
      </w:rPr>
    </w:lvl>
    <w:lvl w:ilvl="4">
      <w:start w:val="1"/>
      <w:numFmt w:val="decimal"/>
      <w:lvlText w:val="%1.%2.%3.%4.%5"/>
      <w:lvlJc w:val="left"/>
      <w:pPr>
        <w:ind w:left="3144" w:hanging="1440"/>
      </w:pPr>
      <w:rPr>
        <w:rFonts w:hint="default"/>
        <w:i/>
      </w:rPr>
    </w:lvl>
    <w:lvl w:ilvl="5">
      <w:start w:val="1"/>
      <w:numFmt w:val="decimal"/>
      <w:lvlText w:val="%1.%2.%3.%4.%5.%6"/>
      <w:lvlJc w:val="left"/>
      <w:pPr>
        <w:ind w:left="3570" w:hanging="1440"/>
      </w:pPr>
      <w:rPr>
        <w:rFonts w:hint="default"/>
        <w:i/>
      </w:rPr>
    </w:lvl>
    <w:lvl w:ilvl="6">
      <w:start w:val="1"/>
      <w:numFmt w:val="decimal"/>
      <w:lvlText w:val="%1.%2.%3.%4.%5.%6.%7"/>
      <w:lvlJc w:val="left"/>
      <w:pPr>
        <w:ind w:left="4356" w:hanging="1800"/>
      </w:pPr>
      <w:rPr>
        <w:rFonts w:hint="default"/>
        <w:i/>
      </w:rPr>
    </w:lvl>
    <w:lvl w:ilvl="7">
      <w:start w:val="1"/>
      <w:numFmt w:val="decimal"/>
      <w:lvlText w:val="%1.%2.%3.%4.%5.%6.%7.%8"/>
      <w:lvlJc w:val="left"/>
      <w:pPr>
        <w:ind w:left="5142" w:hanging="2160"/>
      </w:pPr>
      <w:rPr>
        <w:rFonts w:hint="default"/>
        <w:i/>
      </w:rPr>
    </w:lvl>
    <w:lvl w:ilvl="8">
      <w:start w:val="1"/>
      <w:numFmt w:val="decimal"/>
      <w:lvlText w:val="%1.%2.%3.%4.%5.%6.%7.%8.%9"/>
      <w:lvlJc w:val="left"/>
      <w:pPr>
        <w:ind w:left="5568" w:hanging="2160"/>
      </w:pPr>
      <w:rPr>
        <w:rFonts w:hint="default"/>
        <w:i/>
      </w:rPr>
    </w:lvl>
  </w:abstractNum>
  <w:abstractNum w:abstractNumId="109" w15:restartNumberingAfterBreak="0">
    <w:nsid w:val="5DCA5FAB"/>
    <w:multiLevelType w:val="multilevel"/>
    <w:tmpl w:val="DB503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E4D07D3"/>
    <w:multiLevelType w:val="multilevel"/>
    <w:tmpl w:val="7EB0AFBA"/>
    <w:lvl w:ilvl="0">
      <w:start w:val="3"/>
      <w:numFmt w:val="none"/>
      <w:lvlText w:val="3.5.4"/>
      <w:lvlJc w:val="left"/>
      <w:pPr>
        <w:ind w:left="525" w:hanging="525"/>
      </w:pPr>
      <w:rPr>
        <w:rFonts w:hint="default"/>
        <w:color w:val="000000" w:themeColor="text1"/>
      </w:rPr>
    </w:lvl>
    <w:lvl w:ilvl="1">
      <w:start w:val="5"/>
      <w:numFmt w:val="decimal"/>
      <w:lvlText w:val="%1.%2"/>
      <w:lvlJc w:val="left"/>
      <w:pPr>
        <w:ind w:left="525" w:hanging="525"/>
      </w:pPr>
      <w:rPr>
        <w:rFonts w:hint="default"/>
        <w:b/>
        <w:bCs/>
        <w:color w:val="000000" w:themeColor="text1"/>
      </w:rPr>
    </w:lvl>
    <w:lvl w:ilvl="2">
      <w:start w:val="1"/>
      <w:numFmt w:val="none"/>
      <w:lvlText w:val="3.5.7"/>
      <w:lvlJc w:val="left"/>
      <w:pPr>
        <w:ind w:left="1004" w:hanging="720"/>
      </w:pPr>
      <w:rPr>
        <w:rFonts w:hint="default"/>
        <w:color w:val="000000" w:themeColor="text1"/>
      </w:rPr>
    </w:lvl>
    <w:lvl w:ilvl="3">
      <w:start w:val="1"/>
      <w:numFmt w:val="decimal"/>
      <w:lvlText w:val="%1.%2.%3.%4"/>
      <w:lvlJc w:val="left"/>
      <w:pPr>
        <w:ind w:left="2694" w:hanging="1080"/>
      </w:pPr>
      <w:rPr>
        <w:rFonts w:hint="default"/>
        <w:color w:val="000000" w:themeColor="text1"/>
      </w:rPr>
    </w:lvl>
    <w:lvl w:ilvl="4">
      <w:start w:val="1"/>
      <w:numFmt w:val="decimal"/>
      <w:lvlText w:val="%1.%2.%3.%4.%5"/>
      <w:lvlJc w:val="left"/>
      <w:pPr>
        <w:ind w:left="3232" w:hanging="1080"/>
      </w:pPr>
      <w:rPr>
        <w:rFonts w:hint="default"/>
        <w:color w:val="000000" w:themeColor="text1"/>
      </w:rPr>
    </w:lvl>
    <w:lvl w:ilvl="5">
      <w:start w:val="1"/>
      <w:numFmt w:val="decimal"/>
      <w:lvlText w:val="%1.%2.%3.%4.%5.%6"/>
      <w:lvlJc w:val="left"/>
      <w:pPr>
        <w:ind w:left="4130" w:hanging="1440"/>
      </w:pPr>
      <w:rPr>
        <w:rFonts w:hint="default"/>
        <w:color w:val="000000" w:themeColor="text1"/>
      </w:rPr>
    </w:lvl>
    <w:lvl w:ilvl="6">
      <w:start w:val="1"/>
      <w:numFmt w:val="decimal"/>
      <w:lvlText w:val="%1.%2.%3.%4.%5.%6.%7"/>
      <w:lvlJc w:val="left"/>
      <w:pPr>
        <w:ind w:left="4668" w:hanging="1440"/>
      </w:pPr>
      <w:rPr>
        <w:rFonts w:hint="default"/>
        <w:color w:val="000000" w:themeColor="text1"/>
      </w:rPr>
    </w:lvl>
    <w:lvl w:ilvl="7">
      <w:start w:val="1"/>
      <w:numFmt w:val="decimal"/>
      <w:lvlText w:val="%1.%2.%3.%4.%5.%6.%7.%8"/>
      <w:lvlJc w:val="left"/>
      <w:pPr>
        <w:ind w:left="5566" w:hanging="1800"/>
      </w:pPr>
      <w:rPr>
        <w:rFonts w:hint="default"/>
        <w:color w:val="000000" w:themeColor="text1"/>
      </w:rPr>
    </w:lvl>
    <w:lvl w:ilvl="8">
      <w:start w:val="1"/>
      <w:numFmt w:val="decimal"/>
      <w:lvlText w:val="%1.%2.%3.%4.%5.%6.%7.%8.%9"/>
      <w:lvlJc w:val="left"/>
      <w:pPr>
        <w:ind w:left="6104" w:hanging="1800"/>
      </w:pPr>
      <w:rPr>
        <w:rFonts w:hint="default"/>
        <w:color w:val="000000" w:themeColor="text1"/>
      </w:rPr>
    </w:lvl>
  </w:abstractNum>
  <w:abstractNum w:abstractNumId="111" w15:restartNumberingAfterBreak="0">
    <w:nsid w:val="5FD07214"/>
    <w:multiLevelType w:val="multilevel"/>
    <w:tmpl w:val="16CAC736"/>
    <w:lvl w:ilvl="0">
      <w:start w:val="1"/>
      <w:numFmt w:val="none"/>
      <w:lvlText w:val="1.2.8"/>
      <w:lvlJc w:val="left"/>
      <w:pPr>
        <w:ind w:left="1134" w:hanging="414"/>
      </w:pPr>
      <w:rPr>
        <w:rFonts w:hint="default"/>
        <w:b w:val="0"/>
        <w:bCs w:val="0"/>
        <w:color w:val="auto"/>
      </w:rPr>
    </w:lvl>
    <w:lvl w:ilvl="1">
      <w:start w:val="1"/>
      <w:numFmt w:val="none"/>
      <w:isLgl/>
      <w:lvlText w:val="1.2.3"/>
      <w:lvlJc w:val="left"/>
      <w:pPr>
        <w:ind w:left="1134" w:hanging="414"/>
      </w:pPr>
      <w:rPr>
        <w:rFonts w:hint="default"/>
        <w:b/>
        <w:bCs/>
        <w:color w:val="auto"/>
      </w:rPr>
    </w:lvl>
    <w:lvl w:ilvl="2">
      <w:start w:val="1"/>
      <w:numFmt w:val="none"/>
      <w:isLgl/>
      <w:lvlText w:val="1.2.4"/>
      <w:lvlJc w:val="left"/>
      <w:pPr>
        <w:ind w:left="1800" w:hanging="108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112" w15:restartNumberingAfterBreak="0">
    <w:nsid w:val="60DD3B40"/>
    <w:multiLevelType w:val="multilevel"/>
    <w:tmpl w:val="E6560AF8"/>
    <w:lvl w:ilvl="0">
      <w:start w:val="1"/>
      <w:numFmt w:val="none"/>
      <w:lvlText w:val="7.1"/>
      <w:lvlJc w:val="left"/>
      <w:pPr>
        <w:ind w:left="0" w:firstLine="0"/>
      </w:pPr>
      <w:rPr>
        <w:rFonts w:hint="default"/>
        <w:b w:val="0"/>
        <w:bCs w:val="0"/>
        <w:color w:val="auto"/>
      </w:rPr>
    </w:lvl>
    <w:lvl w:ilvl="1">
      <w:start w:val="1"/>
      <w:numFmt w:val="none"/>
      <w:isLgl/>
      <w:lvlText w:val="7.2"/>
      <w:lvlJc w:val="left"/>
      <w:pPr>
        <w:ind w:left="720" w:hanging="720"/>
      </w:pPr>
      <w:rPr>
        <w:rFonts w:hint="default"/>
        <w:b/>
        <w:bCs/>
        <w:color w:val="auto"/>
      </w:rPr>
    </w:lvl>
    <w:lvl w:ilvl="2">
      <w:start w:val="1"/>
      <w:numFmt w:val="none"/>
      <w:isLgl/>
      <w:lvlText w:val="3.4.2"/>
      <w:lvlJc w:val="left"/>
      <w:pPr>
        <w:ind w:left="1800" w:hanging="108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113" w15:restartNumberingAfterBreak="0">
    <w:nsid w:val="63E044B6"/>
    <w:multiLevelType w:val="multilevel"/>
    <w:tmpl w:val="4BD0E350"/>
    <w:lvl w:ilvl="0">
      <w:start w:val="1"/>
      <w:numFmt w:val="none"/>
      <w:lvlText w:val="4.19.5"/>
      <w:lvlJc w:val="left"/>
      <w:pPr>
        <w:ind w:left="0" w:firstLine="0"/>
      </w:pPr>
      <w:rPr>
        <w:rFonts w:hint="default"/>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64107FB5"/>
    <w:multiLevelType w:val="hybridMultilevel"/>
    <w:tmpl w:val="BA62BE3C"/>
    <w:lvl w:ilvl="0" w:tplc="2C9E12B2">
      <w:start w:val="1"/>
      <w:numFmt w:val="bullet"/>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47D6687"/>
    <w:multiLevelType w:val="hybridMultilevel"/>
    <w:tmpl w:val="D77E9160"/>
    <w:lvl w:ilvl="0" w:tplc="8026D476">
      <w:start w:val="1"/>
      <w:numFmt w:val="bullet"/>
      <w:lvlText w:val=""/>
      <w:lvlJc w:val="left"/>
      <w:pPr>
        <w:ind w:left="1778" w:hanging="360"/>
      </w:pPr>
      <w:rPr>
        <w:rFonts w:ascii="Symbol" w:hAnsi="Symbol" w:hint="default"/>
        <w:color w:val="000000" w:themeColor="text1"/>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16" w15:restartNumberingAfterBreak="0">
    <w:nsid w:val="6497330D"/>
    <w:multiLevelType w:val="multilevel"/>
    <w:tmpl w:val="4EE2BAAE"/>
    <w:lvl w:ilvl="0">
      <w:start w:val="1"/>
      <w:numFmt w:val="decimal"/>
      <w:lvlText w:val="%1."/>
      <w:lvlJc w:val="left"/>
      <w:pPr>
        <w:ind w:left="0" w:firstLine="0"/>
      </w:pPr>
      <w:rPr>
        <w:rFonts w:hint="default"/>
        <w:b/>
        <w:bCs/>
        <w:color w:val="auto"/>
      </w:rPr>
    </w:lvl>
    <w:lvl w:ilvl="1">
      <w:start w:val="1"/>
      <w:numFmt w:val="none"/>
      <w:isLgl/>
      <w:lvlText w:val="1.2"/>
      <w:lvlJc w:val="left"/>
      <w:pPr>
        <w:ind w:left="720" w:hanging="720"/>
      </w:pPr>
      <w:rPr>
        <w:rFonts w:hint="default"/>
        <w:b w:val="0"/>
        <w:bCs w:val="0"/>
        <w:color w:val="auto"/>
      </w:rPr>
    </w:lvl>
    <w:lvl w:ilvl="2">
      <w:start w:val="1"/>
      <w:numFmt w:val="none"/>
      <w:isLgl/>
      <w:lvlText w:val="3.4.2"/>
      <w:lvlJc w:val="left"/>
      <w:pPr>
        <w:ind w:left="1800" w:hanging="108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117" w15:restartNumberingAfterBreak="0">
    <w:nsid w:val="65F53D19"/>
    <w:multiLevelType w:val="hybridMultilevel"/>
    <w:tmpl w:val="EF02D83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8" w15:restartNumberingAfterBreak="0">
    <w:nsid w:val="6607709A"/>
    <w:multiLevelType w:val="multilevel"/>
    <w:tmpl w:val="255470B0"/>
    <w:lvl w:ilvl="0">
      <w:start w:val="3"/>
      <w:numFmt w:val="none"/>
      <w:lvlText w:val="3.7.8"/>
      <w:lvlJc w:val="left"/>
      <w:pPr>
        <w:ind w:left="525" w:hanging="525"/>
      </w:pPr>
      <w:rPr>
        <w:rFonts w:hint="default"/>
        <w:color w:val="000000" w:themeColor="text1"/>
      </w:rPr>
    </w:lvl>
    <w:lvl w:ilvl="1">
      <w:start w:val="5"/>
      <w:numFmt w:val="decimal"/>
      <w:lvlText w:val="%1.%2"/>
      <w:lvlJc w:val="left"/>
      <w:pPr>
        <w:ind w:left="525" w:hanging="525"/>
      </w:pPr>
      <w:rPr>
        <w:rFonts w:hint="default"/>
        <w:b/>
        <w:bCs/>
        <w:color w:val="000000" w:themeColor="text1"/>
      </w:rPr>
    </w:lvl>
    <w:lvl w:ilvl="2">
      <w:start w:val="1"/>
      <w:numFmt w:val="none"/>
      <w:lvlText w:val="3.7.2"/>
      <w:lvlJc w:val="left"/>
      <w:pPr>
        <w:ind w:left="1004" w:hanging="720"/>
      </w:pPr>
      <w:rPr>
        <w:rFonts w:hint="default"/>
        <w:color w:val="000000" w:themeColor="text1"/>
      </w:rPr>
    </w:lvl>
    <w:lvl w:ilvl="3">
      <w:start w:val="1"/>
      <w:numFmt w:val="decimal"/>
      <w:lvlText w:val="%1.%2.%3.%4"/>
      <w:lvlJc w:val="left"/>
      <w:pPr>
        <w:ind w:left="2694" w:hanging="1080"/>
      </w:pPr>
      <w:rPr>
        <w:rFonts w:hint="default"/>
        <w:color w:val="000000" w:themeColor="text1"/>
      </w:rPr>
    </w:lvl>
    <w:lvl w:ilvl="4">
      <w:start w:val="1"/>
      <w:numFmt w:val="decimal"/>
      <w:lvlText w:val="%1.%2.%3.%4.%5"/>
      <w:lvlJc w:val="left"/>
      <w:pPr>
        <w:ind w:left="3232" w:hanging="1080"/>
      </w:pPr>
      <w:rPr>
        <w:rFonts w:hint="default"/>
        <w:color w:val="000000" w:themeColor="text1"/>
      </w:rPr>
    </w:lvl>
    <w:lvl w:ilvl="5">
      <w:start w:val="1"/>
      <w:numFmt w:val="decimal"/>
      <w:lvlText w:val="%1.%2.%3.%4.%5.%6"/>
      <w:lvlJc w:val="left"/>
      <w:pPr>
        <w:ind w:left="4130" w:hanging="1440"/>
      </w:pPr>
      <w:rPr>
        <w:rFonts w:hint="default"/>
        <w:color w:val="000000" w:themeColor="text1"/>
      </w:rPr>
    </w:lvl>
    <w:lvl w:ilvl="6">
      <w:start w:val="1"/>
      <w:numFmt w:val="decimal"/>
      <w:lvlText w:val="%1.%2.%3.%4.%5.%6.%7"/>
      <w:lvlJc w:val="left"/>
      <w:pPr>
        <w:ind w:left="4668" w:hanging="1440"/>
      </w:pPr>
      <w:rPr>
        <w:rFonts w:hint="default"/>
        <w:color w:val="000000" w:themeColor="text1"/>
      </w:rPr>
    </w:lvl>
    <w:lvl w:ilvl="7">
      <w:start w:val="1"/>
      <w:numFmt w:val="decimal"/>
      <w:lvlText w:val="%1.%2.%3.%4.%5.%6.%7.%8"/>
      <w:lvlJc w:val="left"/>
      <w:pPr>
        <w:ind w:left="5566" w:hanging="1800"/>
      </w:pPr>
      <w:rPr>
        <w:rFonts w:hint="default"/>
        <w:color w:val="000000" w:themeColor="text1"/>
      </w:rPr>
    </w:lvl>
    <w:lvl w:ilvl="8">
      <w:start w:val="1"/>
      <w:numFmt w:val="decimal"/>
      <w:lvlText w:val="%1.%2.%3.%4.%5.%6.%7.%8.%9"/>
      <w:lvlJc w:val="left"/>
      <w:pPr>
        <w:ind w:left="6104" w:hanging="1800"/>
      </w:pPr>
      <w:rPr>
        <w:rFonts w:hint="default"/>
        <w:color w:val="000000" w:themeColor="text1"/>
      </w:rPr>
    </w:lvl>
  </w:abstractNum>
  <w:abstractNum w:abstractNumId="119" w15:restartNumberingAfterBreak="0">
    <w:nsid w:val="660C2BC5"/>
    <w:multiLevelType w:val="multilevel"/>
    <w:tmpl w:val="748A52A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0" w15:restartNumberingAfterBreak="0">
    <w:nsid w:val="680A1248"/>
    <w:multiLevelType w:val="hybridMultilevel"/>
    <w:tmpl w:val="EF4CFB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1" w15:restartNumberingAfterBreak="0">
    <w:nsid w:val="6837608F"/>
    <w:multiLevelType w:val="hybridMultilevel"/>
    <w:tmpl w:val="401CBD4A"/>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2" w15:restartNumberingAfterBreak="0">
    <w:nsid w:val="68C765AC"/>
    <w:multiLevelType w:val="multilevel"/>
    <w:tmpl w:val="8BD4BCBA"/>
    <w:lvl w:ilvl="0">
      <w:start w:val="4"/>
      <w:numFmt w:val="none"/>
      <w:lvlText w:val="4.22.1"/>
      <w:lvlJc w:val="left"/>
      <w:pPr>
        <w:ind w:left="690" w:hanging="690"/>
      </w:pPr>
      <w:rPr>
        <w:rFonts w:hint="default"/>
        <w:color w:val="000000"/>
      </w:rPr>
    </w:lvl>
    <w:lvl w:ilvl="1">
      <w:start w:val="16"/>
      <w:numFmt w:val="none"/>
      <w:lvlText w:val="4.21"/>
      <w:lvlJc w:val="left"/>
      <w:pPr>
        <w:ind w:left="720" w:hanging="720"/>
      </w:pPr>
      <w:rPr>
        <w:rFonts w:hint="default"/>
        <w:b/>
        <w:bCs/>
        <w:color w:val="000000"/>
      </w:rPr>
    </w:lvl>
    <w:lvl w:ilvl="2">
      <w:start w:val="1"/>
      <w:numFmt w:val="decimal"/>
      <w:lvlText w:val="%1.20.%3"/>
      <w:lvlJc w:val="left"/>
      <w:pPr>
        <w:ind w:left="1146"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880" w:hanging="144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680" w:hanging="2160"/>
      </w:pPr>
      <w:rPr>
        <w:rFonts w:hint="default"/>
        <w:color w:val="000000"/>
      </w:rPr>
    </w:lvl>
    <w:lvl w:ilvl="8">
      <w:start w:val="1"/>
      <w:numFmt w:val="decimal"/>
      <w:lvlText w:val="%1.%2.%3.%4.%5.%6.%7.%8.%9"/>
      <w:lvlJc w:val="left"/>
      <w:pPr>
        <w:ind w:left="5040" w:hanging="2160"/>
      </w:pPr>
      <w:rPr>
        <w:rFonts w:hint="default"/>
        <w:color w:val="000000"/>
      </w:rPr>
    </w:lvl>
  </w:abstractNum>
  <w:abstractNum w:abstractNumId="123" w15:restartNumberingAfterBreak="0">
    <w:nsid w:val="695B1FEC"/>
    <w:multiLevelType w:val="multilevel"/>
    <w:tmpl w:val="01A8CC2C"/>
    <w:lvl w:ilvl="0">
      <w:start w:val="1"/>
      <w:numFmt w:val="none"/>
      <w:lvlText w:val="1.2.7"/>
      <w:lvlJc w:val="left"/>
      <w:pPr>
        <w:ind w:left="1134" w:hanging="414"/>
      </w:pPr>
      <w:rPr>
        <w:rFonts w:hint="default"/>
        <w:b w:val="0"/>
        <w:bCs w:val="0"/>
        <w:color w:val="auto"/>
      </w:rPr>
    </w:lvl>
    <w:lvl w:ilvl="1">
      <w:start w:val="1"/>
      <w:numFmt w:val="none"/>
      <w:isLgl/>
      <w:lvlText w:val="1.2.3"/>
      <w:lvlJc w:val="left"/>
      <w:pPr>
        <w:ind w:left="1134" w:hanging="414"/>
      </w:pPr>
      <w:rPr>
        <w:rFonts w:hint="default"/>
        <w:b/>
        <w:bCs/>
        <w:color w:val="auto"/>
      </w:rPr>
    </w:lvl>
    <w:lvl w:ilvl="2">
      <w:start w:val="1"/>
      <w:numFmt w:val="none"/>
      <w:isLgl/>
      <w:lvlText w:val="1.2.4"/>
      <w:lvlJc w:val="left"/>
      <w:pPr>
        <w:ind w:left="1800" w:hanging="108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124" w15:restartNumberingAfterBreak="0">
    <w:nsid w:val="69A70088"/>
    <w:multiLevelType w:val="multilevel"/>
    <w:tmpl w:val="693A4772"/>
    <w:lvl w:ilvl="0">
      <w:start w:val="1"/>
      <w:numFmt w:val="none"/>
      <w:lvlText w:val="4.19.2"/>
      <w:lvlJc w:val="left"/>
      <w:pPr>
        <w:ind w:left="0" w:firstLine="0"/>
      </w:pPr>
      <w:rPr>
        <w:rFonts w:hint="default"/>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6B741877"/>
    <w:multiLevelType w:val="multilevel"/>
    <w:tmpl w:val="78609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6" w15:restartNumberingAfterBreak="0">
    <w:nsid w:val="6C73555C"/>
    <w:multiLevelType w:val="multilevel"/>
    <w:tmpl w:val="B91E3872"/>
    <w:lvl w:ilvl="0">
      <w:start w:val="4"/>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none"/>
      <w:lvlText w:val="4.6.1"/>
      <w:lvlJc w:val="left"/>
      <w:pPr>
        <w:ind w:left="720" w:firstLine="0"/>
      </w:pPr>
      <w:rPr>
        <w:rFonts w:hint="default"/>
        <w:b w:val="0"/>
        <w:bCs/>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27" w15:restartNumberingAfterBreak="0">
    <w:nsid w:val="6C874B95"/>
    <w:multiLevelType w:val="multilevel"/>
    <w:tmpl w:val="B6F41C8C"/>
    <w:styleLink w:val="LFO8"/>
    <w:lvl w:ilvl="0">
      <w:start w:val="1"/>
      <w:numFmt w:val="decimal"/>
      <w:pStyle w:val="TOCHeading"/>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28" w15:restartNumberingAfterBreak="0">
    <w:nsid w:val="6CCC2197"/>
    <w:multiLevelType w:val="multilevel"/>
    <w:tmpl w:val="A294B3D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9" w15:restartNumberingAfterBreak="0">
    <w:nsid w:val="6D8E38E0"/>
    <w:multiLevelType w:val="multilevel"/>
    <w:tmpl w:val="B9D80F92"/>
    <w:lvl w:ilvl="0">
      <w:start w:val="3"/>
      <w:numFmt w:val="none"/>
      <w:lvlText w:val="3.7.5"/>
      <w:lvlJc w:val="left"/>
      <w:pPr>
        <w:ind w:left="525" w:hanging="525"/>
      </w:pPr>
      <w:rPr>
        <w:rFonts w:hint="default"/>
        <w:color w:val="000000" w:themeColor="text1"/>
      </w:rPr>
    </w:lvl>
    <w:lvl w:ilvl="1">
      <w:start w:val="5"/>
      <w:numFmt w:val="decimal"/>
      <w:lvlText w:val="%1.%2"/>
      <w:lvlJc w:val="left"/>
      <w:pPr>
        <w:ind w:left="525" w:hanging="525"/>
      </w:pPr>
      <w:rPr>
        <w:rFonts w:hint="default"/>
        <w:b/>
        <w:bCs/>
        <w:color w:val="000000" w:themeColor="text1"/>
      </w:rPr>
    </w:lvl>
    <w:lvl w:ilvl="2">
      <w:start w:val="1"/>
      <w:numFmt w:val="none"/>
      <w:lvlText w:val="3.7.2"/>
      <w:lvlJc w:val="left"/>
      <w:pPr>
        <w:ind w:left="1004" w:hanging="720"/>
      </w:pPr>
      <w:rPr>
        <w:rFonts w:hint="default"/>
        <w:color w:val="000000" w:themeColor="text1"/>
      </w:rPr>
    </w:lvl>
    <w:lvl w:ilvl="3">
      <w:start w:val="1"/>
      <w:numFmt w:val="decimal"/>
      <w:lvlText w:val="%1.%2.%3.%4"/>
      <w:lvlJc w:val="left"/>
      <w:pPr>
        <w:ind w:left="2694" w:hanging="1080"/>
      </w:pPr>
      <w:rPr>
        <w:rFonts w:hint="default"/>
        <w:color w:val="000000" w:themeColor="text1"/>
      </w:rPr>
    </w:lvl>
    <w:lvl w:ilvl="4">
      <w:start w:val="1"/>
      <w:numFmt w:val="decimal"/>
      <w:lvlText w:val="%1.%2.%3.%4.%5"/>
      <w:lvlJc w:val="left"/>
      <w:pPr>
        <w:ind w:left="3232" w:hanging="1080"/>
      </w:pPr>
      <w:rPr>
        <w:rFonts w:hint="default"/>
        <w:color w:val="000000" w:themeColor="text1"/>
      </w:rPr>
    </w:lvl>
    <w:lvl w:ilvl="5">
      <w:start w:val="1"/>
      <w:numFmt w:val="decimal"/>
      <w:lvlText w:val="%1.%2.%3.%4.%5.%6"/>
      <w:lvlJc w:val="left"/>
      <w:pPr>
        <w:ind w:left="4130" w:hanging="1440"/>
      </w:pPr>
      <w:rPr>
        <w:rFonts w:hint="default"/>
        <w:color w:val="000000" w:themeColor="text1"/>
      </w:rPr>
    </w:lvl>
    <w:lvl w:ilvl="6">
      <w:start w:val="1"/>
      <w:numFmt w:val="decimal"/>
      <w:lvlText w:val="%1.%2.%3.%4.%5.%6.%7"/>
      <w:lvlJc w:val="left"/>
      <w:pPr>
        <w:ind w:left="4668" w:hanging="1440"/>
      </w:pPr>
      <w:rPr>
        <w:rFonts w:hint="default"/>
        <w:color w:val="000000" w:themeColor="text1"/>
      </w:rPr>
    </w:lvl>
    <w:lvl w:ilvl="7">
      <w:start w:val="1"/>
      <w:numFmt w:val="decimal"/>
      <w:lvlText w:val="%1.%2.%3.%4.%5.%6.%7.%8"/>
      <w:lvlJc w:val="left"/>
      <w:pPr>
        <w:ind w:left="5566" w:hanging="1800"/>
      </w:pPr>
      <w:rPr>
        <w:rFonts w:hint="default"/>
        <w:color w:val="000000" w:themeColor="text1"/>
      </w:rPr>
    </w:lvl>
    <w:lvl w:ilvl="8">
      <w:start w:val="1"/>
      <w:numFmt w:val="decimal"/>
      <w:lvlText w:val="%1.%2.%3.%4.%5.%6.%7.%8.%9"/>
      <w:lvlJc w:val="left"/>
      <w:pPr>
        <w:ind w:left="6104" w:hanging="1800"/>
      </w:pPr>
      <w:rPr>
        <w:rFonts w:hint="default"/>
        <w:color w:val="000000" w:themeColor="text1"/>
      </w:rPr>
    </w:lvl>
  </w:abstractNum>
  <w:abstractNum w:abstractNumId="130" w15:restartNumberingAfterBreak="0">
    <w:nsid w:val="6F847A08"/>
    <w:multiLevelType w:val="multilevel"/>
    <w:tmpl w:val="FEDCEE52"/>
    <w:lvl w:ilvl="0">
      <w:start w:val="1"/>
      <w:numFmt w:val="none"/>
      <w:lvlText w:val="4.12.1"/>
      <w:lvlJc w:val="left"/>
      <w:pPr>
        <w:ind w:left="2520" w:hanging="360"/>
      </w:pPr>
      <w:rPr>
        <w:rFonts w:hint="default"/>
      </w:rPr>
    </w:lvl>
    <w:lvl w:ilvl="1">
      <w:start w:val="1"/>
      <w:numFmt w:val="bullet"/>
      <w:lvlText w:val="o"/>
      <w:lvlJc w:val="left"/>
      <w:pPr>
        <w:ind w:left="3240" w:hanging="360"/>
      </w:pPr>
      <w:rPr>
        <w:rFonts w:ascii="Arial" w:eastAsia="Arial" w:hAnsi="Arial" w:cs="Arial" w:hint="default"/>
      </w:rPr>
    </w:lvl>
    <w:lvl w:ilvl="2">
      <w:start w:val="1"/>
      <w:numFmt w:val="bullet"/>
      <w:lvlText w:val="▪"/>
      <w:lvlJc w:val="left"/>
      <w:pPr>
        <w:ind w:left="3960" w:hanging="360"/>
      </w:pPr>
      <w:rPr>
        <w:rFonts w:ascii="Arial" w:eastAsia="Arial" w:hAnsi="Arial" w:cs="Arial" w:hint="default"/>
      </w:rPr>
    </w:lvl>
    <w:lvl w:ilvl="3">
      <w:start w:val="1"/>
      <w:numFmt w:val="bullet"/>
      <w:lvlText w:val="●"/>
      <w:lvlJc w:val="left"/>
      <w:pPr>
        <w:ind w:left="4680" w:hanging="360"/>
      </w:pPr>
      <w:rPr>
        <w:rFonts w:ascii="Arial" w:eastAsia="Arial" w:hAnsi="Arial" w:cs="Arial" w:hint="default"/>
      </w:rPr>
    </w:lvl>
    <w:lvl w:ilvl="4">
      <w:start w:val="1"/>
      <w:numFmt w:val="bullet"/>
      <w:lvlText w:val="o"/>
      <w:lvlJc w:val="left"/>
      <w:pPr>
        <w:ind w:left="5400" w:hanging="360"/>
      </w:pPr>
      <w:rPr>
        <w:rFonts w:ascii="Arial" w:eastAsia="Arial" w:hAnsi="Arial" w:cs="Arial" w:hint="default"/>
      </w:rPr>
    </w:lvl>
    <w:lvl w:ilvl="5">
      <w:start w:val="1"/>
      <w:numFmt w:val="bullet"/>
      <w:lvlText w:val="▪"/>
      <w:lvlJc w:val="left"/>
      <w:pPr>
        <w:ind w:left="6120" w:hanging="360"/>
      </w:pPr>
      <w:rPr>
        <w:rFonts w:ascii="Arial" w:eastAsia="Arial" w:hAnsi="Arial" w:cs="Arial" w:hint="default"/>
      </w:rPr>
    </w:lvl>
    <w:lvl w:ilvl="6">
      <w:start w:val="1"/>
      <w:numFmt w:val="bullet"/>
      <w:lvlText w:val="●"/>
      <w:lvlJc w:val="left"/>
      <w:pPr>
        <w:ind w:left="6840" w:hanging="360"/>
      </w:pPr>
      <w:rPr>
        <w:rFonts w:ascii="Arial" w:eastAsia="Arial" w:hAnsi="Arial" w:cs="Arial" w:hint="default"/>
      </w:rPr>
    </w:lvl>
    <w:lvl w:ilvl="7">
      <w:start w:val="1"/>
      <w:numFmt w:val="bullet"/>
      <w:lvlText w:val="o"/>
      <w:lvlJc w:val="left"/>
      <w:pPr>
        <w:ind w:left="7560" w:hanging="360"/>
      </w:pPr>
      <w:rPr>
        <w:rFonts w:ascii="Arial" w:eastAsia="Arial" w:hAnsi="Arial" w:cs="Arial" w:hint="default"/>
      </w:rPr>
    </w:lvl>
    <w:lvl w:ilvl="8">
      <w:start w:val="1"/>
      <w:numFmt w:val="bullet"/>
      <w:lvlText w:val="▪"/>
      <w:lvlJc w:val="left"/>
      <w:pPr>
        <w:ind w:left="8280" w:hanging="360"/>
      </w:pPr>
      <w:rPr>
        <w:rFonts w:ascii="Arial" w:eastAsia="Arial" w:hAnsi="Arial" w:cs="Arial" w:hint="default"/>
      </w:rPr>
    </w:lvl>
  </w:abstractNum>
  <w:abstractNum w:abstractNumId="131" w15:restartNumberingAfterBreak="0">
    <w:nsid w:val="6FF677D1"/>
    <w:multiLevelType w:val="multilevel"/>
    <w:tmpl w:val="3EFE2AD0"/>
    <w:lvl w:ilvl="0">
      <w:start w:val="4"/>
      <w:numFmt w:val="decimal"/>
      <w:lvlText w:val="%1.7"/>
      <w:lvlJc w:val="left"/>
      <w:pPr>
        <w:ind w:left="0" w:firstLine="0"/>
      </w:pPr>
      <w:rPr>
        <w:rFonts w:hint="default"/>
        <w:b/>
      </w:rPr>
    </w:lvl>
    <w:lvl w:ilvl="1">
      <w:start w:val="1"/>
      <w:numFmt w:val="none"/>
      <w:lvlText w:val="4.6.2"/>
      <w:lvlJc w:val="left"/>
      <w:pPr>
        <w:ind w:left="720" w:hanging="720"/>
      </w:pPr>
      <w:rPr>
        <w:rFonts w:hint="default"/>
        <w:b/>
      </w:rPr>
    </w:lvl>
    <w:lvl w:ilvl="2">
      <w:start w:val="1"/>
      <w:numFmt w:val="none"/>
      <w:lvlText w:val="4.6.1"/>
      <w:lvlJc w:val="left"/>
      <w:pPr>
        <w:ind w:left="720" w:firstLine="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32" w15:restartNumberingAfterBreak="0">
    <w:nsid w:val="6FFA223A"/>
    <w:multiLevelType w:val="multilevel"/>
    <w:tmpl w:val="5AFC08D8"/>
    <w:lvl w:ilvl="0">
      <w:start w:val="4"/>
      <w:numFmt w:val="none"/>
      <w:lvlText w:val="4.22"/>
      <w:lvlJc w:val="left"/>
      <w:pPr>
        <w:ind w:left="690" w:hanging="690"/>
      </w:pPr>
      <w:rPr>
        <w:rFonts w:hint="default"/>
        <w:color w:val="000000"/>
      </w:rPr>
    </w:lvl>
    <w:lvl w:ilvl="1">
      <w:start w:val="16"/>
      <w:numFmt w:val="none"/>
      <w:lvlText w:val="4.21"/>
      <w:lvlJc w:val="left"/>
      <w:pPr>
        <w:ind w:left="720" w:hanging="720"/>
      </w:pPr>
      <w:rPr>
        <w:rFonts w:hint="default"/>
        <w:b/>
        <w:bCs/>
        <w:color w:val="000000"/>
      </w:rPr>
    </w:lvl>
    <w:lvl w:ilvl="2">
      <w:start w:val="1"/>
      <w:numFmt w:val="decimal"/>
      <w:lvlText w:val="%1.20.%3"/>
      <w:lvlJc w:val="left"/>
      <w:pPr>
        <w:ind w:left="1146"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880" w:hanging="144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680" w:hanging="2160"/>
      </w:pPr>
      <w:rPr>
        <w:rFonts w:hint="default"/>
        <w:color w:val="000000"/>
      </w:rPr>
    </w:lvl>
    <w:lvl w:ilvl="8">
      <w:start w:val="1"/>
      <w:numFmt w:val="decimal"/>
      <w:lvlText w:val="%1.%2.%3.%4.%5.%6.%7.%8.%9"/>
      <w:lvlJc w:val="left"/>
      <w:pPr>
        <w:ind w:left="5040" w:hanging="2160"/>
      </w:pPr>
      <w:rPr>
        <w:rFonts w:hint="default"/>
        <w:color w:val="000000"/>
      </w:rPr>
    </w:lvl>
  </w:abstractNum>
  <w:abstractNum w:abstractNumId="133" w15:restartNumberingAfterBreak="0">
    <w:nsid w:val="710804E3"/>
    <w:multiLevelType w:val="hybridMultilevel"/>
    <w:tmpl w:val="637E4238"/>
    <w:lvl w:ilvl="0" w:tplc="08090001">
      <w:start w:val="1"/>
      <w:numFmt w:val="bullet"/>
      <w:lvlText w:val=""/>
      <w:lvlJc w:val="left"/>
      <w:pPr>
        <w:ind w:left="1980" w:hanging="360"/>
      </w:pPr>
      <w:rPr>
        <w:rFonts w:ascii="Symbol" w:hAnsi="Symbol" w:hint="default"/>
      </w:rPr>
    </w:lvl>
    <w:lvl w:ilvl="1" w:tplc="08090003" w:tentative="1">
      <w:start w:val="1"/>
      <w:numFmt w:val="bullet"/>
      <w:lvlText w:val="o"/>
      <w:lvlJc w:val="left"/>
      <w:pPr>
        <w:ind w:left="2700" w:hanging="360"/>
      </w:pPr>
      <w:rPr>
        <w:rFonts w:ascii="Courier New" w:hAnsi="Courier New" w:cs="Courier New" w:hint="default"/>
      </w:rPr>
    </w:lvl>
    <w:lvl w:ilvl="2" w:tplc="08090005" w:tentative="1">
      <w:start w:val="1"/>
      <w:numFmt w:val="bullet"/>
      <w:lvlText w:val=""/>
      <w:lvlJc w:val="left"/>
      <w:pPr>
        <w:ind w:left="3420" w:hanging="360"/>
      </w:pPr>
      <w:rPr>
        <w:rFonts w:ascii="Wingdings" w:hAnsi="Wingdings" w:hint="default"/>
      </w:rPr>
    </w:lvl>
    <w:lvl w:ilvl="3" w:tplc="08090001" w:tentative="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cs="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cs="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134" w15:restartNumberingAfterBreak="0">
    <w:nsid w:val="7272462D"/>
    <w:multiLevelType w:val="multilevel"/>
    <w:tmpl w:val="697649F6"/>
    <w:lvl w:ilvl="0">
      <w:start w:val="1"/>
      <w:numFmt w:val="none"/>
      <w:lvlText w:val="4.12.3"/>
      <w:lvlJc w:val="left"/>
      <w:pPr>
        <w:ind w:left="2520" w:hanging="360"/>
      </w:pPr>
      <w:rPr>
        <w:rFonts w:hint="default"/>
      </w:rPr>
    </w:lvl>
    <w:lvl w:ilvl="1">
      <w:start w:val="1"/>
      <w:numFmt w:val="none"/>
      <w:lvlText w:val="4.12.3"/>
      <w:lvlJc w:val="left"/>
      <w:pPr>
        <w:ind w:left="3240" w:hanging="360"/>
      </w:pPr>
      <w:rPr>
        <w:rFonts w:hint="default"/>
      </w:rPr>
    </w:lvl>
    <w:lvl w:ilvl="2">
      <w:start w:val="1"/>
      <w:numFmt w:val="bullet"/>
      <w:lvlText w:val="▪"/>
      <w:lvlJc w:val="left"/>
      <w:pPr>
        <w:ind w:left="3960" w:hanging="360"/>
      </w:pPr>
      <w:rPr>
        <w:rFonts w:ascii="Arial" w:eastAsia="Arial" w:hAnsi="Arial" w:cs="Arial" w:hint="default"/>
      </w:rPr>
    </w:lvl>
    <w:lvl w:ilvl="3">
      <w:start w:val="1"/>
      <w:numFmt w:val="bullet"/>
      <w:lvlText w:val="●"/>
      <w:lvlJc w:val="left"/>
      <w:pPr>
        <w:ind w:left="4680" w:hanging="360"/>
      </w:pPr>
      <w:rPr>
        <w:rFonts w:ascii="Arial" w:eastAsia="Arial" w:hAnsi="Arial" w:cs="Arial" w:hint="default"/>
      </w:rPr>
    </w:lvl>
    <w:lvl w:ilvl="4">
      <w:start w:val="1"/>
      <w:numFmt w:val="bullet"/>
      <w:lvlText w:val="o"/>
      <w:lvlJc w:val="left"/>
      <w:pPr>
        <w:ind w:left="5400" w:hanging="360"/>
      </w:pPr>
      <w:rPr>
        <w:rFonts w:ascii="Arial" w:eastAsia="Arial" w:hAnsi="Arial" w:cs="Arial" w:hint="default"/>
      </w:rPr>
    </w:lvl>
    <w:lvl w:ilvl="5">
      <w:start w:val="1"/>
      <w:numFmt w:val="bullet"/>
      <w:lvlText w:val="▪"/>
      <w:lvlJc w:val="left"/>
      <w:pPr>
        <w:ind w:left="6120" w:hanging="360"/>
      </w:pPr>
      <w:rPr>
        <w:rFonts w:ascii="Arial" w:eastAsia="Arial" w:hAnsi="Arial" w:cs="Arial" w:hint="default"/>
      </w:rPr>
    </w:lvl>
    <w:lvl w:ilvl="6">
      <w:start w:val="1"/>
      <w:numFmt w:val="bullet"/>
      <w:lvlText w:val="●"/>
      <w:lvlJc w:val="left"/>
      <w:pPr>
        <w:ind w:left="6840" w:hanging="360"/>
      </w:pPr>
      <w:rPr>
        <w:rFonts w:ascii="Arial" w:eastAsia="Arial" w:hAnsi="Arial" w:cs="Arial" w:hint="default"/>
      </w:rPr>
    </w:lvl>
    <w:lvl w:ilvl="7">
      <w:start w:val="1"/>
      <w:numFmt w:val="bullet"/>
      <w:lvlText w:val="o"/>
      <w:lvlJc w:val="left"/>
      <w:pPr>
        <w:ind w:left="7560" w:hanging="360"/>
      </w:pPr>
      <w:rPr>
        <w:rFonts w:ascii="Arial" w:eastAsia="Arial" w:hAnsi="Arial" w:cs="Arial" w:hint="default"/>
      </w:rPr>
    </w:lvl>
    <w:lvl w:ilvl="8">
      <w:start w:val="1"/>
      <w:numFmt w:val="bullet"/>
      <w:lvlText w:val="▪"/>
      <w:lvlJc w:val="left"/>
      <w:pPr>
        <w:ind w:left="8280" w:hanging="360"/>
      </w:pPr>
      <w:rPr>
        <w:rFonts w:ascii="Arial" w:eastAsia="Arial" w:hAnsi="Arial" w:cs="Arial" w:hint="default"/>
      </w:rPr>
    </w:lvl>
  </w:abstractNum>
  <w:abstractNum w:abstractNumId="135" w15:restartNumberingAfterBreak="0">
    <w:nsid w:val="72AA3671"/>
    <w:multiLevelType w:val="hybridMultilevel"/>
    <w:tmpl w:val="A334B45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6" w15:restartNumberingAfterBreak="0">
    <w:nsid w:val="73363633"/>
    <w:multiLevelType w:val="multilevel"/>
    <w:tmpl w:val="63EE321E"/>
    <w:lvl w:ilvl="0">
      <w:start w:val="1"/>
      <w:numFmt w:val="none"/>
      <w:lvlText w:val="3.4.3"/>
      <w:lvlJc w:val="left"/>
      <w:pPr>
        <w:ind w:left="720" w:firstLine="0"/>
      </w:pPr>
      <w:rPr>
        <w:rFonts w:hint="default"/>
        <w:b w:val="0"/>
        <w:bCs w:val="0"/>
        <w:color w:val="auto"/>
      </w:rPr>
    </w:lvl>
    <w:lvl w:ilvl="1">
      <w:start w:val="1"/>
      <w:numFmt w:val="decimal"/>
      <w:isLgl/>
      <w:lvlText w:val="%1.2"/>
      <w:lvlJc w:val="left"/>
      <w:pPr>
        <w:ind w:left="578" w:hanging="578"/>
      </w:pPr>
      <w:rPr>
        <w:rFonts w:hint="default"/>
        <w:b/>
        <w:bCs/>
        <w:color w:val="auto"/>
      </w:rPr>
    </w:lvl>
    <w:lvl w:ilvl="2">
      <w:start w:val="1"/>
      <w:numFmt w:val="none"/>
      <w:isLgl/>
      <w:lvlText w:val="3.4.5"/>
      <w:lvlJc w:val="left"/>
      <w:pPr>
        <w:ind w:left="720" w:firstLine="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137" w15:restartNumberingAfterBreak="0">
    <w:nsid w:val="73DF11B8"/>
    <w:multiLevelType w:val="multilevel"/>
    <w:tmpl w:val="84B20FDC"/>
    <w:lvl w:ilvl="0">
      <w:start w:val="1"/>
      <w:numFmt w:val="none"/>
      <w:lvlText w:val="4.17.3"/>
      <w:lvlJc w:val="left"/>
      <w:pPr>
        <w:ind w:left="1996" w:hanging="720"/>
      </w:pPr>
      <w:rPr>
        <w:rFonts w:hint="default"/>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73E56B8A"/>
    <w:multiLevelType w:val="multilevel"/>
    <w:tmpl w:val="541C3390"/>
    <w:lvl w:ilvl="0">
      <w:start w:val="1"/>
      <w:numFmt w:val="none"/>
      <w:lvlText w:val="4.19.1"/>
      <w:lvlJc w:val="left"/>
      <w:pPr>
        <w:ind w:left="0" w:firstLine="0"/>
      </w:pPr>
      <w:rPr>
        <w:rFonts w:hint="default"/>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740D733C"/>
    <w:multiLevelType w:val="multilevel"/>
    <w:tmpl w:val="106EB44C"/>
    <w:lvl w:ilvl="0">
      <w:start w:val="2"/>
      <w:numFmt w:val="none"/>
      <w:lvlText w:val="3.3.2"/>
      <w:lvlJc w:val="left"/>
      <w:pPr>
        <w:ind w:left="720" w:firstLine="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40" w15:restartNumberingAfterBreak="0">
    <w:nsid w:val="75811F9F"/>
    <w:multiLevelType w:val="multilevel"/>
    <w:tmpl w:val="1C2E6790"/>
    <w:lvl w:ilvl="0">
      <w:start w:val="1"/>
      <w:numFmt w:val="none"/>
      <w:lvlText w:val="2.1.13"/>
      <w:lvlJc w:val="left"/>
      <w:pPr>
        <w:ind w:left="1429" w:hanging="720"/>
      </w:pPr>
      <w:rPr>
        <w:rFonts w:hint="default"/>
        <w:b w:val="0"/>
        <w:bCs w:val="0"/>
        <w:i w:val="0"/>
        <w:iCs w:val="0"/>
        <w:color w:val="auto"/>
      </w:rPr>
    </w:lvl>
    <w:lvl w:ilvl="1">
      <w:start w:val="1"/>
      <w:numFmt w:val="decimal"/>
      <w:isLgl/>
      <w:lvlText w:val="%1.2"/>
      <w:lvlJc w:val="left"/>
      <w:pPr>
        <w:ind w:left="720" w:hanging="578"/>
      </w:pPr>
      <w:rPr>
        <w:rFonts w:hint="default"/>
        <w:b/>
        <w:bCs/>
        <w:color w:val="auto"/>
      </w:rPr>
    </w:lvl>
    <w:lvl w:ilvl="2">
      <w:start w:val="1"/>
      <w:numFmt w:val="none"/>
      <w:isLgl/>
      <w:lvlText w:val="1.2.1"/>
      <w:lvlJc w:val="left"/>
      <w:pPr>
        <w:ind w:left="1800" w:hanging="1080"/>
      </w:pPr>
      <w:rPr>
        <w:rFonts w:hint="default"/>
        <w:b w:val="0"/>
        <w:bCs w:val="0"/>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2160" w:hanging="1440"/>
      </w:pPr>
      <w:rPr>
        <w:rFonts w:hint="default"/>
        <w:color w:val="auto"/>
      </w:rPr>
    </w:lvl>
    <w:lvl w:ilvl="5">
      <w:start w:val="1"/>
      <w:numFmt w:val="decimal"/>
      <w:isLgl/>
      <w:lvlText w:val="%1.%2.%3.%4.%5.%6"/>
      <w:lvlJc w:val="left"/>
      <w:pPr>
        <w:ind w:left="2520" w:hanging="1800"/>
      </w:pPr>
      <w:rPr>
        <w:rFonts w:hint="default"/>
        <w:color w:val="auto"/>
      </w:rPr>
    </w:lvl>
    <w:lvl w:ilvl="6">
      <w:start w:val="1"/>
      <w:numFmt w:val="decimal"/>
      <w:isLgl/>
      <w:lvlText w:val="%1.%2.%3.%4.%5.%6.%7"/>
      <w:lvlJc w:val="left"/>
      <w:pPr>
        <w:ind w:left="2880" w:hanging="2160"/>
      </w:pPr>
      <w:rPr>
        <w:rFonts w:hint="default"/>
        <w:color w:val="auto"/>
      </w:rPr>
    </w:lvl>
    <w:lvl w:ilvl="7">
      <w:start w:val="1"/>
      <w:numFmt w:val="decimal"/>
      <w:isLgl/>
      <w:lvlText w:val="%1.%2.%3.%4.%5.%6.%7.%8"/>
      <w:lvlJc w:val="left"/>
      <w:pPr>
        <w:ind w:left="2880" w:hanging="2160"/>
      </w:pPr>
      <w:rPr>
        <w:rFonts w:hint="default"/>
        <w:color w:val="auto"/>
      </w:rPr>
    </w:lvl>
    <w:lvl w:ilvl="8">
      <w:start w:val="1"/>
      <w:numFmt w:val="decimal"/>
      <w:isLgl/>
      <w:lvlText w:val="%1.%2.%3.%4.%5.%6.%7.%8.%9"/>
      <w:lvlJc w:val="left"/>
      <w:pPr>
        <w:ind w:left="3240" w:hanging="2520"/>
      </w:pPr>
      <w:rPr>
        <w:rFonts w:hint="default"/>
        <w:color w:val="auto"/>
      </w:rPr>
    </w:lvl>
  </w:abstractNum>
  <w:abstractNum w:abstractNumId="141" w15:restartNumberingAfterBreak="0">
    <w:nsid w:val="771C405E"/>
    <w:multiLevelType w:val="hybridMultilevel"/>
    <w:tmpl w:val="13E249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2" w15:restartNumberingAfterBreak="0">
    <w:nsid w:val="77B07F09"/>
    <w:multiLevelType w:val="hybridMultilevel"/>
    <w:tmpl w:val="828E29D0"/>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43" w15:restartNumberingAfterBreak="0">
    <w:nsid w:val="77E858C0"/>
    <w:multiLevelType w:val="multilevel"/>
    <w:tmpl w:val="EC4CD8D6"/>
    <w:lvl w:ilvl="0">
      <w:start w:val="4"/>
      <w:numFmt w:val="none"/>
      <w:lvlText w:val="4.14"/>
      <w:lvlJc w:val="left"/>
      <w:pPr>
        <w:ind w:left="690" w:hanging="690"/>
      </w:pPr>
      <w:rPr>
        <w:rFonts w:hint="default"/>
        <w:b/>
        <w:bCs/>
      </w:rPr>
    </w:lvl>
    <w:lvl w:ilvl="1">
      <w:start w:val="11"/>
      <w:numFmt w:val="none"/>
      <w:lvlText w:val="4.13"/>
      <w:lvlJc w:val="left"/>
      <w:pPr>
        <w:ind w:left="720" w:hanging="720"/>
      </w:pPr>
      <w:rPr>
        <w:rFonts w:hint="default"/>
        <w:b/>
        <w:bCs/>
      </w:rPr>
    </w:lvl>
    <w:lvl w:ilvl="2">
      <w:start w:val="1"/>
      <w:numFmt w:val="bullet"/>
      <w:lvlText w:val=""/>
      <w:lvlJc w:val="left"/>
      <w:pPr>
        <w:ind w:left="2487"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4" w15:restartNumberingAfterBreak="0">
    <w:nsid w:val="79893CE3"/>
    <w:multiLevelType w:val="hybridMultilevel"/>
    <w:tmpl w:val="27B6F0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5" w15:restartNumberingAfterBreak="0">
    <w:nsid w:val="7ACA724F"/>
    <w:multiLevelType w:val="hybridMultilevel"/>
    <w:tmpl w:val="42122E3C"/>
    <w:lvl w:ilvl="0" w:tplc="08090001">
      <w:start w:val="1"/>
      <w:numFmt w:val="bullet"/>
      <w:lvlText w:val=""/>
      <w:lvlJc w:val="left"/>
      <w:pPr>
        <w:ind w:left="1636" w:hanging="360"/>
      </w:pPr>
      <w:rPr>
        <w:rFonts w:ascii="Symbol" w:hAnsi="Symbol" w:hint="default"/>
      </w:rPr>
    </w:lvl>
    <w:lvl w:ilvl="1" w:tplc="08090003">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46" w15:restartNumberingAfterBreak="0">
    <w:nsid w:val="7B5536D1"/>
    <w:multiLevelType w:val="multilevel"/>
    <w:tmpl w:val="C406BB92"/>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430" w:hanging="720"/>
      </w:pPr>
      <w:rPr>
        <w:rFonts w:ascii="Arial" w:hAnsi="Arial" w:cs="Arial" w:hint="default"/>
        <w:i w:val="0"/>
        <w:iCs/>
        <w:color w:val="auto"/>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47" w15:restartNumberingAfterBreak="0">
    <w:nsid w:val="7EB95738"/>
    <w:multiLevelType w:val="multilevel"/>
    <w:tmpl w:val="EB0A68A4"/>
    <w:lvl w:ilvl="0">
      <w:start w:val="3"/>
      <w:numFmt w:val="none"/>
      <w:lvlText w:val="3.7.7"/>
      <w:lvlJc w:val="left"/>
      <w:pPr>
        <w:ind w:left="525" w:hanging="525"/>
      </w:pPr>
      <w:rPr>
        <w:rFonts w:hint="default"/>
        <w:color w:val="000000" w:themeColor="text1"/>
      </w:rPr>
    </w:lvl>
    <w:lvl w:ilvl="1">
      <w:start w:val="5"/>
      <w:numFmt w:val="decimal"/>
      <w:lvlText w:val="%1.%2"/>
      <w:lvlJc w:val="left"/>
      <w:pPr>
        <w:ind w:left="525" w:hanging="525"/>
      </w:pPr>
      <w:rPr>
        <w:rFonts w:hint="default"/>
        <w:b/>
        <w:bCs/>
        <w:color w:val="000000" w:themeColor="text1"/>
      </w:rPr>
    </w:lvl>
    <w:lvl w:ilvl="2">
      <w:start w:val="1"/>
      <w:numFmt w:val="none"/>
      <w:lvlText w:val="3.7.2"/>
      <w:lvlJc w:val="left"/>
      <w:pPr>
        <w:ind w:left="1004" w:hanging="720"/>
      </w:pPr>
      <w:rPr>
        <w:rFonts w:hint="default"/>
        <w:color w:val="000000" w:themeColor="text1"/>
      </w:rPr>
    </w:lvl>
    <w:lvl w:ilvl="3">
      <w:start w:val="1"/>
      <w:numFmt w:val="decimal"/>
      <w:lvlText w:val="%1.%2.%3.%4"/>
      <w:lvlJc w:val="left"/>
      <w:pPr>
        <w:ind w:left="2694" w:hanging="1080"/>
      </w:pPr>
      <w:rPr>
        <w:rFonts w:hint="default"/>
        <w:color w:val="000000" w:themeColor="text1"/>
      </w:rPr>
    </w:lvl>
    <w:lvl w:ilvl="4">
      <w:start w:val="1"/>
      <w:numFmt w:val="decimal"/>
      <w:lvlText w:val="%1.%2.%3.%4.%5"/>
      <w:lvlJc w:val="left"/>
      <w:pPr>
        <w:ind w:left="3232" w:hanging="1080"/>
      </w:pPr>
      <w:rPr>
        <w:rFonts w:hint="default"/>
        <w:color w:val="000000" w:themeColor="text1"/>
      </w:rPr>
    </w:lvl>
    <w:lvl w:ilvl="5">
      <w:start w:val="1"/>
      <w:numFmt w:val="decimal"/>
      <w:lvlText w:val="%1.%2.%3.%4.%5.%6"/>
      <w:lvlJc w:val="left"/>
      <w:pPr>
        <w:ind w:left="4130" w:hanging="1440"/>
      </w:pPr>
      <w:rPr>
        <w:rFonts w:hint="default"/>
        <w:color w:val="000000" w:themeColor="text1"/>
      </w:rPr>
    </w:lvl>
    <w:lvl w:ilvl="6">
      <w:start w:val="1"/>
      <w:numFmt w:val="decimal"/>
      <w:lvlText w:val="%1.%2.%3.%4.%5.%6.%7"/>
      <w:lvlJc w:val="left"/>
      <w:pPr>
        <w:ind w:left="4668" w:hanging="1440"/>
      </w:pPr>
      <w:rPr>
        <w:rFonts w:hint="default"/>
        <w:color w:val="000000" w:themeColor="text1"/>
      </w:rPr>
    </w:lvl>
    <w:lvl w:ilvl="7">
      <w:start w:val="1"/>
      <w:numFmt w:val="decimal"/>
      <w:lvlText w:val="%1.%2.%3.%4.%5.%6.%7.%8"/>
      <w:lvlJc w:val="left"/>
      <w:pPr>
        <w:ind w:left="5566" w:hanging="1800"/>
      </w:pPr>
      <w:rPr>
        <w:rFonts w:hint="default"/>
        <w:color w:val="000000" w:themeColor="text1"/>
      </w:rPr>
    </w:lvl>
    <w:lvl w:ilvl="8">
      <w:start w:val="1"/>
      <w:numFmt w:val="decimal"/>
      <w:lvlText w:val="%1.%2.%3.%4.%5.%6.%7.%8.%9"/>
      <w:lvlJc w:val="left"/>
      <w:pPr>
        <w:ind w:left="6104" w:hanging="1800"/>
      </w:pPr>
      <w:rPr>
        <w:rFonts w:hint="default"/>
        <w:color w:val="000000" w:themeColor="text1"/>
      </w:rPr>
    </w:lvl>
  </w:abstractNum>
  <w:abstractNum w:abstractNumId="148" w15:restartNumberingAfterBreak="0">
    <w:nsid w:val="7F152736"/>
    <w:multiLevelType w:val="multilevel"/>
    <w:tmpl w:val="3E4C7C98"/>
    <w:lvl w:ilvl="0">
      <w:start w:val="4"/>
      <w:numFmt w:val="none"/>
      <w:lvlText w:val="4.20.2"/>
      <w:lvlJc w:val="left"/>
      <w:pPr>
        <w:ind w:left="690" w:hanging="690"/>
      </w:pPr>
      <w:rPr>
        <w:rFonts w:hint="default"/>
        <w:color w:val="000000"/>
      </w:rPr>
    </w:lvl>
    <w:lvl w:ilvl="1">
      <w:start w:val="16"/>
      <w:numFmt w:val="none"/>
      <w:lvlText w:val="4.20"/>
      <w:lvlJc w:val="left"/>
      <w:pPr>
        <w:ind w:left="720" w:hanging="720"/>
      </w:pPr>
      <w:rPr>
        <w:rFonts w:hint="default"/>
        <w:b/>
        <w:bCs/>
        <w:color w:val="000000"/>
      </w:rPr>
    </w:lvl>
    <w:lvl w:ilvl="2">
      <w:start w:val="1"/>
      <w:numFmt w:val="decimal"/>
      <w:lvlText w:val="%1.17.2"/>
      <w:lvlJc w:val="left"/>
      <w:pPr>
        <w:ind w:left="1146"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880" w:hanging="144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680" w:hanging="2160"/>
      </w:pPr>
      <w:rPr>
        <w:rFonts w:hint="default"/>
        <w:color w:val="000000"/>
      </w:rPr>
    </w:lvl>
    <w:lvl w:ilvl="8">
      <w:start w:val="1"/>
      <w:numFmt w:val="decimal"/>
      <w:lvlText w:val="%1.%2.%3.%4.%5.%6.%7.%8.%9"/>
      <w:lvlJc w:val="left"/>
      <w:pPr>
        <w:ind w:left="5040" w:hanging="2160"/>
      </w:pPr>
      <w:rPr>
        <w:rFonts w:hint="default"/>
        <w:color w:val="000000"/>
      </w:rPr>
    </w:lvl>
  </w:abstractNum>
  <w:num w:numId="1" w16cid:durableId="577129649">
    <w:abstractNumId w:val="92"/>
  </w:num>
  <w:num w:numId="2" w16cid:durableId="918708686">
    <w:abstractNumId w:val="127"/>
    <w:lvlOverride w:ilvl="1">
      <w:lvl w:ilvl="1">
        <w:start w:val="1"/>
        <w:numFmt w:val="decimal"/>
        <w:lvlText w:val="%1.%2."/>
        <w:lvlJc w:val="left"/>
        <w:pPr>
          <w:ind w:left="1080" w:hanging="720"/>
        </w:pPr>
      </w:lvl>
    </w:lvlOverride>
  </w:num>
  <w:num w:numId="3" w16cid:durableId="2088574658">
    <w:abstractNumId w:val="33"/>
  </w:num>
  <w:num w:numId="4" w16cid:durableId="1807166650">
    <w:abstractNumId w:val="116"/>
  </w:num>
  <w:num w:numId="5" w16cid:durableId="607271798">
    <w:abstractNumId w:val="91"/>
  </w:num>
  <w:num w:numId="6" w16cid:durableId="114452004">
    <w:abstractNumId w:val="88"/>
  </w:num>
  <w:num w:numId="7" w16cid:durableId="320736614">
    <w:abstractNumId w:val="73"/>
  </w:num>
  <w:num w:numId="8" w16cid:durableId="1691637990">
    <w:abstractNumId w:val="77"/>
  </w:num>
  <w:num w:numId="9" w16cid:durableId="1351492180">
    <w:abstractNumId w:val="16"/>
  </w:num>
  <w:num w:numId="10" w16cid:durableId="964585344">
    <w:abstractNumId w:val="123"/>
  </w:num>
  <w:num w:numId="11" w16cid:durableId="2033725644">
    <w:abstractNumId w:val="46"/>
  </w:num>
  <w:num w:numId="12" w16cid:durableId="134641433">
    <w:abstractNumId w:val="78"/>
  </w:num>
  <w:num w:numId="13" w16cid:durableId="1149633819">
    <w:abstractNumId w:val="2"/>
  </w:num>
  <w:num w:numId="14" w16cid:durableId="259219355">
    <w:abstractNumId w:val="142"/>
  </w:num>
  <w:num w:numId="15" w16cid:durableId="1372804534">
    <w:abstractNumId w:val="115"/>
  </w:num>
  <w:num w:numId="16" w16cid:durableId="699203982">
    <w:abstractNumId w:val="83"/>
  </w:num>
  <w:num w:numId="17" w16cid:durableId="1570533551">
    <w:abstractNumId w:val="146"/>
  </w:num>
  <w:num w:numId="18" w16cid:durableId="6613525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8855800">
    <w:abstractNumId w:val="140"/>
  </w:num>
  <w:num w:numId="20" w16cid:durableId="1271353699">
    <w:abstractNumId w:val="19"/>
  </w:num>
  <w:num w:numId="21" w16cid:durableId="1643804886">
    <w:abstractNumId w:val="82"/>
  </w:num>
  <w:num w:numId="22" w16cid:durableId="1359307858">
    <w:abstractNumId w:val="21"/>
  </w:num>
  <w:num w:numId="23" w16cid:durableId="1306816524">
    <w:abstractNumId w:val="108"/>
  </w:num>
  <w:num w:numId="24" w16cid:durableId="1931967271">
    <w:abstractNumId w:val="60"/>
  </w:num>
  <w:num w:numId="25" w16cid:durableId="1934164467">
    <w:abstractNumId w:val="145"/>
  </w:num>
  <w:num w:numId="26" w16cid:durableId="1568951304">
    <w:abstractNumId w:val="5"/>
  </w:num>
  <w:num w:numId="27" w16cid:durableId="1557931996">
    <w:abstractNumId w:val="96"/>
  </w:num>
  <w:num w:numId="28" w16cid:durableId="1714890738">
    <w:abstractNumId w:val="53"/>
  </w:num>
  <w:num w:numId="29" w16cid:durableId="249699781">
    <w:abstractNumId w:val="127"/>
  </w:num>
  <w:num w:numId="30" w16cid:durableId="202599790">
    <w:abstractNumId w:val="139"/>
  </w:num>
  <w:num w:numId="31" w16cid:durableId="1474371744">
    <w:abstractNumId w:val="98"/>
  </w:num>
  <w:num w:numId="32" w16cid:durableId="615257313">
    <w:abstractNumId w:val="35"/>
  </w:num>
  <w:num w:numId="33" w16cid:durableId="1206403819">
    <w:abstractNumId w:val="136"/>
  </w:num>
  <w:num w:numId="34" w16cid:durableId="879128641">
    <w:abstractNumId w:val="45"/>
  </w:num>
  <w:num w:numId="35" w16cid:durableId="1661693879">
    <w:abstractNumId w:val="24"/>
  </w:num>
  <w:num w:numId="36" w16cid:durableId="1648511516">
    <w:abstractNumId w:val="100"/>
  </w:num>
  <w:num w:numId="37" w16cid:durableId="1952125976">
    <w:abstractNumId w:val="42"/>
  </w:num>
  <w:num w:numId="38" w16cid:durableId="1136991283">
    <w:abstractNumId w:val="63"/>
  </w:num>
  <w:num w:numId="39" w16cid:durableId="1959604427">
    <w:abstractNumId w:val="68"/>
  </w:num>
  <w:num w:numId="40" w16cid:durableId="146476783">
    <w:abstractNumId w:val="14"/>
  </w:num>
  <w:num w:numId="41" w16cid:durableId="127741883">
    <w:abstractNumId w:val="110"/>
  </w:num>
  <w:num w:numId="42" w16cid:durableId="736055429">
    <w:abstractNumId w:val="95"/>
  </w:num>
  <w:num w:numId="43" w16cid:durableId="1625503540">
    <w:abstractNumId w:val="102"/>
  </w:num>
  <w:num w:numId="44" w16cid:durableId="1710185141">
    <w:abstractNumId w:val="22"/>
  </w:num>
  <w:num w:numId="45" w16cid:durableId="1304851108">
    <w:abstractNumId w:val="105"/>
  </w:num>
  <w:num w:numId="46" w16cid:durableId="1487014007">
    <w:abstractNumId w:val="106"/>
  </w:num>
  <w:num w:numId="47" w16cid:durableId="252053591">
    <w:abstractNumId w:val="11"/>
  </w:num>
  <w:num w:numId="48" w16cid:durableId="1568539403">
    <w:abstractNumId w:val="129"/>
  </w:num>
  <w:num w:numId="49" w16cid:durableId="1311253871">
    <w:abstractNumId w:val="84"/>
  </w:num>
  <w:num w:numId="50" w16cid:durableId="1905218314">
    <w:abstractNumId w:val="147"/>
  </w:num>
  <w:num w:numId="51" w16cid:durableId="1453673202">
    <w:abstractNumId w:val="118"/>
  </w:num>
  <w:num w:numId="52" w16cid:durableId="865871280">
    <w:abstractNumId w:val="4"/>
  </w:num>
  <w:num w:numId="53" w16cid:durableId="209539280">
    <w:abstractNumId w:val="126"/>
  </w:num>
  <w:num w:numId="54" w16cid:durableId="1424691281">
    <w:abstractNumId w:val="29"/>
  </w:num>
  <w:num w:numId="55" w16cid:durableId="669333170">
    <w:abstractNumId w:val="1"/>
  </w:num>
  <w:num w:numId="56" w16cid:durableId="828441203">
    <w:abstractNumId w:val="37"/>
  </w:num>
  <w:num w:numId="57" w16cid:durableId="511074045">
    <w:abstractNumId w:val="94"/>
  </w:num>
  <w:num w:numId="58" w16cid:durableId="1371569531">
    <w:abstractNumId w:val="52"/>
  </w:num>
  <w:num w:numId="59" w16cid:durableId="2038508394">
    <w:abstractNumId w:val="76"/>
  </w:num>
  <w:num w:numId="60" w16cid:durableId="1843353948">
    <w:abstractNumId w:val="131"/>
  </w:num>
  <w:num w:numId="61" w16cid:durableId="6256280">
    <w:abstractNumId w:val="141"/>
  </w:num>
  <w:num w:numId="62" w16cid:durableId="318925845">
    <w:abstractNumId w:val="66"/>
  </w:num>
  <w:num w:numId="63" w16cid:durableId="153110834">
    <w:abstractNumId w:val="65"/>
  </w:num>
  <w:num w:numId="64" w16cid:durableId="1139418062">
    <w:abstractNumId w:val="86"/>
  </w:num>
  <w:num w:numId="65" w16cid:durableId="1059940113">
    <w:abstractNumId w:val="97"/>
  </w:num>
  <w:num w:numId="66" w16cid:durableId="1177574351">
    <w:abstractNumId w:val="59"/>
  </w:num>
  <w:num w:numId="67" w16cid:durableId="976296306">
    <w:abstractNumId w:val="130"/>
  </w:num>
  <w:num w:numId="68" w16cid:durableId="578714721">
    <w:abstractNumId w:val="71"/>
  </w:num>
  <w:num w:numId="69" w16cid:durableId="1787309040">
    <w:abstractNumId w:val="85"/>
  </w:num>
  <w:num w:numId="70" w16cid:durableId="1538933289">
    <w:abstractNumId w:val="134"/>
  </w:num>
  <w:num w:numId="71" w16cid:durableId="183635977">
    <w:abstractNumId w:val="120"/>
  </w:num>
  <w:num w:numId="72" w16cid:durableId="100498214">
    <w:abstractNumId w:val="67"/>
  </w:num>
  <w:num w:numId="73" w16cid:durableId="895631861">
    <w:abstractNumId w:val="20"/>
  </w:num>
  <w:num w:numId="74" w16cid:durableId="702511153">
    <w:abstractNumId w:val="38"/>
  </w:num>
  <w:num w:numId="75" w16cid:durableId="155613296">
    <w:abstractNumId w:val="87"/>
  </w:num>
  <w:num w:numId="76" w16cid:durableId="1707682537">
    <w:abstractNumId w:val="143"/>
  </w:num>
  <w:num w:numId="77" w16cid:durableId="52850869">
    <w:abstractNumId w:val="23"/>
  </w:num>
  <w:num w:numId="78" w16cid:durableId="1644114498">
    <w:abstractNumId w:val="74"/>
  </w:num>
  <w:num w:numId="79" w16cid:durableId="1650593111">
    <w:abstractNumId w:val="135"/>
  </w:num>
  <w:num w:numId="80" w16cid:durableId="198129029">
    <w:abstractNumId w:val="144"/>
  </w:num>
  <w:num w:numId="81" w16cid:durableId="1641694712">
    <w:abstractNumId w:val="132"/>
  </w:num>
  <w:num w:numId="82" w16cid:durableId="1482579422">
    <w:abstractNumId w:val="122"/>
  </w:num>
  <w:num w:numId="83" w16cid:durableId="461772982">
    <w:abstractNumId w:val="56"/>
  </w:num>
  <w:num w:numId="84" w16cid:durableId="101996223">
    <w:abstractNumId w:val="25"/>
  </w:num>
  <w:num w:numId="85" w16cid:durableId="329405683">
    <w:abstractNumId w:val="49"/>
  </w:num>
  <w:num w:numId="86" w16cid:durableId="164319445">
    <w:abstractNumId w:val="54"/>
  </w:num>
  <w:num w:numId="87" w16cid:durableId="1354578151">
    <w:abstractNumId w:val="69"/>
  </w:num>
  <w:num w:numId="88" w16cid:durableId="1994334543">
    <w:abstractNumId w:val="12"/>
  </w:num>
  <w:num w:numId="89" w16cid:durableId="2028868480">
    <w:abstractNumId w:val="107"/>
  </w:num>
  <w:num w:numId="90" w16cid:durableId="794056692">
    <w:abstractNumId w:val="133"/>
  </w:num>
  <w:num w:numId="91" w16cid:durableId="1845513158">
    <w:abstractNumId w:val="64"/>
  </w:num>
  <w:num w:numId="92" w16cid:durableId="699548394">
    <w:abstractNumId w:val="79"/>
  </w:num>
  <w:num w:numId="93" w16cid:durableId="1707753417">
    <w:abstractNumId w:val="81"/>
  </w:num>
  <w:num w:numId="94" w16cid:durableId="1827896340">
    <w:abstractNumId w:val="112"/>
  </w:num>
  <w:num w:numId="95" w16cid:durableId="1249658605">
    <w:abstractNumId w:val="80"/>
  </w:num>
  <w:num w:numId="96" w16cid:durableId="2093503739">
    <w:abstractNumId w:val="104"/>
  </w:num>
  <w:num w:numId="97" w16cid:durableId="359165255">
    <w:abstractNumId w:val="128"/>
  </w:num>
  <w:num w:numId="98" w16cid:durableId="1661496643">
    <w:abstractNumId w:val="41"/>
  </w:num>
  <w:num w:numId="99" w16cid:durableId="818421003">
    <w:abstractNumId w:val="39"/>
  </w:num>
  <w:num w:numId="100" w16cid:durableId="1281642417">
    <w:abstractNumId w:val="32"/>
  </w:num>
  <w:num w:numId="101" w16cid:durableId="946697513">
    <w:abstractNumId w:val="61"/>
  </w:num>
  <w:num w:numId="102" w16cid:durableId="112748576">
    <w:abstractNumId w:val="8"/>
  </w:num>
  <w:num w:numId="103" w16cid:durableId="285937663">
    <w:abstractNumId w:val="99"/>
  </w:num>
  <w:num w:numId="104" w16cid:durableId="281693715">
    <w:abstractNumId w:val="125"/>
  </w:num>
  <w:num w:numId="105" w16cid:durableId="696662649">
    <w:abstractNumId w:val="10"/>
  </w:num>
  <w:num w:numId="106" w16cid:durableId="1724718511">
    <w:abstractNumId w:val="114"/>
  </w:num>
  <w:num w:numId="107" w16cid:durableId="545484379">
    <w:abstractNumId w:val="3"/>
  </w:num>
  <w:num w:numId="108" w16cid:durableId="2081055074">
    <w:abstractNumId w:val="51"/>
  </w:num>
  <w:num w:numId="109" w16cid:durableId="1282373832">
    <w:abstractNumId w:val="36"/>
  </w:num>
  <w:num w:numId="110" w16cid:durableId="1607302933">
    <w:abstractNumId w:val="43"/>
  </w:num>
  <w:num w:numId="111" w16cid:durableId="1227181299">
    <w:abstractNumId w:val="0"/>
  </w:num>
  <w:num w:numId="112" w16cid:durableId="2077631194">
    <w:abstractNumId w:val="119"/>
  </w:num>
  <w:num w:numId="113" w16cid:durableId="313067603">
    <w:abstractNumId w:val="28"/>
  </w:num>
  <w:num w:numId="114" w16cid:durableId="1658651272">
    <w:abstractNumId w:val="58"/>
  </w:num>
  <w:num w:numId="115" w16cid:durableId="1499543953">
    <w:abstractNumId w:val="40"/>
  </w:num>
  <w:num w:numId="116" w16cid:durableId="1912233362">
    <w:abstractNumId w:val="57"/>
  </w:num>
  <w:num w:numId="117" w16cid:durableId="761754410">
    <w:abstractNumId w:val="121"/>
  </w:num>
  <w:num w:numId="118" w16cid:durableId="2084451078">
    <w:abstractNumId w:val="47"/>
  </w:num>
  <w:num w:numId="119" w16cid:durableId="1693144320">
    <w:abstractNumId w:val="17"/>
  </w:num>
  <w:num w:numId="120" w16cid:durableId="469056957">
    <w:abstractNumId w:val="75"/>
  </w:num>
  <w:num w:numId="121" w16cid:durableId="684984679">
    <w:abstractNumId w:val="117"/>
  </w:num>
  <w:num w:numId="122" w16cid:durableId="694968480">
    <w:abstractNumId w:val="15"/>
  </w:num>
  <w:num w:numId="123" w16cid:durableId="1231965424">
    <w:abstractNumId w:val="93"/>
  </w:num>
  <w:num w:numId="124" w16cid:durableId="1322738638">
    <w:abstractNumId w:val="9"/>
  </w:num>
  <w:num w:numId="125" w16cid:durableId="805127803">
    <w:abstractNumId w:val="48"/>
  </w:num>
  <w:num w:numId="126" w16cid:durableId="362024271">
    <w:abstractNumId w:val="55"/>
  </w:num>
  <w:num w:numId="127" w16cid:durableId="1610433143">
    <w:abstractNumId w:val="13"/>
  </w:num>
  <w:num w:numId="128" w16cid:durableId="818231628">
    <w:abstractNumId w:val="103"/>
  </w:num>
  <w:num w:numId="129" w16cid:durableId="364062234">
    <w:abstractNumId w:val="137"/>
  </w:num>
  <w:num w:numId="130" w16cid:durableId="1011495626">
    <w:abstractNumId w:val="62"/>
  </w:num>
  <w:num w:numId="131" w16cid:durableId="1754475489">
    <w:abstractNumId w:val="30"/>
  </w:num>
  <w:num w:numId="132" w16cid:durableId="329724544">
    <w:abstractNumId w:val="18"/>
  </w:num>
  <w:num w:numId="133" w16cid:durableId="1674917638">
    <w:abstractNumId w:val="34"/>
  </w:num>
  <w:num w:numId="134" w16cid:durableId="1174420209">
    <w:abstractNumId w:val="138"/>
  </w:num>
  <w:num w:numId="135" w16cid:durableId="322390900">
    <w:abstractNumId w:val="124"/>
  </w:num>
  <w:num w:numId="136" w16cid:durableId="1450540551">
    <w:abstractNumId w:val="44"/>
  </w:num>
  <w:num w:numId="137" w16cid:durableId="1985500245">
    <w:abstractNumId w:val="26"/>
  </w:num>
  <w:num w:numId="138" w16cid:durableId="391780889">
    <w:abstractNumId w:val="113"/>
  </w:num>
  <w:num w:numId="139" w16cid:durableId="1525435965">
    <w:abstractNumId w:val="90"/>
  </w:num>
  <w:num w:numId="140" w16cid:durableId="406615261">
    <w:abstractNumId w:val="7"/>
  </w:num>
  <w:num w:numId="141" w16cid:durableId="979767656">
    <w:abstractNumId w:val="148"/>
  </w:num>
  <w:num w:numId="142" w16cid:durableId="1553617418">
    <w:abstractNumId w:val="27"/>
  </w:num>
  <w:num w:numId="143" w16cid:durableId="1134250170">
    <w:abstractNumId w:val="72"/>
  </w:num>
  <w:num w:numId="144" w16cid:durableId="572158293">
    <w:abstractNumId w:val="101"/>
  </w:num>
  <w:num w:numId="145" w16cid:durableId="1485002355">
    <w:abstractNumId w:val="109"/>
  </w:num>
  <w:num w:numId="146" w16cid:durableId="271714969">
    <w:abstractNumId w:val="70"/>
  </w:num>
  <w:num w:numId="147" w16cid:durableId="868421401">
    <w:abstractNumId w:val="50"/>
  </w:num>
  <w:num w:numId="148" w16cid:durableId="1195458825">
    <w:abstractNumId w:val="111"/>
  </w:num>
  <w:num w:numId="149" w16cid:durableId="179707557">
    <w:abstractNumId w:val="31"/>
  </w:num>
  <w:num w:numId="150" w16cid:durableId="17196889">
    <w:abstractNumId w:val="89"/>
  </w:num>
  <w:numIdMacAtCleanup w:val="1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milla Saunders">
    <w15:presenceInfo w15:providerId="AD" w15:userId="S::csaunders@anglianlearning.org::a2ed1d43-3ddc-4d68-871d-f2fc7e4e9d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D73"/>
    <w:rsid w:val="00002750"/>
    <w:rsid w:val="00002F4D"/>
    <w:rsid w:val="000079FD"/>
    <w:rsid w:val="00011FD9"/>
    <w:rsid w:val="0001227F"/>
    <w:rsid w:val="00031879"/>
    <w:rsid w:val="00031AB1"/>
    <w:rsid w:val="000345E8"/>
    <w:rsid w:val="000371EB"/>
    <w:rsid w:val="00052C38"/>
    <w:rsid w:val="00054FB1"/>
    <w:rsid w:val="0005706E"/>
    <w:rsid w:val="00061DC0"/>
    <w:rsid w:val="00067CEC"/>
    <w:rsid w:val="000721DA"/>
    <w:rsid w:val="000806B5"/>
    <w:rsid w:val="0008154D"/>
    <w:rsid w:val="00086AA4"/>
    <w:rsid w:val="00087071"/>
    <w:rsid w:val="0009215A"/>
    <w:rsid w:val="000A19B6"/>
    <w:rsid w:val="000A22C9"/>
    <w:rsid w:val="000A5F00"/>
    <w:rsid w:val="000C1558"/>
    <w:rsid w:val="000C3A4C"/>
    <w:rsid w:val="000C707A"/>
    <w:rsid w:val="000D13BD"/>
    <w:rsid w:val="000D35A9"/>
    <w:rsid w:val="000D3E13"/>
    <w:rsid w:val="000D59BD"/>
    <w:rsid w:val="000E367A"/>
    <w:rsid w:val="000F0002"/>
    <w:rsid w:val="00103ED7"/>
    <w:rsid w:val="00106041"/>
    <w:rsid w:val="001063A9"/>
    <w:rsid w:val="00111FBF"/>
    <w:rsid w:val="00114876"/>
    <w:rsid w:val="00114C09"/>
    <w:rsid w:val="001157AF"/>
    <w:rsid w:val="001162A4"/>
    <w:rsid w:val="00121463"/>
    <w:rsid w:val="00126272"/>
    <w:rsid w:val="00126617"/>
    <w:rsid w:val="00140D83"/>
    <w:rsid w:val="00141DF5"/>
    <w:rsid w:val="0014610B"/>
    <w:rsid w:val="00154FA5"/>
    <w:rsid w:val="00156B4A"/>
    <w:rsid w:val="00157DCC"/>
    <w:rsid w:val="00164A2F"/>
    <w:rsid w:val="00164A79"/>
    <w:rsid w:val="0017245E"/>
    <w:rsid w:val="00172BB0"/>
    <w:rsid w:val="00172E43"/>
    <w:rsid w:val="00180043"/>
    <w:rsid w:val="00180FFB"/>
    <w:rsid w:val="0018530D"/>
    <w:rsid w:val="00190C77"/>
    <w:rsid w:val="00192AE0"/>
    <w:rsid w:val="001942ED"/>
    <w:rsid w:val="001A166D"/>
    <w:rsid w:val="001A2453"/>
    <w:rsid w:val="001A4212"/>
    <w:rsid w:val="001B3C54"/>
    <w:rsid w:val="001C2CC9"/>
    <w:rsid w:val="001C2EF0"/>
    <w:rsid w:val="001C42C7"/>
    <w:rsid w:val="001C4C08"/>
    <w:rsid w:val="001C78D3"/>
    <w:rsid w:val="001D1630"/>
    <w:rsid w:val="001D17F4"/>
    <w:rsid w:val="001D248C"/>
    <w:rsid w:val="001D566D"/>
    <w:rsid w:val="001D7E92"/>
    <w:rsid w:val="001E274C"/>
    <w:rsid w:val="001E6EA8"/>
    <w:rsid w:val="001F4D9E"/>
    <w:rsid w:val="001F50AB"/>
    <w:rsid w:val="001F5A69"/>
    <w:rsid w:val="00205DE1"/>
    <w:rsid w:val="00207985"/>
    <w:rsid w:val="002133D9"/>
    <w:rsid w:val="00215197"/>
    <w:rsid w:val="00215A13"/>
    <w:rsid w:val="002272B2"/>
    <w:rsid w:val="002335F3"/>
    <w:rsid w:val="002379B7"/>
    <w:rsid w:val="00240D66"/>
    <w:rsid w:val="00241A9C"/>
    <w:rsid w:val="002438E9"/>
    <w:rsid w:val="00260A8A"/>
    <w:rsid w:val="002648C8"/>
    <w:rsid w:val="00271028"/>
    <w:rsid w:val="00274B4A"/>
    <w:rsid w:val="00282676"/>
    <w:rsid w:val="00283D0A"/>
    <w:rsid w:val="00283F86"/>
    <w:rsid w:val="0028756C"/>
    <w:rsid w:val="0029026A"/>
    <w:rsid w:val="0029258A"/>
    <w:rsid w:val="00295589"/>
    <w:rsid w:val="00295D39"/>
    <w:rsid w:val="002A45E5"/>
    <w:rsid w:val="002A4DBA"/>
    <w:rsid w:val="002A64C7"/>
    <w:rsid w:val="002B0E1E"/>
    <w:rsid w:val="002C2F78"/>
    <w:rsid w:val="002C5212"/>
    <w:rsid w:val="002C68FB"/>
    <w:rsid w:val="002D3E87"/>
    <w:rsid w:val="002E4299"/>
    <w:rsid w:val="002F6BC0"/>
    <w:rsid w:val="00301DC4"/>
    <w:rsid w:val="0031145C"/>
    <w:rsid w:val="00314EDB"/>
    <w:rsid w:val="003169B6"/>
    <w:rsid w:val="003210CF"/>
    <w:rsid w:val="003232FD"/>
    <w:rsid w:val="003238D4"/>
    <w:rsid w:val="00323CA6"/>
    <w:rsid w:val="0032589E"/>
    <w:rsid w:val="00326EA3"/>
    <w:rsid w:val="003343B2"/>
    <w:rsid w:val="0034429D"/>
    <w:rsid w:val="00346234"/>
    <w:rsid w:val="003534D7"/>
    <w:rsid w:val="003558BD"/>
    <w:rsid w:val="00363653"/>
    <w:rsid w:val="0036482C"/>
    <w:rsid w:val="00367AC5"/>
    <w:rsid w:val="003751ED"/>
    <w:rsid w:val="0038020E"/>
    <w:rsid w:val="003839DD"/>
    <w:rsid w:val="00383B15"/>
    <w:rsid w:val="00383D53"/>
    <w:rsid w:val="003840A4"/>
    <w:rsid w:val="00386A7E"/>
    <w:rsid w:val="0039070D"/>
    <w:rsid w:val="00393B56"/>
    <w:rsid w:val="003A1040"/>
    <w:rsid w:val="003A21F3"/>
    <w:rsid w:val="003A4186"/>
    <w:rsid w:val="003A632A"/>
    <w:rsid w:val="003B07BF"/>
    <w:rsid w:val="003B2497"/>
    <w:rsid w:val="003B607C"/>
    <w:rsid w:val="003B76E6"/>
    <w:rsid w:val="003C0801"/>
    <w:rsid w:val="003C423E"/>
    <w:rsid w:val="003C4495"/>
    <w:rsid w:val="003C4EA1"/>
    <w:rsid w:val="003C7BAD"/>
    <w:rsid w:val="003D2FE3"/>
    <w:rsid w:val="003E46DD"/>
    <w:rsid w:val="003E7338"/>
    <w:rsid w:val="003E7FE3"/>
    <w:rsid w:val="003F1188"/>
    <w:rsid w:val="003F333E"/>
    <w:rsid w:val="0040390F"/>
    <w:rsid w:val="004138B4"/>
    <w:rsid w:val="00427A26"/>
    <w:rsid w:val="00431F63"/>
    <w:rsid w:val="0043310E"/>
    <w:rsid w:val="00440122"/>
    <w:rsid w:val="00441AC2"/>
    <w:rsid w:val="00446D3D"/>
    <w:rsid w:val="00450724"/>
    <w:rsid w:val="004561B6"/>
    <w:rsid w:val="00457E14"/>
    <w:rsid w:val="00480236"/>
    <w:rsid w:val="004A35E6"/>
    <w:rsid w:val="004A49F6"/>
    <w:rsid w:val="004B0AC1"/>
    <w:rsid w:val="004B15C6"/>
    <w:rsid w:val="004C2AC4"/>
    <w:rsid w:val="004C5509"/>
    <w:rsid w:val="004D04E3"/>
    <w:rsid w:val="004D5F33"/>
    <w:rsid w:val="0051286D"/>
    <w:rsid w:val="00513E3B"/>
    <w:rsid w:val="00515414"/>
    <w:rsid w:val="00517F49"/>
    <w:rsid w:val="00522D4B"/>
    <w:rsid w:val="00533314"/>
    <w:rsid w:val="00533C9A"/>
    <w:rsid w:val="0053603F"/>
    <w:rsid w:val="005421F2"/>
    <w:rsid w:val="00550220"/>
    <w:rsid w:val="00552CC7"/>
    <w:rsid w:val="005556C6"/>
    <w:rsid w:val="00560903"/>
    <w:rsid w:val="00573EB2"/>
    <w:rsid w:val="005753B4"/>
    <w:rsid w:val="00577EEA"/>
    <w:rsid w:val="0058022D"/>
    <w:rsid w:val="005944F2"/>
    <w:rsid w:val="005A6411"/>
    <w:rsid w:val="005B4A06"/>
    <w:rsid w:val="005B68EC"/>
    <w:rsid w:val="005C2A1A"/>
    <w:rsid w:val="005E10C9"/>
    <w:rsid w:val="005E7668"/>
    <w:rsid w:val="005F3A56"/>
    <w:rsid w:val="005F51E6"/>
    <w:rsid w:val="005F535E"/>
    <w:rsid w:val="005F54E6"/>
    <w:rsid w:val="00601647"/>
    <w:rsid w:val="00603817"/>
    <w:rsid w:val="00604A3D"/>
    <w:rsid w:val="006066DD"/>
    <w:rsid w:val="00624CF8"/>
    <w:rsid w:val="00633196"/>
    <w:rsid w:val="00640CD9"/>
    <w:rsid w:val="006420D6"/>
    <w:rsid w:val="0065218E"/>
    <w:rsid w:val="0065231E"/>
    <w:rsid w:val="00652580"/>
    <w:rsid w:val="0066179B"/>
    <w:rsid w:val="0066205A"/>
    <w:rsid w:val="00663293"/>
    <w:rsid w:val="00663B29"/>
    <w:rsid w:val="00665F49"/>
    <w:rsid w:val="00671C7D"/>
    <w:rsid w:val="00671E0D"/>
    <w:rsid w:val="006737E8"/>
    <w:rsid w:val="006801B6"/>
    <w:rsid w:val="00680789"/>
    <w:rsid w:val="00684EA2"/>
    <w:rsid w:val="00685433"/>
    <w:rsid w:val="00685D31"/>
    <w:rsid w:val="006925EF"/>
    <w:rsid w:val="0069358E"/>
    <w:rsid w:val="006A7F71"/>
    <w:rsid w:val="006B59FE"/>
    <w:rsid w:val="006B6629"/>
    <w:rsid w:val="006C3733"/>
    <w:rsid w:val="006C3A65"/>
    <w:rsid w:val="006C73C2"/>
    <w:rsid w:val="006E11FF"/>
    <w:rsid w:val="006E2606"/>
    <w:rsid w:val="006E48D5"/>
    <w:rsid w:val="006F2956"/>
    <w:rsid w:val="006F56D0"/>
    <w:rsid w:val="007038BC"/>
    <w:rsid w:val="00711152"/>
    <w:rsid w:val="00713DFF"/>
    <w:rsid w:val="00714F56"/>
    <w:rsid w:val="00722099"/>
    <w:rsid w:val="00724A96"/>
    <w:rsid w:val="00730A74"/>
    <w:rsid w:val="00732E3E"/>
    <w:rsid w:val="00740FC1"/>
    <w:rsid w:val="00753EB7"/>
    <w:rsid w:val="00754817"/>
    <w:rsid w:val="0075575B"/>
    <w:rsid w:val="007612E5"/>
    <w:rsid w:val="00761B48"/>
    <w:rsid w:val="0077427F"/>
    <w:rsid w:val="00775127"/>
    <w:rsid w:val="0077599F"/>
    <w:rsid w:val="00784680"/>
    <w:rsid w:val="00784F0E"/>
    <w:rsid w:val="007A2B51"/>
    <w:rsid w:val="007A735E"/>
    <w:rsid w:val="007B094C"/>
    <w:rsid w:val="007B10B4"/>
    <w:rsid w:val="007B4651"/>
    <w:rsid w:val="007C58C0"/>
    <w:rsid w:val="007C7D91"/>
    <w:rsid w:val="007D1EBF"/>
    <w:rsid w:val="007D5078"/>
    <w:rsid w:val="007D6819"/>
    <w:rsid w:val="007E0484"/>
    <w:rsid w:val="007E0668"/>
    <w:rsid w:val="007E5408"/>
    <w:rsid w:val="007F47B5"/>
    <w:rsid w:val="0080054C"/>
    <w:rsid w:val="00803BC9"/>
    <w:rsid w:val="00806FDB"/>
    <w:rsid w:val="00807CE7"/>
    <w:rsid w:val="00817D70"/>
    <w:rsid w:val="00824304"/>
    <w:rsid w:val="0082615E"/>
    <w:rsid w:val="00836DE8"/>
    <w:rsid w:val="00837B51"/>
    <w:rsid w:val="0084376E"/>
    <w:rsid w:val="00843CB7"/>
    <w:rsid w:val="008461E2"/>
    <w:rsid w:val="00851BDC"/>
    <w:rsid w:val="008553B3"/>
    <w:rsid w:val="008558C8"/>
    <w:rsid w:val="008558FF"/>
    <w:rsid w:val="0086214E"/>
    <w:rsid w:val="008642F1"/>
    <w:rsid w:val="008654D0"/>
    <w:rsid w:val="0088034D"/>
    <w:rsid w:val="008851CE"/>
    <w:rsid w:val="008872CA"/>
    <w:rsid w:val="008875C5"/>
    <w:rsid w:val="008909D6"/>
    <w:rsid w:val="008A6E2A"/>
    <w:rsid w:val="008B2C32"/>
    <w:rsid w:val="008B2D1F"/>
    <w:rsid w:val="008B35D8"/>
    <w:rsid w:val="008B5395"/>
    <w:rsid w:val="008C219E"/>
    <w:rsid w:val="008D0DE0"/>
    <w:rsid w:val="008D13AF"/>
    <w:rsid w:val="008D2022"/>
    <w:rsid w:val="008D3EBC"/>
    <w:rsid w:val="008D5D11"/>
    <w:rsid w:val="008F1CAD"/>
    <w:rsid w:val="008F23CB"/>
    <w:rsid w:val="008F2749"/>
    <w:rsid w:val="008F39B1"/>
    <w:rsid w:val="008F427E"/>
    <w:rsid w:val="009128D1"/>
    <w:rsid w:val="009204C8"/>
    <w:rsid w:val="00921842"/>
    <w:rsid w:val="00922321"/>
    <w:rsid w:val="00922778"/>
    <w:rsid w:val="0093651B"/>
    <w:rsid w:val="00937E30"/>
    <w:rsid w:val="00940D1E"/>
    <w:rsid w:val="009428AC"/>
    <w:rsid w:val="009502D9"/>
    <w:rsid w:val="00972AC5"/>
    <w:rsid w:val="00975ED8"/>
    <w:rsid w:val="00976E4E"/>
    <w:rsid w:val="00984291"/>
    <w:rsid w:val="0098732F"/>
    <w:rsid w:val="009908B5"/>
    <w:rsid w:val="009A03A2"/>
    <w:rsid w:val="009A3A9D"/>
    <w:rsid w:val="009A43A3"/>
    <w:rsid w:val="009A6D0E"/>
    <w:rsid w:val="009B3CFB"/>
    <w:rsid w:val="009B4091"/>
    <w:rsid w:val="009C6A40"/>
    <w:rsid w:val="009C6B80"/>
    <w:rsid w:val="009D55F2"/>
    <w:rsid w:val="009D5FA3"/>
    <w:rsid w:val="009E1378"/>
    <w:rsid w:val="009E1476"/>
    <w:rsid w:val="009E4203"/>
    <w:rsid w:val="009E62A2"/>
    <w:rsid w:val="009F2874"/>
    <w:rsid w:val="009F5B05"/>
    <w:rsid w:val="009F5E27"/>
    <w:rsid w:val="009F7437"/>
    <w:rsid w:val="00A02FE2"/>
    <w:rsid w:val="00A041E2"/>
    <w:rsid w:val="00A048DD"/>
    <w:rsid w:val="00A07D2E"/>
    <w:rsid w:val="00A16247"/>
    <w:rsid w:val="00A16595"/>
    <w:rsid w:val="00A171B8"/>
    <w:rsid w:val="00A22874"/>
    <w:rsid w:val="00A2389D"/>
    <w:rsid w:val="00A242CB"/>
    <w:rsid w:val="00A24684"/>
    <w:rsid w:val="00A30C53"/>
    <w:rsid w:val="00A34357"/>
    <w:rsid w:val="00A37A9A"/>
    <w:rsid w:val="00A44BE5"/>
    <w:rsid w:val="00A57447"/>
    <w:rsid w:val="00A65236"/>
    <w:rsid w:val="00A65E18"/>
    <w:rsid w:val="00A70903"/>
    <w:rsid w:val="00A744F5"/>
    <w:rsid w:val="00A81E13"/>
    <w:rsid w:val="00A8389F"/>
    <w:rsid w:val="00A86737"/>
    <w:rsid w:val="00A94F70"/>
    <w:rsid w:val="00A95D53"/>
    <w:rsid w:val="00A96BD7"/>
    <w:rsid w:val="00AA29C1"/>
    <w:rsid w:val="00AB1479"/>
    <w:rsid w:val="00AB64AE"/>
    <w:rsid w:val="00AC0E9F"/>
    <w:rsid w:val="00AC2FD2"/>
    <w:rsid w:val="00AC3312"/>
    <w:rsid w:val="00AC39CC"/>
    <w:rsid w:val="00AE1683"/>
    <w:rsid w:val="00AF09C7"/>
    <w:rsid w:val="00AF43CE"/>
    <w:rsid w:val="00AF65F5"/>
    <w:rsid w:val="00AF7D50"/>
    <w:rsid w:val="00B11859"/>
    <w:rsid w:val="00B23001"/>
    <w:rsid w:val="00B25CE2"/>
    <w:rsid w:val="00B25E33"/>
    <w:rsid w:val="00B305BB"/>
    <w:rsid w:val="00B33C22"/>
    <w:rsid w:val="00B358C3"/>
    <w:rsid w:val="00B36D3B"/>
    <w:rsid w:val="00B44115"/>
    <w:rsid w:val="00B60638"/>
    <w:rsid w:val="00B62D29"/>
    <w:rsid w:val="00B64178"/>
    <w:rsid w:val="00B72570"/>
    <w:rsid w:val="00B72A92"/>
    <w:rsid w:val="00B73822"/>
    <w:rsid w:val="00B77585"/>
    <w:rsid w:val="00B80B1F"/>
    <w:rsid w:val="00B81290"/>
    <w:rsid w:val="00B823BA"/>
    <w:rsid w:val="00B869F7"/>
    <w:rsid w:val="00BA1C84"/>
    <w:rsid w:val="00BA1CD3"/>
    <w:rsid w:val="00BA34FD"/>
    <w:rsid w:val="00BA4E24"/>
    <w:rsid w:val="00BA79C3"/>
    <w:rsid w:val="00BB1154"/>
    <w:rsid w:val="00BB639C"/>
    <w:rsid w:val="00BB7AAB"/>
    <w:rsid w:val="00BC3DF8"/>
    <w:rsid w:val="00BC5D97"/>
    <w:rsid w:val="00BD16C1"/>
    <w:rsid w:val="00BD2B11"/>
    <w:rsid w:val="00BD6B07"/>
    <w:rsid w:val="00BD6E90"/>
    <w:rsid w:val="00BE244D"/>
    <w:rsid w:val="00BE4D99"/>
    <w:rsid w:val="00BE515B"/>
    <w:rsid w:val="00BF2C52"/>
    <w:rsid w:val="00C0468C"/>
    <w:rsid w:val="00C05721"/>
    <w:rsid w:val="00C11470"/>
    <w:rsid w:val="00C1459C"/>
    <w:rsid w:val="00C21C0C"/>
    <w:rsid w:val="00C21E39"/>
    <w:rsid w:val="00C26622"/>
    <w:rsid w:val="00C26CFB"/>
    <w:rsid w:val="00C3034D"/>
    <w:rsid w:val="00C41DDE"/>
    <w:rsid w:val="00C46E56"/>
    <w:rsid w:val="00C47AE1"/>
    <w:rsid w:val="00C64345"/>
    <w:rsid w:val="00C734C9"/>
    <w:rsid w:val="00C7766B"/>
    <w:rsid w:val="00C83D2F"/>
    <w:rsid w:val="00C9230F"/>
    <w:rsid w:val="00CA26DF"/>
    <w:rsid w:val="00CB5F93"/>
    <w:rsid w:val="00CC03A9"/>
    <w:rsid w:val="00CC1DFA"/>
    <w:rsid w:val="00CC5118"/>
    <w:rsid w:val="00CC6A57"/>
    <w:rsid w:val="00CD613B"/>
    <w:rsid w:val="00CE5914"/>
    <w:rsid w:val="00CE6428"/>
    <w:rsid w:val="00CE642D"/>
    <w:rsid w:val="00CF0C3C"/>
    <w:rsid w:val="00D0341C"/>
    <w:rsid w:val="00D042FB"/>
    <w:rsid w:val="00D05F14"/>
    <w:rsid w:val="00D06A26"/>
    <w:rsid w:val="00D16B38"/>
    <w:rsid w:val="00D23673"/>
    <w:rsid w:val="00D330B7"/>
    <w:rsid w:val="00D36C6D"/>
    <w:rsid w:val="00D4058C"/>
    <w:rsid w:val="00D44611"/>
    <w:rsid w:val="00D50AF0"/>
    <w:rsid w:val="00D554B3"/>
    <w:rsid w:val="00D66EEC"/>
    <w:rsid w:val="00D81135"/>
    <w:rsid w:val="00D8457F"/>
    <w:rsid w:val="00D9683C"/>
    <w:rsid w:val="00DA013F"/>
    <w:rsid w:val="00DA1671"/>
    <w:rsid w:val="00DA19A7"/>
    <w:rsid w:val="00DA75D5"/>
    <w:rsid w:val="00DB0DCE"/>
    <w:rsid w:val="00DB2A26"/>
    <w:rsid w:val="00DB4FDD"/>
    <w:rsid w:val="00DB6497"/>
    <w:rsid w:val="00DC1996"/>
    <w:rsid w:val="00DC5862"/>
    <w:rsid w:val="00DD2DF1"/>
    <w:rsid w:val="00DE1EC4"/>
    <w:rsid w:val="00DE6BA1"/>
    <w:rsid w:val="00DF0049"/>
    <w:rsid w:val="00DF0FD2"/>
    <w:rsid w:val="00DF741A"/>
    <w:rsid w:val="00E055E8"/>
    <w:rsid w:val="00E1424C"/>
    <w:rsid w:val="00E21B4D"/>
    <w:rsid w:val="00E266E8"/>
    <w:rsid w:val="00E3142B"/>
    <w:rsid w:val="00E32EA7"/>
    <w:rsid w:val="00E33603"/>
    <w:rsid w:val="00E40149"/>
    <w:rsid w:val="00E45F66"/>
    <w:rsid w:val="00E52139"/>
    <w:rsid w:val="00E54936"/>
    <w:rsid w:val="00E55149"/>
    <w:rsid w:val="00E615AF"/>
    <w:rsid w:val="00E62923"/>
    <w:rsid w:val="00E64C95"/>
    <w:rsid w:val="00E67B52"/>
    <w:rsid w:val="00E722E5"/>
    <w:rsid w:val="00E73FD9"/>
    <w:rsid w:val="00E95365"/>
    <w:rsid w:val="00EB233D"/>
    <w:rsid w:val="00EC1004"/>
    <w:rsid w:val="00ED713B"/>
    <w:rsid w:val="00EE4284"/>
    <w:rsid w:val="00EE70D5"/>
    <w:rsid w:val="00EF0FF0"/>
    <w:rsid w:val="00EF5FAB"/>
    <w:rsid w:val="00F06C8F"/>
    <w:rsid w:val="00F07FFB"/>
    <w:rsid w:val="00F14D73"/>
    <w:rsid w:val="00F174FB"/>
    <w:rsid w:val="00F17981"/>
    <w:rsid w:val="00F17E4D"/>
    <w:rsid w:val="00F217D3"/>
    <w:rsid w:val="00F22699"/>
    <w:rsid w:val="00F2598A"/>
    <w:rsid w:val="00F26066"/>
    <w:rsid w:val="00F34297"/>
    <w:rsid w:val="00F435C8"/>
    <w:rsid w:val="00F4381F"/>
    <w:rsid w:val="00F53F0E"/>
    <w:rsid w:val="00F61D13"/>
    <w:rsid w:val="00F6402E"/>
    <w:rsid w:val="00F70E8D"/>
    <w:rsid w:val="00F752A4"/>
    <w:rsid w:val="00F93499"/>
    <w:rsid w:val="00F97A0A"/>
    <w:rsid w:val="00F97C96"/>
    <w:rsid w:val="00FA276A"/>
    <w:rsid w:val="00FA5ED6"/>
    <w:rsid w:val="00FB069D"/>
    <w:rsid w:val="00FB50BB"/>
    <w:rsid w:val="00FC2E09"/>
    <w:rsid w:val="00FC6923"/>
    <w:rsid w:val="00FC7DCD"/>
    <w:rsid w:val="00FD2255"/>
    <w:rsid w:val="00FE1D57"/>
    <w:rsid w:val="00FE208D"/>
    <w:rsid w:val="00FE2ECF"/>
    <w:rsid w:val="00FE32EE"/>
    <w:rsid w:val="00FE72C5"/>
    <w:rsid w:val="00FE7D58"/>
    <w:rsid w:val="00FF3CA2"/>
    <w:rsid w:val="0AEB0F1F"/>
    <w:rsid w:val="14D733A9"/>
    <w:rsid w:val="485BB854"/>
    <w:rsid w:val="499EA9CA"/>
    <w:rsid w:val="49CDAD1A"/>
    <w:rsid w:val="4ABFFCFF"/>
    <w:rsid w:val="6F1D9D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510ADA"/>
  <w15:docId w15:val="{EC53501C-26AD-4B97-AF47-D463A6C4F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en-GB"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numPr>
        <w:numId w:val="3"/>
      </w:numPr>
      <w:tabs>
        <w:tab w:val="left" w:pos="480"/>
        <w:tab w:val="right" w:leader="dot" w:pos="9016"/>
      </w:tabs>
      <w:spacing w:after="200" w:line="240" w:lineRule="auto"/>
      <w:outlineLvl w:val="0"/>
    </w:pPr>
    <w:rPr>
      <w:rFonts w:ascii="Arial" w:eastAsia="Times New Roman" w:hAnsi="Arial" w:cs="Times New Roman"/>
      <w:b/>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s="Times New Roman"/>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s="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cs="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s="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cs="Times New Roman"/>
      <w:i/>
      <w:iCs/>
      <w:color w:val="595959"/>
    </w:rPr>
  </w:style>
  <w:style w:type="paragraph" w:styleId="Heading7">
    <w:name w:val="heading 7"/>
    <w:basedOn w:val="Normal"/>
    <w:next w:val="Normal"/>
    <w:pPr>
      <w:keepNext/>
      <w:keepLines/>
      <w:spacing w:before="40" w:after="0"/>
      <w:outlineLvl w:val="6"/>
    </w:pPr>
    <w:rPr>
      <w:rFonts w:eastAsia="Times New Roman" w:cs="Times New Roman"/>
      <w:color w:val="595959"/>
    </w:rPr>
  </w:style>
  <w:style w:type="paragraph" w:styleId="Heading8">
    <w:name w:val="heading 8"/>
    <w:basedOn w:val="Normal"/>
    <w:next w:val="Normal"/>
    <w:pPr>
      <w:keepNext/>
      <w:keepLines/>
      <w:spacing w:after="0"/>
      <w:outlineLvl w:val="7"/>
    </w:pPr>
    <w:rPr>
      <w:rFonts w:eastAsia="Times New Roman" w:cs="Times New Roman"/>
      <w:i/>
      <w:iCs/>
      <w:color w:val="272727"/>
    </w:rPr>
  </w:style>
  <w:style w:type="paragraph" w:styleId="Heading9">
    <w:name w:val="heading 9"/>
    <w:basedOn w:val="Normal"/>
    <w:next w:val="Normal"/>
    <w:pPr>
      <w:keepNext/>
      <w:keepLines/>
      <w:spacing w:after="0"/>
      <w:outlineLvl w:val="8"/>
    </w:pPr>
    <w:rPr>
      <w:rFonts w:eastAsia="Times New Roman" w:cs="Times New Roman"/>
      <w:color w:val="2727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1"/>
      </w:numPr>
    </w:pPr>
  </w:style>
  <w:style w:type="character" w:customStyle="1" w:styleId="Heading1Char">
    <w:name w:val="Heading 1 Char"/>
    <w:basedOn w:val="DefaultParagraphFont"/>
    <w:rPr>
      <w:rFonts w:ascii="Arial" w:eastAsia="Times New Roman" w:hAnsi="Arial" w:cs="Times New Roman"/>
      <w:b/>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cs="Times New Roman"/>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s="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uiPriority w:val="34"/>
    <w:qFormat/>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paragraph" w:styleId="TOCHeading">
    <w:name w:val="TOC Heading"/>
    <w:basedOn w:val="Heading1"/>
    <w:next w:val="Normal"/>
    <w:pPr>
      <w:numPr>
        <w:numId w:val="2"/>
      </w:numPr>
      <w:spacing w:before="240" w:after="0" w:line="256" w:lineRule="auto"/>
    </w:pPr>
    <w:rPr>
      <w:kern w:val="0"/>
      <w:sz w:val="32"/>
      <w:szCs w:val="32"/>
      <w:lang w:val="en-US"/>
    </w:rPr>
  </w:style>
  <w:style w:type="character" w:styleId="Hyperlink">
    <w:name w:val="Hyperlink"/>
    <w:basedOn w:val="DefaultParagraphFont"/>
    <w:uiPriority w:val="99"/>
    <w:rPr>
      <w:color w:val="467886"/>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uiPriority w:val="34"/>
    <w:qFormat/>
  </w:style>
  <w:style w:type="paragraph" w:styleId="TOC1">
    <w:name w:val="toc 1"/>
    <w:basedOn w:val="Normal"/>
    <w:next w:val="Normal"/>
    <w:autoRedefine/>
    <w:uiPriority w:val="39"/>
    <w:pPr>
      <w:spacing w:after="100"/>
    </w:pPr>
  </w:style>
  <w:style w:type="paragraph" w:styleId="BodyTextIndent3">
    <w:name w:val="Body Text Indent 3"/>
    <w:basedOn w:val="Normal"/>
    <w:pPr>
      <w:spacing w:after="0" w:line="240" w:lineRule="auto"/>
      <w:ind w:left="709" w:hanging="709"/>
    </w:pPr>
    <w:rPr>
      <w:rFonts w:ascii="Arial" w:eastAsia="Times New Roman" w:hAnsi="Arial" w:cs="Times New Roman"/>
      <w:kern w:val="0"/>
      <w:szCs w:val="20"/>
      <w:lang w:val="en-US"/>
    </w:rPr>
  </w:style>
  <w:style w:type="character" w:customStyle="1" w:styleId="BodyTextIndent3Char">
    <w:name w:val="Body Text Indent 3 Char"/>
    <w:basedOn w:val="DefaultParagraphFont"/>
    <w:rPr>
      <w:rFonts w:ascii="Arial" w:eastAsia="Times New Roman" w:hAnsi="Arial" w:cs="Times New Roman"/>
      <w:kern w:val="0"/>
      <w:szCs w:val="20"/>
      <w:lang w:val="en-US"/>
    </w:rPr>
  </w:style>
  <w:style w:type="paragraph" w:customStyle="1" w:styleId="Default">
    <w:name w:val="Default"/>
    <w:pPr>
      <w:suppressAutoHyphens/>
      <w:autoSpaceDE w:val="0"/>
      <w:spacing w:after="0" w:line="240" w:lineRule="auto"/>
    </w:pPr>
    <w:rPr>
      <w:rFonts w:ascii="Arial" w:eastAsia="Times New Roman" w:hAnsi="Arial"/>
      <w:color w:val="000000"/>
      <w:kern w:val="0"/>
      <w:lang w:eastAsia="en-GB"/>
    </w:rPr>
  </w:style>
  <w:style w:type="paragraph" w:styleId="Header">
    <w:name w:val="header"/>
    <w:basedOn w:val="Normal"/>
    <w:link w:val="HeaderChar"/>
    <w:uiPriority w:val="99"/>
    <w:unhideWhenUsed/>
    <w:rsid w:val="001A24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453"/>
  </w:style>
  <w:style w:type="paragraph" w:styleId="Footer">
    <w:name w:val="footer"/>
    <w:basedOn w:val="Normal"/>
    <w:link w:val="FooterChar"/>
    <w:uiPriority w:val="99"/>
    <w:unhideWhenUsed/>
    <w:rsid w:val="001A24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453"/>
  </w:style>
  <w:style w:type="character" w:customStyle="1" w:styleId="DfESOutNumbered1Char">
    <w:name w:val="DfESOutNumbered1 Char"/>
    <w:link w:val="DfESOutNumbered1"/>
    <w:locked/>
    <w:rsid w:val="00DD2DF1"/>
    <w:rPr>
      <w:rFonts w:ascii="Arial" w:eastAsia="Times New Roman" w:hAnsi="Arial" w:cs="Times New Roman"/>
    </w:rPr>
  </w:style>
  <w:style w:type="paragraph" w:customStyle="1" w:styleId="DfESOutNumbered1">
    <w:name w:val="DfESOutNumbered1"/>
    <w:link w:val="DfESOutNumbered1Char"/>
    <w:qFormat/>
    <w:rsid w:val="00DD2DF1"/>
    <w:pPr>
      <w:numPr>
        <w:numId w:val="18"/>
      </w:numPr>
      <w:tabs>
        <w:tab w:val="num" w:pos="862"/>
      </w:tabs>
      <w:autoSpaceDN/>
      <w:spacing w:after="120" w:line="288" w:lineRule="auto"/>
      <w:ind w:left="142"/>
    </w:pPr>
    <w:rPr>
      <w:rFonts w:ascii="Arial" w:eastAsia="Times New Roman" w:hAnsi="Arial" w:cs="Times New Roman"/>
    </w:rPr>
  </w:style>
  <w:style w:type="numbering" w:customStyle="1" w:styleId="LFO8">
    <w:name w:val="LFO8"/>
    <w:basedOn w:val="NoList"/>
    <w:pPr>
      <w:numPr>
        <w:numId w:val="29"/>
      </w:numPr>
    </w:pPr>
  </w:style>
  <w:style w:type="paragraph" w:styleId="NormalWeb">
    <w:name w:val="Normal (Web)"/>
    <w:basedOn w:val="Normal"/>
    <w:uiPriority w:val="99"/>
    <w:unhideWhenUsed/>
    <w:rsid w:val="00164A2F"/>
    <w:pPr>
      <w:suppressAutoHyphens w:val="0"/>
      <w:autoSpaceDN/>
      <w:spacing w:before="100" w:beforeAutospacing="1" w:after="100" w:afterAutospacing="1" w:line="240" w:lineRule="auto"/>
    </w:pPr>
    <w:rPr>
      <w:rFonts w:ascii="Times New Roman" w:eastAsia="Times New Roman" w:hAnsi="Times New Roman" w:cs="Times New Roman"/>
      <w:kern w:val="0"/>
      <w:lang w:eastAsia="en-GB"/>
    </w:rPr>
  </w:style>
  <w:style w:type="character" w:customStyle="1" w:styleId="sr-only">
    <w:name w:val="sr-only"/>
    <w:basedOn w:val="DefaultParagraphFont"/>
    <w:rsid w:val="00807CE7"/>
  </w:style>
  <w:style w:type="character" w:styleId="Emphasis">
    <w:name w:val="Emphasis"/>
    <w:basedOn w:val="DefaultParagraphFont"/>
    <w:uiPriority w:val="20"/>
    <w:qFormat/>
    <w:rsid w:val="00843CB7"/>
    <w:rPr>
      <w:i/>
      <w:iCs/>
    </w:rPr>
  </w:style>
  <w:style w:type="character" w:styleId="CommentReference">
    <w:name w:val="annotation reference"/>
    <w:basedOn w:val="DefaultParagraphFont"/>
    <w:uiPriority w:val="99"/>
    <w:semiHidden/>
    <w:unhideWhenUsed/>
    <w:rsid w:val="00BE515B"/>
    <w:rPr>
      <w:sz w:val="16"/>
      <w:szCs w:val="16"/>
    </w:rPr>
  </w:style>
  <w:style w:type="paragraph" w:styleId="CommentText">
    <w:name w:val="annotation text"/>
    <w:basedOn w:val="Normal"/>
    <w:link w:val="CommentTextChar"/>
    <w:uiPriority w:val="99"/>
    <w:unhideWhenUsed/>
    <w:rsid w:val="00BE515B"/>
    <w:pPr>
      <w:spacing w:line="240" w:lineRule="auto"/>
    </w:pPr>
    <w:rPr>
      <w:sz w:val="20"/>
      <w:szCs w:val="20"/>
    </w:rPr>
  </w:style>
  <w:style w:type="character" w:customStyle="1" w:styleId="CommentTextChar">
    <w:name w:val="Comment Text Char"/>
    <w:basedOn w:val="DefaultParagraphFont"/>
    <w:link w:val="CommentText"/>
    <w:uiPriority w:val="99"/>
    <w:rsid w:val="00BE515B"/>
    <w:rPr>
      <w:sz w:val="20"/>
      <w:szCs w:val="20"/>
    </w:rPr>
  </w:style>
  <w:style w:type="paragraph" w:styleId="CommentSubject">
    <w:name w:val="annotation subject"/>
    <w:basedOn w:val="CommentText"/>
    <w:next w:val="CommentText"/>
    <w:link w:val="CommentSubjectChar"/>
    <w:uiPriority w:val="99"/>
    <w:semiHidden/>
    <w:unhideWhenUsed/>
    <w:rsid w:val="00BE515B"/>
    <w:rPr>
      <w:b/>
      <w:bCs/>
    </w:rPr>
  </w:style>
  <w:style w:type="character" w:customStyle="1" w:styleId="CommentSubjectChar">
    <w:name w:val="Comment Subject Char"/>
    <w:basedOn w:val="CommentTextChar"/>
    <w:link w:val="CommentSubject"/>
    <w:uiPriority w:val="99"/>
    <w:semiHidden/>
    <w:rsid w:val="00BE515B"/>
    <w:rPr>
      <w:b/>
      <w:bCs/>
      <w:sz w:val="20"/>
      <w:szCs w:val="20"/>
    </w:rPr>
  </w:style>
  <w:style w:type="character" w:styleId="UnresolvedMention">
    <w:name w:val="Unresolved Mention"/>
    <w:basedOn w:val="DefaultParagraphFont"/>
    <w:uiPriority w:val="99"/>
    <w:semiHidden/>
    <w:unhideWhenUsed/>
    <w:rsid w:val="008558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69e7501ab418ab055592a7b/Working_together_to_safeguard_children_2023.pdf" TargetMode="External"/><Relationship Id="rId18" Type="http://schemas.openxmlformats.org/officeDocument/2006/relationships/hyperlink" Target="https://wimbishprimary.org" TargetMode="External"/><Relationship Id="rId26" Type="http://schemas.openxmlformats.org/officeDocument/2006/relationships/image" Target="media/image5.png"/><Relationship Id="rId39" Type="http://schemas.openxmlformats.org/officeDocument/2006/relationships/hyperlink" Target="https://safeguardingcambspeterborough.org.uk/wp-content/uploads/2021/10/Child-Sexual-Behaviour-Assessment-Tool.pdf" TargetMode="External"/><Relationship Id="rId21" Type="http://schemas.openxmlformats.org/officeDocument/2006/relationships/hyperlink" Target="https://assets.publishing.service.gov.uk/government/uploads/system/uploads/attachment_data/file/322307/HMG_MULTI_AGENCY_PRACTICE_GUIDELINES_v1_180614_FINAL.pdf" TargetMode="External"/><Relationship Id="rId34" Type="http://schemas.openxmlformats.org/officeDocument/2006/relationships/image" Target="media/image13.png"/><Relationship Id="rId42" Type="http://schemas.openxmlformats.org/officeDocument/2006/relationships/hyperlink" Target="https://www.gov.uk/government/groups/uk-council-for-child-internet-safety-ukccis" TargetMode="External"/><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45" Type="http://schemas.openxmlformats.org/officeDocument/2006/relationships/image" Target="media/image18.png"/><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assets.publishing.service.gov.uk/media/66320b06c084007696fca731/Info_sharing_advice_content_May_2024.pdf" TargetMode="External"/><Relationship Id="rId31" Type="http://schemas.openxmlformats.org/officeDocument/2006/relationships/image" Target="media/image10.png"/><Relationship Id="rId44" Type="http://schemas.openxmlformats.org/officeDocument/2006/relationships/hyperlink" Target="https://docs.google.com/document/d/17Emp7FzLdgOMjuwK9nHPJn6aLVv-c54g46auozRHsw4/ed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s://www.gov.uk/government/publications/modern-slavery-how-to-identify-and-support-victim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docs.google.com/document/d/1Uh2CimBkTobWs7OZP3TGAx5hySdbsojUz6-GupEaI_E/edit"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18/08/relationships/commentsExtensible" Target="commentsExtensible.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ntTable" Target="fontTable.xml"/><Relationship Id="rId20" Type="http://schemas.openxmlformats.org/officeDocument/2006/relationships/hyperlink" Target="https://www.gov.uk/guidance/forced-marriage" TargetMode="External"/><Relationship Id="rId41" Type="http://schemas.openxmlformats.org/officeDocument/2006/relationships/hyperlink" Target="https://www.gov.uk/government/publications/searching-screening-and-confis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9be400d-8dc7-4769-b4e8-09b1ec29e44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705BCA00419244B4EAE1714B912F91" ma:contentTypeVersion="12" ma:contentTypeDescription="Create a new document." ma:contentTypeScope="" ma:versionID="e437d84a1b7bb0a385819806dfdb32a0">
  <xsd:schema xmlns:xsd="http://www.w3.org/2001/XMLSchema" xmlns:xs="http://www.w3.org/2001/XMLSchema" xmlns:p="http://schemas.microsoft.com/office/2006/metadata/properties" xmlns:ns2="b9be400d-8dc7-4769-b4e8-09b1ec29e445" targetNamespace="http://schemas.microsoft.com/office/2006/metadata/properties" ma:root="true" ma:fieldsID="f0af5dc0fbfa7473ab5220260d4883e2" ns2:_="">
    <xsd:import namespace="b9be400d-8dc7-4769-b4e8-09b1ec29e4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be400d-8dc7-4769-b4e8-09b1ec29e4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1be7bfe-32ee-4e76-a370-101bf82a255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A7789E-028F-42CE-AB82-C3C1D5572545}">
  <ds:schemaRefs>
    <ds:schemaRef ds:uri="http://schemas.openxmlformats.org/officeDocument/2006/bibliography"/>
  </ds:schemaRefs>
</ds:datastoreItem>
</file>

<file path=customXml/itemProps2.xml><?xml version="1.0" encoding="utf-8"?>
<ds:datastoreItem xmlns:ds="http://schemas.openxmlformats.org/officeDocument/2006/customXml" ds:itemID="{C8623248-0A06-4602-A205-AF63724DC959}">
  <ds:schemaRefs>
    <ds:schemaRef ds:uri="http://schemas.microsoft.com/office/2006/metadata/properties"/>
    <ds:schemaRef ds:uri="http://schemas.microsoft.com/office/infopath/2007/PartnerControls"/>
    <ds:schemaRef ds:uri="a539c27b-a9d0-4c77-8a5d-ec6841ce4f6f"/>
    <ds:schemaRef ds:uri="a5fc3de2-235e-4705-8b02-a7816a666aa1"/>
  </ds:schemaRefs>
</ds:datastoreItem>
</file>

<file path=customXml/itemProps3.xml><?xml version="1.0" encoding="utf-8"?>
<ds:datastoreItem xmlns:ds="http://schemas.openxmlformats.org/officeDocument/2006/customXml" ds:itemID="{2B803172-B93D-49C0-B05C-9354137256C5}">
  <ds:schemaRefs>
    <ds:schemaRef ds:uri="http://schemas.microsoft.com/sharepoint/v3/contenttype/forms"/>
  </ds:schemaRefs>
</ds:datastoreItem>
</file>

<file path=customXml/itemProps4.xml><?xml version="1.0" encoding="utf-8"?>
<ds:datastoreItem xmlns:ds="http://schemas.openxmlformats.org/officeDocument/2006/customXml" ds:itemID="{CE0714D9-8E48-478E-9174-21FFB49A5E33}"/>
</file>

<file path=docProps/app.xml><?xml version="1.0" encoding="utf-8"?>
<Properties xmlns="http://schemas.openxmlformats.org/officeDocument/2006/extended-properties" xmlns:vt="http://schemas.openxmlformats.org/officeDocument/2006/docPropsVTypes">
  <Template>Normal</Template>
  <TotalTime>35</TotalTime>
  <Pages>53</Pages>
  <Words>16751</Words>
  <Characters>93856</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Fox</dc:creator>
  <cp:keywords/>
  <dc:description/>
  <cp:lastModifiedBy>Pickford, Mrs N</cp:lastModifiedBy>
  <cp:revision>24</cp:revision>
  <dcterms:created xsi:type="dcterms:W3CDTF">2025-07-23T07:35:00Z</dcterms:created>
  <dcterms:modified xsi:type="dcterms:W3CDTF">2025-08-20T20:56:00Z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79302dc0-28c6-4896-8eb2-379c38e2798e</vt:lpwstr>
  </property>
  <property fmtid="{D5CDD505-2E9C-101B-9397-08002B2CF9AE}" pid="3" name="ContentTypeId">
    <vt:lpwstr>0x01010028705BCA00419244B4EAE1714B912F91</vt:lpwstr>
  </property>
  <property fmtid="{D5CDD505-2E9C-101B-9397-08002B2CF9AE}" pid="4" name="MediaServiceImageTags">
    <vt:lpwstr/>
  </property>
  <property fmtid="{D5CDD505-2E9C-101B-9397-08002B2CF9AE}" pid="5" name="Order">
    <vt:r8>495300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